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207" w:rsidRPr="003A441A" w:rsidRDefault="00CC5641" w:rsidP="006335C6">
      <w:pPr>
        <w:jc w:val="center"/>
        <w:rPr>
          <w:rFonts w:ascii="Bernard MT Condensed" w:hAnsi="Bernard MT Condensed" w:cs="Aharoni"/>
          <w:color w:val="0070C0"/>
          <w:sz w:val="96"/>
          <w:szCs w:val="96"/>
          <w:u w:val="single"/>
        </w:rPr>
      </w:pPr>
      <w:bookmarkStart w:id="0" w:name="_GoBack"/>
      <w:bookmarkEnd w:id="0"/>
      <w:r>
        <w:rPr>
          <w:rFonts w:ascii="Bernard MT Condensed" w:hAnsi="Bernard MT Condensed" w:cs="Aharoni"/>
          <w:color w:val="0070C0"/>
          <w:sz w:val="96"/>
          <w:szCs w:val="96"/>
          <w:u w:val="single"/>
        </w:rPr>
        <w:t>8</w:t>
      </w:r>
      <w:r w:rsidRPr="00CC5641">
        <w:rPr>
          <w:rFonts w:ascii="Bernard MT Condensed" w:hAnsi="Bernard MT Condensed" w:cs="Aharoni"/>
          <w:color w:val="0070C0"/>
          <w:sz w:val="96"/>
          <w:szCs w:val="96"/>
          <w:u w:val="single"/>
          <w:vertAlign w:val="superscript"/>
        </w:rPr>
        <w:t>ste</w:t>
      </w:r>
      <w:r>
        <w:rPr>
          <w:rFonts w:ascii="Bernard MT Condensed" w:hAnsi="Bernard MT Condensed" w:cs="Aharoni"/>
          <w:color w:val="0070C0"/>
          <w:sz w:val="96"/>
          <w:szCs w:val="96"/>
          <w:u w:val="single"/>
        </w:rPr>
        <w:t xml:space="preserve"> </w:t>
      </w:r>
      <w:r w:rsidR="00E01207" w:rsidRPr="003A441A">
        <w:rPr>
          <w:rFonts w:ascii="Bernard MT Condensed" w:hAnsi="Bernard MT Condensed" w:cs="Aharoni"/>
          <w:color w:val="0070C0"/>
          <w:sz w:val="96"/>
          <w:szCs w:val="96"/>
          <w:u w:val="single"/>
        </w:rPr>
        <w:t>ITEA</w:t>
      </w:r>
      <w:r w:rsidR="000F4DAA" w:rsidRPr="003A441A">
        <w:rPr>
          <w:rFonts w:ascii="Bernard MT Condensed" w:hAnsi="Bernard MT Condensed" w:cs="Aharoni"/>
          <w:color w:val="0070C0"/>
          <w:sz w:val="96"/>
          <w:szCs w:val="96"/>
          <w:u w:val="single"/>
        </w:rPr>
        <w:t xml:space="preserve"> </w:t>
      </w:r>
      <w:r w:rsidR="00E01207" w:rsidRPr="003A441A">
        <w:rPr>
          <w:rFonts w:ascii="Bernard MT Condensed" w:hAnsi="Bernard MT Condensed" w:cs="Aharoni"/>
          <w:color w:val="0070C0"/>
          <w:sz w:val="96"/>
          <w:szCs w:val="96"/>
          <w:u w:val="single"/>
        </w:rPr>
        <w:t>tornooi</w:t>
      </w:r>
    </w:p>
    <w:p w:rsidR="00E01207" w:rsidRDefault="00856936" w:rsidP="006335C6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1970405</wp:posOffset>
            </wp:positionH>
            <wp:positionV relativeFrom="paragraph">
              <wp:posOffset>315595</wp:posOffset>
            </wp:positionV>
            <wp:extent cx="3599815" cy="2321560"/>
            <wp:effectExtent l="0" t="0" r="635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5C6">
        <w:t>EEN ORGANISATIE VAN</w:t>
      </w:r>
    </w:p>
    <w:p w:rsidR="00E01207" w:rsidRDefault="00E01207"/>
    <w:p w:rsidR="00E01207" w:rsidRDefault="00E01207"/>
    <w:p w:rsidR="00E01207" w:rsidRDefault="00E01207"/>
    <w:p w:rsidR="00E01207" w:rsidRDefault="00856936">
      <w:r>
        <w:rPr>
          <w:noProof/>
          <w:lang w:eastAsia="nl-B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2020058</wp:posOffset>
            </wp:positionH>
            <wp:positionV relativeFrom="paragraph">
              <wp:posOffset>165876</wp:posOffset>
            </wp:positionV>
            <wp:extent cx="1059017" cy="1044650"/>
            <wp:effectExtent l="0" t="0" r="8255" b="3175"/>
            <wp:wrapNone/>
            <wp:docPr id="5" name="Afbeelding 5" descr="\\SPVFILEBRU005.intra.just.fgov.be\home$\vanhandr006\Pictures\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VFILEBRU005.intra.just.fgov.be\home$\vanhandr006\Pictures\e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17" cy="10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35C6" w:rsidRDefault="006335C6"/>
    <w:p w:rsidR="006335C6" w:rsidRDefault="006335C6"/>
    <w:p w:rsidR="006335C6" w:rsidRDefault="006335C6"/>
    <w:p w:rsidR="006335C6" w:rsidRDefault="006335C6"/>
    <w:p w:rsidR="006335C6" w:rsidRDefault="006335C6" w:rsidP="006335C6">
      <w:pPr>
        <w:jc w:val="center"/>
      </w:pPr>
      <w:r>
        <w:t>IN SAMENWERKING MET</w:t>
      </w:r>
    </w:p>
    <w:p w:rsidR="00B37D3C" w:rsidRDefault="003A441A" w:rsidP="006335C6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0800" behindDoc="0" locked="0" layoutInCell="1" allowOverlap="1" wp14:anchorId="1A315F08" wp14:editId="73177C90">
            <wp:simplePos x="914400" y="5230906"/>
            <wp:positionH relativeFrom="page">
              <wp:align>center</wp:align>
            </wp:positionH>
            <wp:positionV relativeFrom="paragraph">
              <wp:posOffset>0</wp:posOffset>
            </wp:positionV>
            <wp:extent cx="5948045" cy="1236980"/>
            <wp:effectExtent l="0" t="0" r="0" b="0"/>
            <wp:wrapNone/>
            <wp:docPr id="29" name="irc_mi" descr="http://www.fckerksken.be/files/images/newlogo_jartaz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ckerksken.be/files/images/newlogo_jartazi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12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5C6" w:rsidRDefault="006335C6" w:rsidP="006335C6">
      <w:pPr>
        <w:jc w:val="center"/>
      </w:pPr>
    </w:p>
    <w:p w:rsidR="00280B70" w:rsidRDefault="00280B70" w:rsidP="00280B70">
      <w:pPr>
        <w:jc w:val="center"/>
        <w:rPr>
          <w:rFonts w:ascii="Verdana" w:hAnsi="Verdana" w:cs="Aharoni"/>
          <w:sz w:val="24"/>
          <w:szCs w:val="24"/>
        </w:rPr>
      </w:pPr>
    </w:p>
    <w:p w:rsidR="003A441A" w:rsidRDefault="003A441A" w:rsidP="00280B70">
      <w:pPr>
        <w:jc w:val="center"/>
        <w:rPr>
          <w:rFonts w:ascii="Verdana" w:hAnsi="Verdana" w:cs="Aharoni"/>
          <w:sz w:val="24"/>
          <w:szCs w:val="24"/>
        </w:rPr>
      </w:pPr>
    </w:p>
    <w:p w:rsidR="003A441A" w:rsidRDefault="003A441A" w:rsidP="00280B70">
      <w:pPr>
        <w:jc w:val="center"/>
        <w:rPr>
          <w:rFonts w:ascii="Verdana" w:hAnsi="Verdana" w:cs="Aharoni"/>
          <w:sz w:val="24"/>
          <w:szCs w:val="24"/>
        </w:rPr>
      </w:pPr>
    </w:p>
    <w:p w:rsidR="00280B70" w:rsidRDefault="00280B70" w:rsidP="00280B70">
      <w:pPr>
        <w:jc w:val="center"/>
        <w:rPr>
          <w:rFonts w:ascii="Verdana" w:hAnsi="Verdana" w:cs="Aharoni"/>
          <w:sz w:val="24"/>
          <w:szCs w:val="24"/>
        </w:rPr>
      </w:pPr>
    </w:p>
    <w:tbl>
      <w:tblPr>
        <w:tblStyle w:val="Tabelraster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06"/>
      </w:tblGrid>
      <w:tr w:rsidR="003A441A" w:rsidRPr="003A441A" w:rsidTr="00280B70">
        <w:tc>
          <w:tcPr>
            <w:tcW w:w="5184" w:type="dxa"/>
          </w:tcPr>
          <w:p w:rsidR="00934B55" w:rsidRPr="003A441A" w:rsidRDefault="00280B70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br w:type="page"/>
            </w:r>
            <w:r w:rsidR="00934B55"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Zaterdag</w:t>
            </w:r>
          </w:p>
          <w:p w:rsidR="00280B70" w:rsidRPr="003A441A" w:rsidRDefault="00CC5641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14</w:t>
            </w:r>
            <w:r w:rsidR="00280B70"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 xml:space="preserve"> mei 201</w:t>
            </w: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6</w:t>
            </w:r>
          </w:p>
          <w:p w:rsidR="00280B70" w:rsidRPr="003A441A" w:rsidRDefault="003A441A" w:rsidP="00280B70">
            <w:pPr>
              <w:jc w:val="center"/>
              <w:rPr>
                <w:rFonts w:ascii="Verdana" w:hAnsi="Verdana" w:cs="Aharoni"/>
                <w:b/>
                <w:color w:val="FF0000"/>
                <w:sz w:val="32"/>
                <w:szCs w:val="32"/>
              </w:rPr>
            </w:pPr>
            <w:r w:rsidRPr="003A441A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U9 &amp; U12</w:t>
            </w:r>
          </w:p>
        </w:tc>
        <w:tc>
          <w:tcPr>
            <w:tcW w:w="5306" w:type="dxa"/>
          </w:tcPr>
          <w:p w:rsidR="00934B55" w:rsidRPr="003A441A" w:rsidRDefault="00934B55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Zondag</w:t>
            </w:r>
          </w:p>
          <w:p w:rsidR="00280B70" w:rsidRPr="003A441A" w:rsidRDefault="00CC5641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15</w:t>
            </w:r>
            <w:r w:rsidR="00280B70"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 xml:space="preserve"> mei 201</w:t>
            </w: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6</w:t>
            </w:r>
          </w:p>
          <w:p w:rsidR="00280B70" w:rsidRPr="003A441A" w:rsidRDefault="00280B70" w:rsidP="003A441A">
            <w:pPr>
              <w:jc w:val="center"/>
              <w:rPr>
                <w:rFonts w:ascii="Verdana" w:hAnsi="Verdana" w:cs="Aharoni"/>
                <w:b/>
                <w:color w:val="FF0000"/>
                <w:sz w:val="32"/>
                <w:szCs w:val="32"/>
              </w:rPr>
            </w:pPr>
            <w:r w:rsidRPr="003A441A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U</w:t>
            </w:r>
            <w:r w:rsidR="003A441A" w:rsidRPr="003A441A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7</w:t>
            </w:r>
            <w:r w:rsidRPr="003A441A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 xml:space="preserve"> &amp; U10</w:t>
            </w:r>
          </w:p>
        </w:tc>
      </w:tr>
    </w:tbl>
    <w:p w:rsidR="003A441A" w:rsidRPr="003A441A" w:rsidRDefault="00CB43D6" w:rsidP="003A441A">
      <w:pPr>
        <w:spacing w:after="0"/>
        <w:jc w:val="center"/>
        <w:rPr>
          <w:rFonts w:ascii="Verdana" w:hAnsi="Verdana" w:cs="Aharoni"/>
          <w:b/>
          <w:color w:val="00B050"/>
          <w:sz w:val="32"/>
          <w:szCs w:val="32"/>
        </w:rPr>
      </w:pPr>
      <w:r w:rsidRPr="003A441A">
        <w:rPr>
          <w:rFonts w:ascii="Times New Roman" w:hAnsi="Times New Roman" w:cs="Times New Roman"/>
          <w:noProof/>
          <w:color w:val="00B050"/>
          <w:sz w:val="24"/>
          <w:szCs w:val="24"/>
          <w:lang w:eastAsia="nl-BE"/>
        </w:rPr>
        <w:t xml:space="preserve"> </w:t>
      </w:r>
      <w:r w:rsidR="003A441A">
        <w:rPr>
          <w:rFonts w:ascii="Verdana" w:hAnsi="Verdana" w:cs="Aharoni"/>
          <w:b/>
          <w:color w:val="00B050"/>
          <w:sz w:val="32"/>
          <w:szCs w:val="32"/>
        </w:rPr>
        <w:t>Maan</w:t>
      </w:r>
      <w:r w:rsidR="003A441A" w:rsidRPr="003A441A">
        <w:rPr>
          <w:rFonts w:ascii="Verdana" w:hAnsi="Verdana" w:cs="Aharoni"/>
          <w:b/>
          <w:color w:val="00B050"/>
          <w:sz w:val="32"/>
          <w:szCs w:val="32"/>
        </w:rPr>
        <w:t>dag</w:t>
      </w:r>
    </w:p>
    <w:p w:rsidR="003A441A" w:rsidRPr="003A441A" w:rsidRDefault="00CC5641" w:rsidP="003A441A">
      <w:pPr>
        <w:spacing w:after="0"/>
        <w:jc w:val="center"/>
        <w:rPr>
          <w:rFonts w:ascii="Verdana" w:hAnsi="Verdana" w:cs="Aharoni"/>
          <w:b/>
          <w:color w:val="00B050"/>
          <w:sz w:val="32"/>
          <w:szCs w:val="32"/>
        </w:rPr>
      </w:pPr>
      <w:r>
        <w:rPr>
          <w:rFonts w:ascii="Verdana" w:hAnsi="Verdana" w:cs="Aharoni"/>
          <w:b/>
          <w:color w:val="00B050"/>
          <w:sz w:val="32"/>
          <w:szCs w:val="32"/>
        </w:rPr>
        <w:t>16 mei 2016</w:t>
      </w:r>
    </w:p>
    <w:p w:rsidR="00280B70" w:rsidRPr="003A441A" w:rsidRDefault="003A441A" w:rsidP="003A441A">
      <w:pPr>
        <w:spacing w:after="0"/>
        <w:jc w:val="center"/>
        <w:rPr>
          <w:rFonts w:ascii="Verdana" w:hAnsi="Verdana" w:cs="Aharoni"/>
          <w:b/>
          <w:color w:val="FF0000"/>
          <w:sz w:val="32"/>
          <w:szCs w:val="32"/>
        </w:rPr>
      </w:pPr>
      <w:r w:rsidRPr="003A441A">
        <w:rPr>
          <w:rFonts w:ascii="Verdana" w:hAnsi="Verdana" w:cs="Aharoni"/>
          <w:b/>
          <w:color w:val="FF0000"/>
          <w:sz w:val="32"/>
          <w:szCs w:val="32"/>
        </w:rPr>
        <w:t>U</w:t>
      </w:r>
      <w:r>
        <w:rPr>
          <w:rFonts w:ascii="Verdana" w:hAnsi="Verdana" w:cs="Aharoni"/>
          <w:b/>
          <w:color w:val="FF0000"/>
          <w:sz w:val="32"/>
          <w:szCs w:val="32"/>
        </w:rPr>
        <w:t>8</w:t>
      </w:r>
      <w:r w:rsidRPr="003A441A">
        <w:rPr>
          <w:rFonts w:ascii="Verdana" w:hAnsi="Verdana" w:cs="Aharoni"/>
          <w:b/>
          <w:color w:val="FF0000"/>
          <w:sz w:val="32"/>
          <w:szCs w:val="32"/>
        </w:rPr>
        <w:t xml:space="preserve"> &amp; U1</w:t>
      </w:r>
      <w:r>
        <w:rPr>
          <w:rFonts w:ascii="Verdana" w:hAnsi="Verdana" w:cs="Aharoni"/>
          <w:b/>
          <w:color w:val="FF0000"/>
          <w:sz w:val="32"/>
          <w:szCs w:val="32"/>
        </w:rPr>
        <w:t>1</w:t>
      </w:r>
    </w:p>
    <w:p w:rsidR="003A441A" w:rsidRPr="003A441A" w:rsidRDefault="003A441A" w:rsidP="003A441A">
      <w:pPr>
        <w:spacing w:after="0"/>
        <w:jc w:val="center"/>
        <w:rPr>
          <w:rFonts w:ascii="Verdana" w:hAnsi="Verdana" w:cs="Aharoni"/>
          <w:color w:val="00B050"/>
          <w:sz w:val="24"/>
          <w:szCs w:val="24"/>
        </w:rPr>
      </w:pPr>
    </w:p>
    <w:p w:rsidR="003A441A" w:rsidRDefault="003A441A" w:rsidP="00E01207">
      <w:pPr>
        <w:rPr>
          <w:rFonts w:ascii="Verdana" w:hAnsi="Verdana" w:cs="Aharoni"/>
          <w:sz w:val="24"/>
          <w:szCs w:val="24"/>
        </w:rPr>
      </w:pPr>
      <w:r w:rsidRPr="003A441A">
        <w:rPr>
          <w:rFonts w:ascii="Times New Roman" w:hAnsi="Times New Roman" w:cs="Times New Roman"/>
          <w:noProof/>
          <w:color w:val="00B050"/>
          <w:sz w:val="24"/>
          <w:szCs w:val="24"/>
          <w:lang w:eastAsia="nl-BE"/>
        </w:rPr>
        <w:drawing>
          <wp:anchor distT="0" distB="0" distL="114300" distR="114300" simplePos="0" relativeHeight="251656704" behindDoc="0" locked="0" layoutInCell="1" allowOverlap="1" wp14:anchorId="291818C7" wp14:editId="1C7B41BE">
            <wp:simplePos x="0" y="0"/>
            <wp:positionH relativeFrom="column">
              <wp:posOffset>4337685</wp:posOffset>
            </wp:positionH>
            <wp:positionV relativeFrom="paragraph">
              <wp:posOffset>81280</wp:posOffset>
            </wp:positionV>
            <wp:extent cx="1335405" cy="1079500"/>
            <wp:effectExtent l="0" t="0" r="0" b="0"/>
            <wp:wrapNone/>
            <wp:docPr id="32" name="irc_mi" descr="fair-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air-pl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41A">
        <w:rPr>
          <w:noProof/>
          <w:color w:val="00B050"/>
          <w:lang w:eastAsia="nl-BE"/>
        </w:rPr>
        <w:drawing>
          <wp:anchor distT="0" distB="0" distL="114300" distR="114300" simplePos="0" relativeHeight="251657728" behindDoc="0" locked="0" layoutInCell="1" allowOverlap="1" wp14:anchorId="6D8BDFDF" wp14:editId="2A1868E5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835025" cy="1079500"/>
            <wp:effectExtent l="0" t="0" r="0" b="0"/>
            <wp:wrapNone/>
            <wp:docPr id="31" name="Afbeelding 3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441A" w:rsidRDefault="003A441A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3A441A" w:rsidRDefault="003A441A" w:rsidP="00E01207">
      <w:pPr>
        <w:rPr>
          <w:rFonts w:ascii="Verdana" w:hAnsi="Verdana" w:cs="Aharoni"/>
          <w:sz w:val="24"/>
          <w:szCs w:val="24"/>
        </w:rPr>
      </w:pPr>
    </w:p>
    <w:p w:rsidR="00E01207" w:rsidRDefault="00E01207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Voorwoord:</w:t>
      </w:r>
    </w:p>
    <w:p w:rsidR="00625F9C" w:rsidRDefault="00625F9C" w:rsidP="00E01207">
      <w:pPr>
        <w:rPr>
          <w:rFonts w:ascii="Verdana" w:hAnsi="Verdana" w:cs="Aharoni"/>
          <w:sz w:val="24"/>
          <w:szCs w:val="24"/>
        </w:rPr>
      </w:pPr>
    </w:p>
    <w:p w:rsidR="00D5153B" w:rsidRDefault="00E01207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SC Eendracht Aalst organiseert </w:t>
      </w:r>
      <w:r w:rsidR="00317A90">
        <w:rPr>
          <w:rFonts w:ascii="Verdana" w:hAnsi="Verdana" w:cs="Aharoni"/>
          <w:sz w:val="24"/>
          <w:szCs w:val="24"/>
        </w:rPr>
        <w:t xml:space="preserve">voor de </w:t>
      </w:r>
      <w:r w:rsidR="00CC5641">
        <w:rPr>
          <w:rFonts w:ascii="Verdana" w:hAnsi="Verdana" w:cs="Aharoni"/>
          <w:sz w:val="24"/>
          <w:szCs w:val="24"/>
        </w:rPr>
        <w:t>8</w:t>
      </w:r>
      <w:r w:rsidR="00CC5641" w:rsidRPr="00CC5641">
        <w:rPr>
          <w:rFonts w:ascii="Verdana" w:hAnsi="Verdana" w:cs="Aharoni"/>
          <w:sz w:val="24"/>
          <w:szCs w:val="24"/>
          <w:vertAlign w:val="superscript"/>
        </w:rPr>
        <w:t>ste</w:t>
      </w:r>
      <w:r w:rsidR="00CC5641">
        <w:rPr>
          <w:rFonts w:ascii="Verdana" w:hAnsi="Verdana" w:cs="Aharoni"/>
          <w:sz w:val="24"/>
          <w:szCs w:val="24"/>
        </w:rPr>
        <w:t xml:space="preserve"> </w:t>
      </w:r>
      <w:r w:rsidR="00B574D1">
        <w:rPr>
          <w:rFonts w:ascii="Verdana" w:hAnsi="Verdana" w:cs="Aharoni"/>
          <w:sz w:val="24"/>
          <w:szCs w:val="24"/>
        </w:rPr>
        <w:t xml:space="preserve">keer </w:t>
      </w:r>
      <w:r w:rsidR="003A441A">
        <w:rPr>
          <w:rFonts w:ascii="Verdana" w:hAnsi="Verdana" w:cs="Aharoni"/>
          <w:sz w:val="24"/>
          <w:szCs w:val="24"/>
        </w:rPr>
        <w:t>zijn</w:t>
      </w:r>
      <w:r w:rsidR="00D5153B">
        <w:rPr>
          <w:rFonts w:ascii="Verdana" w:hAnsi="Verdana" w:cs="Aharoni"/>
          <w:sz w:val="24"/>
          <w:szCs w:val="24"/>
        </w:rPr>
        <w:t xml:space="preserve"> internation</w:t>
      </w:r>
      <w:r w:rsidR="00CB43D6">
        <w:rPr>
          <w:rFonts w:ascii="Verdana" w:hAnsi="Verdana" w:cs="Aharoni"/>
          <w:sz w:val="24"/>
          <w:szCs w:val="24"/>
        </w:rPr>
        <w:t xml:space="preserve">aal tornooi (ITEA) en dit voor de </w:t>
      </w:r>
      <w:r w:rsidR="00CC5641">
        <w:rPr>
          <w:rFonts w:ascii="Verdana" w:hAnsi="Verdana" w:cs="Aharoni"/>
          <w:sz w:val="24"/>
          <w:szCs w:val="24"/>
        </w:rPr>
        <w:t>3</w:t>
      </w:r>
      <w:r w:rsidR="00CB43D6" w:rsidRPr="00CB43D6">
        <w:rPr>
          <w:rFonts w:ascii="Verdana" w:hAnsi="Verdana" w:cs="Aharoni"/>
          <w:sz w:val="24"/>
          <w:szCs w:val="24"/>
          <w:vertAlign w:val="superscript"/>
        </w:rPr>
        <w:t>e</w:t>
      </w:r>
      <w:r w:rsidR="00CB43D6">
        <w:rPr>
          <w:rFonts w:ascii="Verdana" w:hAnsi="Verdana" w:cs="Aharoni"/>
          <w:sz w:val="24"/>
          <w:szCs w:val="24"/>
        </w:rPr>
        <w:t xml:space="preserve"> keer in samenwerking</w:t>
      </w:r>
      <w:r w:rsidR="00B37D3C">
        <w:rPr>
          <w:rFonts w:ascii="Verdana" w:hAnsi="Verdana" w:cs="Aharoni"/>
          <w:sz w:val="24"/>
          <w:szCs w:val="24"/>
        </w:rPr>
        <w:t xml:space="preserve"> met</w:t>
      </w:r>
      <w:r w:rsidR="003A441A">
        <w:rPr>
          <w:rFonts w:ascii="Verdana" w:hAnsi="Verdana" w:cs="Aharoni"/>
          <w:sz w:val="24"/>
          <w:szCs w:val="24"/>
        </w:rPr>
        <w:t xml:space="preserve"> JARTAZI als hoofdsponsor.</w:t>
      </w:r>
    </w:p>
    <w:p w:rsidR="00E01207" w:rsidRDefault="00B574D1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Op zaterdag </w:t>
      </w:r>
      <w:r w:rsidR="00CC5641">
        <w:rPr>
          <w:rFonts w:ascii="Verdana" w:hAnsi="Verdana" w:cs="Aharoni"/>
          <w:sz w:val="24"/>
          <w:szCs w:val="24"/>
        </w:rPr>
        <w:t>14</w:t>
      </w:r>
      <w:r>
        <w:rPr>
          <w:rFonts w:ascii="Verdana" w:hAnsi="Verdana" w:cs="Aharoni"/>
          <w:sz w:val="24"/>
          <w:szCs w:val="24"/>
        </w:rPr>
        <w:t xml:space="preserve"> mei</w:t>
      </w:r>
      <w:r w:rsidR="006E3927">
        <w:rPr>
          <w:rFonts w:ascii="Verdana" w:hAnsi="Verdana" w:cs="Aharoni"/>
          <w:sz w:val="24"/>
          <w:szCs w:val="24"/>
        </w:rPr>
        <w:t>,</w:t>
      </w:r>
      <w:r>
        <w:rPr>
          <w:rFonts w:ascii="Verdana" w:hAnsi="Verdana" w:cs="Aharoni"/>
          <w:sz w:val="24"/>
          <w:szCs w:val="24"/>
        </w:rPr>
        <w:t xml:space="preserve"> zondag </w:t>
      </w:r>
      <w:r w:rsidR="00CC5641">
        <w:rPr>
          <w:rFonts w:ascii="Verdana" w:hAnsi="Verdana" w:cs="Aharoni"/>
          <w:sz w:val="24"/>
          <w:szCs w:val="24"/>
        </w:rPr>
        <w:t>15</w:t>
      </w:r>
      <w:r>
        <w:rPr>
          <w:rFonts w:ascii="Verdana" w:hAnsi="Verdana" w:cs="Aharoni"/>
          <w:sz w:val="24"/>
          <w:szCs w:val="24"/>
        </w:rPr>
        <w:t xml:space="preserve"> mei</w:t>
      </w:r>
      <w:r w:rsidR="006E3927">
        <w:rPr>
          <w:rFonts w:ascii="Verdana" w:hAnsi="Verdana" w:cs="Aharoni"/>
          <w:sz w:val="24"/>
          <w:szCs w:val="24"/>
        </w:rPr>
        <w:t xml:space="preserve"> en maandag </w:t>
      </w:r>
      <w:r w:rsidR="00CC5641">
        <w:rPr>
          <w:rFonts w:ascii="Verdana" w:hAnsi="Verdana" w:cs="Aharoni"/>
          <w:sz w:val="24"/>
          <w:szCs w:val="24"/>
        </w:rPr>
        <w:t>16</w:t>
      </w:r>
      <w:r w:rsidR="006E3927">
        <w:rPr>
          <w:rFonts w:ascii="Verdana" w:hAnsi="Verdana" w:cs="Aharoni"/>
          <w:sz w:val="24"/>
          <w:szCs w:val="24"/>
        </w:rPr>
        <w:t xml:space="preserve"> mei</w:t>
      </w:r>
      <w:r w:rsidR="00CB43D6">
        <w:rPr>
          <w:rFonts w:ascii="Verdana" w:hAnsi="Verdana" w:cs="Aharoni"/>
          <w:sz w:val="24"/>
          <w:szCs w:val="24"/>
        </w:rPr>
        <w:t xml:space="preserve"> 201</w:t>
      </w:r>
      <w:r w:rsidR="00CC5641">
        <w:rPr>
          <w:rFonts w:ascii="Verdana" w:hAnsi="Verdana" w:cs="Aharoni"/>
          <w:sz w:val="24"/>
          <w:szCs w:val="24"/>
        </w:rPr>
        <w:t>6</w:t>
      </w:r>
      <w:r w:rsidR="006E3927">
        <w:rPr>
          <w:rFonts w:ascii="Verdana" w:hAnsi="Verdana" w:cs="Aharoni"/>
          <w:sz w:val="24"/>
          <w:szCs w:val="24"/>
        </w:rPr>
        <w:t xml:space="preserve"> zullen er 96</w:t>
      </w:r>
      <w:r>
        <w:rPr>
          <w:rFonts w:ascii="Verdana" w:hAnsi="Verdana" w:cs="Aharoni"/>
          <w:sz w:val="24"/>
          <w:szCs w:val="24"/>
        </w:rPr>
        <w:t xml:space="preserve"> </w:t>
      </w:r>
      <w:r w:rsidR="00CB43D6">
        <w:rPr>
          <w:rFonts w:ascii="Verdana" w:hAnsi="Verdana" w:cs="Aharoni"/>
          <w:sz w:val="24"/>
          <w:szCs w:val="24"/>
        </w:rPr>
        <w:t>jeugd</w:t>
      </w:r>
      <w:r>
        <w:rPr>
          <w:rFonts w:ascii="Verdana" w:hAnsi="Verdana" w:cs="Aharoni"/>
          <w:sz w:val="24"/>
          <w:szCs w:val="24"/>
        </w:rPr>
        <w:t>ploegen</w:t>
      </w:r>
      <w:r w:rsidR="00CB43D6">
        <w:rPr>
          <w:rFonts w:ascii="Verdana" w:hAnsi="Verdana" w:cs="Aharoni"/>
          <w:sz w:val="24"/>
          <w:szCs w:val="24"/>
        </w:rPr>
        <w:t xml:space="preserve"> in de cat</w:t>
      </w:r>
      <w:r w:rsidR="004C0516">
        <w:rPr>
          <w:rFonts w:ascii="Verdana" w:hAnsi="Verdana" w:cs="Aharoni"/>
          <w:sz w:val="24"/>
          <w:szCs w:val="24"/>
        </w:rPr>
        <w:t>egorieën U</w:t>
      </w:r>
      <w:r w:rsidR="006E3927">
        <w:rPr>
          <w:rFonts w:ascii="Verdana" w:hAnsi="Verdana" w:cs="Aharoni"/>
          <w:sz w:val="24"/>
          <w:szCs w:val="24"/>
        </w:rPr>
        <w:t>7</w:t>
      </w:r>
      <w:r w:rsidR="004C0516">
        <w:rPr>
          <w:rFonts w:ascii="Verdana" w:hAnsi="Verdana" w:cs="Aharoni"/>
          <w:sz w:val="24"/>
          <w:szCs w:val="24"/>
        </w:rPr>
        <w:t xml:space="preserve"> t/m U1</w:t>
      </w:r>
      <w:r w:rsidR="006E3927">
        <w:rPr>
          <w:rFonts w:ascii="Verdana" w:hAnsi="Verdana" w:cs="Aharoni"/>
          <w:sz w:val="24"/>
          <w:szCs w:val="24"/>
        </w:rPr>
        <w:t>2</w:t>
      </w:r>
      <w:r>
        <w:rPr>
          <w:rFonts w:ascii="Verdana" w:hAnsi="Verdana" w:cs="Aharoni"/>
          <w:sz w:val="24"/>
          <w:szCs w:val="24"/>
        </w:rPr>
        <w:t xml:space="preserve"> hun beste voetje voorzetten om</w:t>
      </w:r>
      <w:r w:rsidR="00D5153B">
        <w:rPr>
          <w:rFonts w:ascii="Verdana" w:hAnsi="Verdana" w:cs="Aharoni"/>
          <w:sz w:val="24"/>
          <w:szCs w:val="24"/>
        </w:rPr>
        <w:t xml:space="preserve"> deze </w:t>
      </w:r>
      <w:r w:rsidR="00CC5641">
        <w:rPr>
          <w:rFonts w:ascii="Verdana" w:hAnsi="Verdana" w:cs="Aharoni"/>
          <w:sz w:val="24"/>
          <w:szCs w:val="24"/>
        </w:rPr>
        <w:t>8</w:t>
      </w:r>
      <w:r w:rsidR="00CC5641" w:rsidRPr="00CC5641">
        <w:rPr>
          <w:rFonts w:ascii="Verdana" w:hAnsi="Verdana" w:cs="Aharoni"/>
          <w:sz w:val="24"/>
          <w:szCs w:val="24"/>
          <w:vertAlign w:val="superscript"/>
        </w:rPr>
        <w:t>ste</w:t>
      </w:r>
      <w:r w:rsidR="00CC5641">
        <w:rPr>
          <w:rFonts w:ascii="Verdana" w:hAnsi="Verdana" w:cs="Aharoni"/>
          <w:sz w:val="24"/>
          <w:szCs w:val="24"/>
        </w:rPr>
        <w:t xml:space="preserve"> </w:t>
      </w:r>
      <w:r w:rsidR="004C0516">
        <w:rPr>
          <w:rFonts w:ascii="Verdana" w:hAnsi="Verdana" w:cs="Aharoni"/>
          <w:sz w:val="24"/>
          <w:szCs w:val="24"/>
        </w:rPr>
        <w:t>ITEA</w:t>
      </w:r>
      <w:r w:rsidR="006E3927">
        <w:rPr>
          <w:rFonts w:ascii="Verdana" w:hAnsi="Verdana" w:cs="Aharoni"/>
          <w:sz w:val="24"/>
          <w:szCs w:val="24"/>
        </w:rPr>
        <w:t xml:space="preserve"> cup in een van de zes</w:t>
      </w:r>
      <w:r w:rsidR="004C0516">
        <w:rPr>
          <w:rFonts w:ascii="Verdana" w:hAnsi="Verdana" w:cs="Aharoni"/>
          <w:sz w:val="24"/>
          <w:szCs w:val="24"/>
        </w:rPr>
        <w:t xml:space="preserve"> vermelde</w:t>
      </w:r>
      <w:r w:rsidR="00D5153B">
        <w:rPr>
          <w:rFonts w:ascii="Verdana" w:hAnsi="Verdana" w:cs="Aharoni"/>
          <w:sz w:val="24"/>
          <w:szCs w:val="24"/>
        </w:rPr>
        <w:t xml:space="preserve"> leeftijdscategorieën binnen te halen</w:t>
      </w:r>
      <w:r>
        <w:rPr>
          <w:rFonts w:ascii="Verdana" w:hAnsi="Verdana" w:cs="Aharoni"/>
          <w:sz w:val="24"/>
          <w:szCs w:val="24"/>
        </w:rPr>
        <w:t>.</w:t>
      </w:r>
    </w:p>
    <w:p w:rsidR="00B574D1" w:rsidRDefault="003A441A" w:rsidP="00E01207">
      <w:pPr>
        <w:rPr>
          <w:rFonts w:ascii="Verdana" w:hAnsi="Verdana" w:cs="Aharoni"/>
          <w:sz w:val="24"/>
          <w:szCs w:val="24"/>
        </w:rPr>
      </w:pPr>
      <w:r w:rsidRPr="00217AB9">
        <w:rPr>
          <w:rFonts w:ascii="Verdana" w:hAnsi="Verdana" w:cs="Aharoni"/>
          <w:sz w:val="24"/>
          <w:szCs w:val="24"/>
        </w:rPr>
        <w:t xml:space="preserve">Naast </w:t>
      </w:r>
      <w:r w:rsidR="00217AB9" w:rsidRPr="00217AB9">
        <w:rPr>
          <w:rFonts w:ascii="Verdana" w:hAnsi="Verdana" w:cs="Aharoni"/>
          <w:sz w:val="24"/>
          <w:szCs w:val="24"/>
        </w:rPr>
        <w:t>11</w:t>
      </w:r>
      <w:r w:rsidR="00B574D1" w:rsidRPr="00217AB9">
        <w:rPr>
          <w:rFonts w:ascii="Verdana" w:hAnsi="Verdana" w:cs="Aharoni"/>
          <w:sz w:val="24"/>
          <w:szCs w:val="24"/>
        </w:rPr>
        <w:t xml:space="preserve"> </w:t>
      </w:r>
      <w:r w:rsidR="004C0516" w:rsidRPr="00217AB9">
        <w:rPr>
          <w:rFonts w:ascii="Verdana" w:hAnsi="Verdana" w:cs="Aharoni"/>
          <w:sz w:val="24"/>
          <w:szCs w:val="24"/>
        </w:rPr>
        <w:t xml:space="preserve">ploegen uit </w:t>
      </w:r>
      <w:r w:rsidRPr="00217AB9">
        <w:rPr>
          <w:rFonts w:ascii="Verdana" w:hAnsi="Verdana" w:cs="Aharoni"/>
          <w:sz w:val="24"/>
          <w:szCs w:val="24"/>
        </w:rPr>
        <w:t>de pro league</w:t>
      </w:r>
      <w:r w:rsidR="00B574D1" w:rsidRPr="00217AB9">
        <w:rPr>
          <w:rFonts w:ascii="Verdana" w:hAnsi="Verdana" w:cs="Aharoni"/>
          <w:sz w:val="24"/>
          <w:szCs w:val="24"/>
        </w:rPr>
        <w:t xml:space="preserve"> en </w:t>
      </w:r>
      <w:r w:rsidRPr="00217AB9">
        <w:rPr>
          <w:rFonts w:ascii="Verdana" w:hAnsi="Verdana" w:cs="Aharoni"/>
          <w:sz w:val="24"/>
          <w:szCs w:val="24"/>
        </w:rPr>
        <w:t>diverse</w:t>
      </w:r>
      <w:r w:rsidR="00B574D1" w:rsidRPr="00217AB9">
        <w:rPr>
          <w:rFonts w:ascii="Verdana" w:hAnsi="Verdana" w:cs="Aharoni"/>
          <w:sz w:val="24"/>
          <w:szCs w:val="24"/>
        </w:rPr>
        <w:t xml:space="preserve"> ploegen uit de</w:t>
      </w:r>
      <w:r w:rsidRPr="00217AB9">
        <w:rPr>
          <w:rFonts w:ascii="Verdana" w:hAnsi="Verdana" w:cs="Aharoni"/>
          <w:sz w:val="24"/>
          <w:szCs w:val="24"/>
        </w:rPr>
        <w:t xml:space="preserve"> tweede klasse en</w:t>
      </w:r>
      <w:r w:rsidR="00B574D1" w:rsidRPr="00217AB9">
        <w:rPr>
          <w:rFonts w:ascii="Verdana" w:hAnsi="Verdana" w:cs="Aharoni"/>
          <w:sz w:val="24"/>
          <w:szCs w:val="24"/>
        </w:rPr>
        <w:t xml:space="preserve"> </w:t>
      </w:r>
      <w:r w:rsidR="00031E25" w:rsidRPr="00217AB9">
        <w:rPr>
          <w:rFonts w:ascii="Verdana" w:hAnsi="Verdana" w:cs="Aharoni"/>
          <w:sz w:val="24"/>
          <w:szCs w:val="24"/>
        </w:rPr>
        <w:t>lagere</w:t>
      </w:r>
      <w:r w:rsidR="00B574D1" w:rsidRPr="00217AB9">
        <w:rPr>
          <w:rFonts w:ascii="Verdana" w:hAnsi="Verdana" w:cs="Aharoni"/>
          <w:sz w:val="24"/>
          <w:szCs w:val="24"/>
        </w:rPr>
        <w:t xml:space="preserve"> Belgische reeksen mogen we ook </w:t>
      </w:r>
      <w:r w:rsidR="00217AB9" w:rsidRPr="00217AB9">
        <w:rPr>
          <w:rFonts w:ascii="Verdana" w:hAnsi="Verdana" w:cs="Aharoni"/>
          <w:sz w:val="24"/>
          <w:szCs w:val="24"/>
        </w:rPr>
        <w:t xml:space="preserve">Nederlandse ploegen </w:t>
      </w:r>
      <w:r w:rsidR="00B574D1" w:rsidRPr="00217AB9">
        <w:rPr>
          <w:rFonts w:ascii="Verdana" w:hAnsi="Verdana" w:cs="Aharoni"/>
          <w:sz w:val="24"/>
          <w:szCs w:val="24"/>
        </w:rPr>
        <w:t xml:space="preserve"> </w:t>
      </w:r>
      <w:r w:rsidR="00217AB9" w:rsidRPr="00217AB9">
        <w:rPr>
          <w:rFonts w:ascii="Verdana" w:hAnsi="Verdana" w:cs="Aharoni"/>
          <w:sz w:val="24"/>
          <w:szCs w:val="24"/>
        </w:rPr>
        <w:t>e</w:t>
      </w:r>
      <w:r w:rsidRPr="00217AB9">
        <w:rPr>
          <w:rFonts w:ascii="Verdana" w:hAnsi="Verdana" w:cs="Aharoni"/>
          <w:sz w:val="24"/>
          <w:szCs w:val="24"/>
        </w:rPr>
        <w:t>n Luxemburgse</w:t>
      </w:r>
      <w:r w:rsidR="00B574D1" w:rsidRPr="00217AB9">
        <w:rPr>
          <w:rFonts w:ascii="Verdana" w:hAnsi="Verdana" w:cs="Aharoni"/>
          <w:sz w:val="24"/>
          <w:szCs w:val="24"/>
        </w:rPr>
        <w:t xml:space="preserve"> ploeg</w:t>
      </w:r>
      <w:r w:rsidRPr="00217AB9">
        <w:rPr>
          <w:rFonts w:ascii="Verdana" w:hAnsi="Verdana" w:cs="Aharoni"/>
          <w:sz w:val="24"/>
          <w:szCs w:val="24"/>
        </w:rPr>
        <w:t>en</w:t>
      </w:r>
      <w:r w:rsidR="00B574D1" w:rsidRPr="00217AB9">
        <w:rPr>
          <w:rFonts w:ascii="Verdana" w:hAnsi="Verdana" w:cs="Aharoni"/>
          <w:sz w:val="24"/>
          <w:szCs w:val="24"/>
        </w:rPr>
        <w:t xml:space="preserve"> verwelkomen.</w:t>
      </w:r>
      <w:r w:rsidR="00217AB9" w:rsidRPr="00217AB9">
        <w:rPr>
          <w:rFonts w:ascii="Verdana" w:hAnsi="Verdana" w:cs="Aharoni"/>
          <w:sz w:val="24"/>
          <w:szCs w:val="24"/>
        </w:rPr>
        <w:t xml:space="preserve"> </w:t>
      </w:r>
    </w:p>
    <w:p w:rsidR="00B574D1" w:rsidRDefault="00B574D1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In </w:t>
      </w:r>
      <w:r w:rsidR="006E3927">
        <w:rPr>
          <w:rFonts w:ascii="Verdana" w:hAnsi="Verdana" w:cs="Aharoni"/>
          <w:sz w:val="24"/>
          <w:szCs w:val="24"/>
        </w:rPr>
        <w:t>bijlage</w:t>
      </w:r>
      <w:r>
        <w:rPr>
          <w:rFonts w:ascii="Verdana" w:hAnsi="Verdana" w:cs="Aharoni"/>
          <w:sz w:val="24"/>
          <w:szCs w:val="24"/>
        </w:rPr>
        <w:t xml:space="preserve"> kan u een overzicht vinden van de deelnemers aan het tornooi</w:t>
      </w:r>
      <w:r w:rsidR="0056243F">
        <w:rPr>
          <w:rFonts w:ascii="Verdana" w:hAnsi="Verdana" w:cs="Aharoni"/>
          <w:sz w:val="24"/>
          <w:szCs w:val="24"/>
        </w:rPr>
        <w:t>, met de speelschema’s per categorie.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Daarnaast kan u </w:t>
      </w:r>
      <w:r w:rsidR="006E3927">
        <w:rPr>
          <w:rFonts w:ascii="Verdana" w:hAnsi="Verdana" w:cs="Aharoni"/>
          <w:sz w:val="24"/>
          <w:szCs w:val="24"/>
        </w:rPr>
        <w:t>in deze brochure</w:t>
      </w:r>
      <w:r>
        <w:rPr>
          <w:rFonts w:ascii="Verdana" w:hAnsi="Verdana" w:cs="Aharoni"/>
          <w:sz w:val="24"/>
          <w:szCs w:val="24"/>
        </w:rPr>
        <w:t xml:space="preserve"> enkele praktische richtlijnen en informatie terugvinden.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Bedankt voor de inschrijving en voor het vertrouwen dat u stelt in onze</w:t>
      </w:r>
      <w:r w:rsidR="004C0516">
        <w:rPr>
          <w:rFonts w:ascii="Verdana" w:hAnsi="Verdana" w:cs="Aharoni"/>
          <w:sz w:val="24"/>
          <w:szCs w:val="24"/>
        </w:rPr>
        <w:t xml:space="preserve"> club en haar</w:t>
      </w:r>
      <w:r>
        <w:rPr>
          <w:rFonts w:ascii="Verdana" w:hAnsi="Verdana" w:cs="Aharoni"/>
          <w:sz w:val="24"/>
          <w:szCs w:val="24"/>
        </w:rPr>
        <w:t xml:space="preserve"> organisatie.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Laat ons samen van dit tornooi een sportief en gezellig evenement maken.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Sportieve groeten</w:t>
      </w:r>
    </w:p>
    <w:p w:rsidR="00625F9C" w:rsidRDefault="00625F9C" w:rsidP="00E01207">
      <w:pPr>
        <w:rPr>
          <w:rFonts w:ascii="Verdana" w:hAnsi="Verdana" w:cs="Aharoni"/>
          <w:sz w:val="24"/>
          <w:szCs w:val="24"/>
        </w:rPr>
      </w:pPr>
    </w:p>
    <w:p w:rsidR="0056243F" w:rsidRDefault="004C0516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Namens d</w:t>
      </w:r>
      <w:r w:rsidR="0056243F">
        <w:rPr>
          <w:rFonts w:ascii="Verdana" w:hAnsi="Verdana" w:cs="Aharoni"/>
          <w:sz w:val="24"/>
          <w:szCs w:val="24"/>
        </w:rPr>
        <w:t>e werkgroep ITEA</w:t>
      </w:r>
      <w:r>
        <w:rPr>
          <w:rFonts w:ascii="Verdana" w:hAnsi="Verdana" w:cs="Aharoni"/>
          <w:sz w:val="24"/>
          <w:szCs w:val="24"/>
        </w:rPr>
        <w:t xml:space="preserve"> – JARTAZI Cup</w:t>
      </w:r>
    </w:p>
    <w:p w:rsidR="004C0516" w:rsidRDefault="004C0516" w:rsidP="00E01207">
      <w:pPr>
        <w:rPr>
          <w:rFonts w:ascii="Verdana" w:hAnsi="Verdana" w:cs="Aharoni"/>
          <w:sz w:val="24"/>
          <w:szCs w:val="24"/>
        </w:rPr>
      </w:pPr>
    </w:p>
    <w:p w:rsidR="00625F9C" w:rsidRDefault="00625F9C" w:rsidP="00E01207">
      <w:pPr>
        <w:rPr>
          <w:rFonts w:ascii="Verdana" w:hAnsi="Verdana" w:cs="Aharoni"/>
          <w:sz w:val="24"/>
          <w:szCs w:val="24"/>
        </w:rPr>
      </w:pPr>
    </w:p>
    <w:p w:rsidR="004C0516" w:rsidRDefault="00CC5641" w:rsidP="004C0516">
      <w:pPr>
        <w:spacing w:after="0"/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David Hillewaere</w:t>
      </w:r>
    </w:p>
    <w:p w:rsidR="004C0516" w:rsidRDefault="00CC5641" w:rsidP="004C0516">
      <w:pPr>
        <w:spacing w:after="0"/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Jeugdmanager</w:t>
      </w:r>
      <w:r w:rsidR="004C0516">
        <w:rPr>
          <w:rFonts w:ascii="Verdana" w:hAnsi="Verdana" w:cs="Aharoni"/>
          <w:sz w:val="24"/>
          <w:szCs w:val="24"/>
        </w:rPr>
        <w:t xml:space="preserve"> S.C. Eendracht Aalst</w:t>
      </w:r>
    </w:p>
    <w:p w:rsidR="0056243F" w:rsidRDefault="0056243F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8F2924" w:rsidRDefault="00CC5641" w:rsidP="004C0516">
      <w:pPr>
        <w:tabs>
          <w:tab w:val="left" w:pos="2340"/>
        </w:tabs>
        <w:jc w:val="center"/>
        <w:rPr>
          <w:rFonts w:asciiTheme="majorHAnsi" w:hAnsiTheme="majorHAnsi" w:cs="Aharoni"/>
          <w:b/>
          <w:sz w:val="28"/>
          <w:szCs w:val="28"/>
          <w:u w:val="single"/>
        </w:rPr>
      </w:pPr>
      <w:r>
        <w:rPr>
          <w:rFonts w:asciiTheme="majorHAnsi" w:hAnsiTheme="majorHAnsi" w:cs="Aharoni"/>
          <w:b/>
          <w:sz w:val="28"/>
          <w:szCs w:val="28"/>
          <w:u w:val="single"/>
        </w:rPr>
        <w:lastRenderedPageBreak/>
        <w:t>Reglement 8</w:t>
      </w:r>
      <w:r w:rsidRPr="00CC5641">
        <w:rPr>
          <w:rFonts w:asciiTheme="majorHAnsi" w:hAnsiTheme="majorHAnsi" w:cs="Aharoni"/>
          <w:b/>
          <w:sz w:val="28"/>
          <w:szCs w:val="28"/>
          <w:u w:val="single"/>
          <w:vertAlign w:val="superscript"/>
        </w:rPr>
        <w:t>ste</w:t>
      </w:r>
      <w:r>
        <w:rPr>
          <w:rFonts w:asciiTheme="majorHAnsi" w:hAnsiTheme="majorHAnsi" w:cs="Aharoni"/>
          <w:b/>
          <w:sz w:val="28"/>
          <w:szCs w:val="28"/>
          <w:u w:val="single"/>
        </w:rPr>
        <w:t xml:space="preserve"> </w:t>
      </w:r>
      <w:r w:rsidR="008F2924" w:rsidRPr="0030289B">
        <w:rPr>
          <w:rFonts w:asciiTheme="majorHAnsi" w:hAnsiTheme="majorHAnsi" w:cs="Aharoni"/>
          <w:b/>
          <w:sz w:val="28"/>
          <w:szCs w:val="28"/>
          <w:u w:val="single"/>
        </w:rPr>
        <w:t xml:space="preserve"> Internationaal Tornooi Eendracht Aalst – 201</w:t>
      </w:r>
      <w:r>
        <w:rPr>
          <w:rFonts w:asciiTheme="majorHAnsi" w:hAnsiTheme="majorHAnsi" w:cs="Aharoni"/>
          <w:b/>
          <w:sz w:val="28"/>
          <w:szCs w:val="28"/>
          <w:u w:val="single"/>
        </w:rPr>
        <w:t>6</w:t>
      </w:r>
    </w:p>
    <w:p w:rsidR="0030289B" w:rsidRPr="0030289B" w:rsidRDefault="0030289B" w:rsidP="004C0516">
      <w:pPr>
        <w:tabs>
          <w:tab w:val="left" w:pos="2340"/>
        </w:tabs>
        <w:jc w:val="center"/>
        <w:rPr>
          <w:rFonts w:asciiTheme="majorHAnsi" w:hAnsiTheme="majorHAnsi" w:cs="Aharoni"/>
          <w:b/>
          <w:sz w:val="28"/>
          <w:szCs w:val="28"/>
          <w:u w:val="single"/>
        </w:rPr>
      </w:pPr>
    </w:p>
    <w:p w:rsidR="008F2924" w:rsidRPr="0030289B" w:rsidRDefault="008F2924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Het tornooi</w:t>
      </w:r>
      <w:r w:rsidR="000F4DAA" w:rsidRPr="0030289B">
        <w:rPr>
          <w:rFonts w:asciiTheme="majorHAnsi" w:hAnsiTheme="majorHAnsi" w:cs="Aharoni"/>
          <w:sz w:val="24"/>
          <w:szCs w:val="24"/>
        </w:rPr>
        <w:t xml:space="preserve"> gaat door op het jeugdcomplex Zandberg en</w:t>
      </w:r>
      <w:r w:rsidRPr="0030289B">
        <w:rPr>
          <w:rFonts w:asciiTheme="majorHAnsi" w:hAnsiTheme="majorHAnsi" w:cs="Aharoni"/>
          <w:sz w:val="24"/>
          <w:szCs w:val="24"/>
        </w:rPr>
        <w:t xml:space="preserve"> is voorbehouden aan ploegen</w:t>
      </w:r>
      <w:r w:rsidR="006E3927">
        <w:rPr>
          <w:rFonts w:asciiTheme="majorHAnsi" w:hAnsiTheme="majorHAnsi" w:cs="Aharoni"/>
          <w:sz w:val="24"/>
          <w:szCs w:val="24"/>
        </w:rPr>
        <w:t xml:space="preserve"> U7 (°200</w:t>
      </w:r>
      <w:r w:rsidR="00CC5641">
        <w:rPr>
          <w:rFonts w:asciiTheme="majorHAnsi" w:hAnsiTheme="majorHAnsi" w:cs="Aharoni"/>
          <w:sz w:val="24"/>
          <w:szCs w:val="24"/>
        </w:rPr>
        <w:t>9</w:t>
      </w:r>
      <w:r w:rsidR="006E3927">
        <w:rPr>
          <w:rFonts w:asciiTheme="majorHAnsi" w:hAnsiTheme="majorHAnsi" w:cs="Aharoni"/>
          <w:sz w:val="24"/>
          <w:szCs w:val="24"/>
        </w:rPr>
        <w:t>)</w:t>
      </w:r>
      <w:r w:rsidRPr="0030289B">
        <w:rPr>
          <w:rFonts w:asciiTheme="majorHAnsi" w:hAnsiTheme="majorHAnsi" w:cs="Aharoni"/>
          <w:sz w:val="24"/>
          <w:szCs w:val="24"/>
        </w:rPr>
        <w:t xml:space="preserve"> U8 (°200</w:t>
      </w:r>
      <w:r w:rsidR="00CC5641">
        <w:rPr>
          <w:rFonts w:asciiTheme="majorHAnsi" w:hAnsiTheme="majorHAnsi" w:cs="Aharoni"/>
          <w:sz w:val="24"/>
          <w:szCs w:val="24"/>
        </w:rPr>
        <w:t>8</w:t>
      </w:r>
      <w:r w:rsidRPr="0030289B">
        <w:rPr>
          <w:rFonts w:asciiTheme="majorHAnsi" w:hAnsiTheme="majorHAnsi" w:cs="Aharoni"/>
          <w:sz w:val="24"/>
          <w:szCs w:val="24"/>
        </w:rPr>
        <w:t>), U9 (°200</w:t>
      </w:r>
      <w:r w:rsidR="00CC5641">
        <w:rPr>
          <w:rFonts w:asciiTheme="majorHAnsi" w:hAnsiTheme="majorHAnsi" w:cs="Aharoni"/>
          <w:sz w:val="24"/>
          <w:szCs w:val="24"/>
        </w:rPr>
        <w:t>7</w:t>
      </w:r>
      <w:r w:rsidRPr="0030289B">
        <w:rPr>
          <w:rFonts w:asciiTheme="majorHAnsi" w:hAnsiTheme="majorHAnsi" w:cs="Aharoni"/>
          <w:sz w:val="24"/>
          <w:szCs w:val="24"/>
        </w:rPr>
        <w:t>), U10 (°200</w:t>
      </w:r>
      <w:r w:rsidR="00CC5641">
        <w:rPr>
          <w:rFonts w:asciiTheme="majorHAnsi" w:hAnsiTheme="majorHAnsi" w:cs="Aharoni"/>
          <w:sz w:val="24"/>
          <w:szCs w:val="24"/>
        </w:rPr>
        <w:t>6</w:t>
      </w:r>
      <w:r w:rsidRPr="0030289B">
        <w:rPr>
          <w:rFonts w:asciiTheme="majorHAnsi" w:hAnsiTheme="majorHAnsi" w:cs="Aharoni"/>
          <w:sz w:val="24"/>
          <w:szCs w:val="24"/>
        </w:rPr>
        <w:t>)</w:t>
      </w:r>
      <w:r w:rsidR="006E3927">
        <w:rPr>
          <w:rFonts w:asciiTheme="majorHAnsi" w:hAnsiTheme="majorHAnsi" w:cs="Aharoni"/>
          <w:sz w:val="24"/>
          <w:szCs w:val="24"/>
        </w:rPr>
        <w:t>,</w:t>
      </w:r>
      <w:r w:rsidRPr="0030289B">
        <w:rPr>
          <w:rFonts w:asciiTheme="majorHAnsi" w:hAnsiTheme="majorHAnsi" w:cs="Aharoni"/>
          <w:sz w:val="24"/>
          <w:szCs w:val="24"/>
        </w:rPr>
        <w:t xml:space="preserve"> U11 (°200</w:t>
      </w:r>
      <w:r w:rsidR="00CC5641">
        <w:rPr>
          <w:rFonts w:asciiTheme="majorHAnsi" w:hAnsiTheme="majorHAnsi" w:cs="Aharoni"/>
          <w:sz w:val="24"/>
          <w:szCs w:val="24"/>
        </w:rPr>
        <w:t>5</w:t>
      </w:r>
      <w:r w:rsidRPr="0030289B">
        <w:rPr>
          <w:rFonts w:asciiTheme="majorHAnsi" w:hAnsiTheme="majorHAnsi" w:cs="Aharoni"/>
          <w:sz w:val="24"/>
          <w:szCs w:val="24"/>
        </w:rPr>
        <w:t>)</w:t>
      </w:r>
      <w:r w:rsidR="006E3927">
        <w:rPr>
          <w:rFonts w:asciiTheme="majorHAnsi" w:hAnsiTheme="majorHAnsi" w:cs="Aharoni"/>
          <w:sz w:val="24"/>
          <w:szCs w:val="24"/>
        </w:rPr>
        <w:t xml:space="preserve"> en U12 (°200</w:t>
      </w:r>
      <w:r w:rsidR="00CC5641">
        <w:rPr>
          <w:rFonts w:asciiTheme="majorHAnsi" w:hAnsiTheme="majorHAnsi" w:cs="Aharoni"/>
          <w:sz w:val="24"/>
          <w:szCs w:val="24"/>
        </w:rPr>
        <w:t>4</w:t>
      </w:r>
      <w:r w:rsidR="006E3927">
        <w:rPr>
          <w:rFonts w:asciiTheme="majorHAnsi" w:hAnsiTheme="majorHAnsi" w:cs="Aharoni"/>
          <w:sz w:val="24"/>
          <w:szCs w:val="24"/>
        </w:rPr>
        <w:t>)</w:t>
      </w:r>
      <w:r w:rsidRPr="0030289B">
        <w:rPr>
          <w:rFonts w:asciiTheme="majorHAnsi" w:hAnsiTheme="majorHAnsi" w:cs="Aharoni"/>
          <w:sz w:val="24"/>
          <w:szCs w:val="24"/>
        </w:rPr>
        <w:t>.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Zaterdag </w:t>
      </w:r>
      <w:r w:rsidR="00CC5641">
        <w:rPr>
          <w:rFonts w:asciiTheme="majorHAnsi" w:hAnsiTheme="majorHAnsi" w:cs="Aharoni"/>
          <w:sz w:val="24"/>
          <w:szCs w:val="24"/>
        </w:rPr>
        <w:t>14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mei spelen de U9 en U1</w:t>
      </w:r>
      <w:r w:rsidR="006E3927">
        <w:rPr>
          <w:rFonts w:asciiTheme="majorHAnsi" w:hAnsiTheme="majorHAnsi" w:cs="Aharoni"/>
          <w:sz w:val="24"/>
          <w:szCs w:val="24"/>
        </w:rPr>
        <w:t>2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, zondag </w:t>
      </w:r>
      <w:r w:rsidR="00CC5641">
        <w:rPr>
          <w:rFonts w:asciiTheme="majorHAnsi" w:hAnsiTheme="majorHAnsi" w:cs="Aharoni"/>
          <w:sz w:val="24"/>
          <w:szCs w:val="24"/>
        </w:rPr>
        <w:t>15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mei de U</w:t>
      </w:r>
      <w:r w:rsidR="006E3927">
        <w:rPr>
          <w:rFonts w:asciiTheme="majorHAnsi" w:hAnsiTheme="majorHAnsi" w:cs="Aharoni"/>
          <w:sz w:val="24"/>
          <w:szCs w:val="24"/>
        </w:rPr>
        <w:t>7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en U10</w:t>
      </w:r>
      <w:r w:rsidR="006E3927">
        <w:rPr>
          <w:rFonts w:asciiTheme="majorHAnsi" w:hAnsiTheme="majorHAnsi" w:cs="Aharoni"/>
          <w:sz w:val="24"/>
          <w:szCs w:val="24"/>
        </w:rPr>
        <w:t xml:space="preserve"> en maandag </w:t>
      </w:r>
      <w:r w:rsidR="00CC5641">
        <w:rPr>
          <w:rFonts w:asciiTheme="majorHAnsi" w:hAnsiTheme="majorHAnsi" w:cs="Aharoni"/>
          <w:sz w:val="24"/>
          <w:szCs w:val="24"/>
        </w:rPr>
        <w:t>16</w:t>
      </w:r>
      <w:r w:rsidR="006E3927">
        <w:rPr>
          <w:rFonts w:asciiTheme="majorHAnsi" w:hAnsiTheme="majorHAnsi" w:cs="Aharoni"/>
          <w:sz w:val="24"/>
          <w:szCs w:val="24"/>
        </w:rPr>
        <w:t xml:space="preserve"> mei de U8 en U11</w:t>
      </w:r>
      <w:r w:rsidR="00D5153B" w:rsidRPr="0030289B">
        <w:rPr>
          <w:rFonts w:asciiTheme="majorHAnsi" w:hAnsiTheme="majorHAnsi" w:cs="Aharoni"/>
          <w:sz w:val="24"/>
          <w:szCs w:val="24"/>
        </w:rPr>
        <w:t>.</w:t>
      </w:r>
    </w:p>
    <w:p w:rsidR="008F2924" w:rsidRPr="0030289B" w:rsidRDefault="008F2924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Op vraag van de organisatie zal bij twijfel de leeftijd van elke speler moeten kunnen aangetoond worden via officiële documenten.</w:t>
      </w:r>
    </w:p>
    <w:p w:rsidR="008F2924" w:rsidRPr="0030289B" w:rsidRDefault="00B03087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Alle wedstrijden worden gespeeld volgens de reglementen van de KBVB</w:t>
      </w:r>
      <w:r w:rsidR="008F2924" w:rsidRPr="0030289B">
        <w:rPr>
          <w:rFonts w:asciiTheme="majorHAnsi" w:hAnsiTheme="majorHAnsi" w:cs="Aharoni"/>
          <w:sz w:val="24"/>
          <w:szCs w:val="24"/>
        </w:rPr>
        <w:t>.</w:t>
      </w:r>
    </w:p>
    <w:p w:rsidR="00B03087" w:rsidRPr="0030289B" w:rsidRDefault="008F2924" w:rsidP="00E60F0F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i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scheidsrechters worden aangeduid door de organiserende club.</w:t>
      </w:r>
      <w:r w:rsidR="00A40210">
        <w:rPr>
          <w:rFonts w:asciiTheme="majorHAnsi" w:hAnsiTheme="majorHAnsi" w:cs="Aharoni"/>
          <w:sz w:val="24"/>
          <w:szCs w:val="24"/>
        </w:rPr>
        <w:t xml:space="preserve"> Er is geen verhaal mogelijk tegen hun beslissingen.</w:t>
      </w:r>
    </w:p>
    <w:p w:rsidR="008F2924" w:rsidRPr="0030289B" w:rsidRDefault="008F2924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 xml:space="preserve">Deelnemende clubs worden verzocht zich aan te melden ten laatste </w:t>
      </w:r>
      <w:r w:rsidR="006E06A6" w:rsidRPr="0030289B">
        <w:rPr>
          <w:rFonts w:asciiTheme="majorHAnsi" w:hAnsiTheme="majorHAnsi" w:cs="Aharoni"/>
          <w:sz w:val="24"/>
          <w:szCs w:val="24"/>
        </w:rPr>
        <w:t>45 minuten</w:t>
      </w:r>
      <w:r w:rsidRPr="0030289B">
        <w:rPr>
          <w:rFonts w:asciiTheme="majorHAnsi" w:hAnsiTheme="majorHAnsi" w:cs="Aharoni"/>
          <w:sz w:val="24"/>
          <w:szCs w:val="24"/>
        </w:rPr>
        <w:t xml:space="preserve"> voor aanvang van hun eerste wedstrijd.</w:t>
      </w:r>
    </w:p>
    <w:p w:rsidR="008F2924" w:rsidRPr="0030289B" w:rsidRDefault="00A40210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t xml:space="preserve">Bij </w:t>
      </w:r>
      <w:r w:rsidR="006E3927">
        <w:rPr>
          <w:rFonts w:asciiTheme="majorHAnsi" w:hAnsiTheme="majorHAnsi" w:cs="Aharoni"/>
          <w:sz w:val="24"/>
          <w:szCs w:val="24"/>
        </w:rPr>
        <w:t>U7/</w:t>
      </w:r>
      <w:r>
        <w:rPr>
          <w:rFonts w:asciiTheme="majorHAnsi" w:hAnsiTheme="majorHAnsi" w:cs="Aharoni"/>
          <w:sz w:val="24"/>
          <w:szCs w:val="24"/>
        </w:rPr>
        <w:t xml:space="preserve">U8/U9 mogen er maximum </w:t>
      </w:r>
      <w:r w:rsidR="00ED1882">
        <w:rPr>
          <w:rFonts w:asciiTheme="majorHAnsi" w:hAnsiTheme="majorHAnsi" w:cs="Aharoni"/>
          <w:sz w:val="24"/>
          <w:szCs w:val="24"/>
        </w:rPr>
        <w:t>10</w:t>
      </w:r>
      <w:r w:rsidR="000F4DAA" w:rsidRPr="0030289B">
        <w:rPr>
          <w:rFonts w:asciiTheme="majorHAnsi" w:hAnsiTheme="majorHAnsi" w:cs="Aharoni"/>
          <w:sz w:val="24"/>
          <w:szCs w:val="24"/>
        </w:rPr>
        <w:t xml:space="preserve"> spelers op het tornooiblad worden in</w:t>
      </w:r>
      <w:r>
        <w:rPr>
          <w:rFonts w:asciiTheme="majorHAnsi" w:hAnsiTheme="majorHAnsi" w:cs="Aharoni"/>
          <w:sz w:val="24"/>
          <w:szCs w:val="24"/>
        </w:rPr>
        <w:t>gevuld en bij U10/U11</w:t>
      </w:r>
      <w:r w:rsidR="006E3927">
        <w:rPr>
          <w:rFonts w:asciiTheme="majorHAnsi" w:hAnsiTheme="majorHAnsi" w:cs="Aharoni"/>
          <w:sz w:val="24"/>
          <w:szCs w:val="24"/>
        </w:rPr>
        <w:t>/U12</w:t>
      </w:r>
      <w:r>
        <w:rPr>
          <w:rFonts w:asciiTheme="majorHAnsi" w:hAnsiTheme="majorHAnsi" w:cs="Aharoni"/>
          <w:sz w:val="24"/>
          <w:szCs w:val="24"/>
        </w:rPr>
        <w:t xml:space="preserve"> maximum 1</w:t>
      </w:r>
      <w:r w:rsidR="00ED1882">
        <w:rPr>
          <w:rFonts w:asciiTheme="majorHAnsi" w:hAnsiTheme="majorHAnsi" w:cs="Aharoni"/>
          <w:sz w:val="24"/>
          <w:szCs w:val="24"/>
        </w:rPr>
        <w:t>5</w:t>
      </w:r>
      <w:r w:rsidR="000F4DAA" w:rsidRPr="0030289B">
        <w:rPr>
          <w:rFonts w:asciiTheme="majorHAnsi" w:hAnsiTheme="majorHAnsi" w:cs="Aharoni"/>
          <w:sz w:val="24"/>
          <w:szCs w:val="24"/>
        </w:rPr>
        <w:t xml:space="preserve"> spelers</w:t>
      </w:r>
      <w:r w:rsidR="000B0FC0" w:rsidRPr="0030289B">
        <w:rPr>
          <w:rFonts w:asciiTheme="majorHAnsi" w:hAnsiTheme="majorHAnsi" w:cs="Aharoni"/>
          <w:sz w:val="24"/>
          <w:szCs w:val="24"/>
        </w:rPr>
        <w:t>.</w:t>
      </w:r>
    </w:p>
    <w:p w:rsidR="00D00C4B" w:rsidRPr="0030289B" w:rsidRDefault="00D00C4B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 xml:space="preserve">Elke club mag begeleid worden door </w:t>
      </w:r>
      <w:r w:rsidR="006E3927">
        <w:rPr>
          <w:rFonts w:asciiTheme="majorHAnsi" w:hAnsiTheme="majorHAnsi" w:cs="Aharoni"/>
          <w:sz w:val="24"/>
          <w:szCs w:val="24"/>
        </w:rPr>
        <w:t>3</w:t>
      </w:r>
      <w:r w:rsidRPr="0030289B">
        <w:rPr>
          <w:rFonts w:asciiTheme="majorHAnsi" w:hAnsiTheme="majorHAnsi" w:cs="Aharoni"/>
          <w:sz w:val="24"/>
          <w:szCs w:val="24"/>
        </w:rPr>
        <w:t xml:space="preserve"> begeleiders, trainers inbegrepen. Zij hebben gratis toegang.</w:t>
      </w:r>
    </w:p>
    <w:p w:rsidR="00D00C4B" w:rsidRPr="0030289B" w:rsidRDefault="00D00C4B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Alle spelers en begeleiders dienen te zijn aangesloten en verzekerd bij de KBVB.</w:t>
      </w:r>
    </w:p>
    <w:p w:rsidR="000F4DAA" w:rsidRPr="0030289B" w:rsidRDefault="000F4DAA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Het tornooiblad dient voor aanvang van de 1</w:t>
      </w:r>
      <w:r w:rsidRPr="0030289B">
        <w:rPr>
          <w:rFonts w:asciiTheme="majorHAnsi" w:hAnsiTheme="majorHAnsi" w:cs="Aharoni"/>
          <w:sz w:val="24"/>
          <w:szCs w:val="24"/>
          <w:vertAlign w:val="superscript"/>
        </w:rPr>
        <w:t>ste</w:t>
      </w:r>
      <w:r w:rsidRPr="0030289B">
        <w:rPr>
          <w:rFonts w:asciiTheme="majorHAnsi" w:hAnsiTheme="majorHAnsi" w:cs="Aharoni"/>
          <w:sz w:val="24"/>
          <w:szCs w:val="24"/>
        </w:rPr>
        <w:t xml:space="preserve"> wedstrijd ingevuld te worden op het secretariaat.</w:t>
      </w:r>
    </w:p>
    <w:p w:rsidR="000B0FC0" w:rsidRPr="0030289B" w:rsidRDefault="000B0FC0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organiserende club, SC Eendracht Aalst behoudt zich het recht om een vergoeding te vorderen van 250 € voor een ingeschreven ploeg die niet op het tornooi verschijnt. De forfaitscore wordt bepaald op 3-0.</w:t>
      </w:r>
    </w:p>
    <w:p w:rsidR="000B0FC0" w:rsidRPr="0030289B" w:rsidRDefault="000B0FC0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Alle ploegen moeten op het tornooi 2 uitrustingen van een verschillende kleur ter beschikking hebben. In geval beide ploegen in dezelfde kleur aan de aftrap verschijnen zal de “uitspelende” ploeg zijn uitrusting aanpassen.</w:t>
      </w:r>
    </w:p>
    <w:p w:rsidR="006E06A6" w:rsidRPr="0030289B" w:rsidRDefault="006E06A6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Het dragen van scheenbeschermers is verplicht.</w:t>
      </w:r>
    </w:p>
    <w:p w:rsidR="006E06A6" w:rsidRPr="0030289B" w:rsidRDefault="006E06A6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Elke ploeg dient eigen oefenballen mee te brengen.</w:t>
      </w:r>
    </w:p>
    <w:p w:rsidR="006E06A6" w:rsidRPr="0030289B" w:rsidRDefault="002A484E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Voor elke leeftijdscategorie nemen er 16 ploegen deel, die ingedeeld worden in 4 poules van 4 ploegen.</w:t>
      </w:r>
      <w:r w:rsidR="00E03DBC" w:rsidRPr="0030289B">
        <w:rPr>
          <w:rFonts w:asciiTheme="majorHAnsi" w:hAnsiTheme="majorHAnsi" w:cs="Aharoni"/>
          <w:sz w:val="24"/>
          <w:szCs w:val="24"/>
        </w:rPr>
        <w:t xml:space="preserve"> Zij spelen</w:t>
      </w:r>
      <w:r w:rsidR="006F284C" w:rsidRPr="0030289B">
        <w:rPr>
          <w:rFonts w:asciiTheme="majorHAnsi" w:hAnsiTheme="majorHAnsi" w:cs="Aharoni"/>
          <w:sz w:val="24"/>
          <w:szCs w:val="24"/>
        </w:rPr>
        <w:t xml:space="preserve"> in de 1</w:t>
      </w:r>
      <w:r w:rsidR="006F284C" w:rsidRPr="0030289B">
        <w:rPr>
          <w:rFonts w:asciiTheme="majorHAnsi" w:hAnsiTheme="majorHAnsi" w:cs="Aharoni"/>
          <w:sz w:val="24"/>
          <w:szCs w:val="24"/>
          <w:vertAlign w:val="superscript"/>
        </w:rPr>
        <w:t>e</w:t>
      </w:r>
      <w:r w:rsidR="006F284C" w:rsidRPr="0030289B">
        <w:rPr>
          <w:rFonts w:asciiTheme="majorHAnsi" w:hAnsiTheme="majorHAnsi" w:cs="Aharoni"/>
          <w:sz w:val="24"/>
          <w:szCs w:val="24"/>
        </w:rPr>
        <w:t xml:space="preserve"> ronde</w:t>
      </w:r>
      <w:r w:rsidR="00E03DBC" w:rsidRPr="0030289B">
        <w:rPr>
          <w:rFonts w:asciiTheme="majorHAnsi" w:hAnsiTheme="majorHAnsi" w:cs="Aharoni"/>
          <w:sz w:val="24"/>
          <w:szCs w:val="24"/>
        </w:rPr>
        <w:t xml:space="preserve"> tegen elkaar in wedstrijdjes van 1 x 15 minuten.</w:t>
      </w:r>
    </w:p>
    <w:p w:rsidR="00E03DBC" w:rsidRPr="0030289B" w:rsidRDefault="00E03DBC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rangschikking in elke poule wordt als volgt opgemaakt:</w:t>
      </w:r>
    </w:p>
    <w:p w:rsidR="00E03DBC" w:rsidRPr="0030289B" w:rsidRDefault="00E03DBC" w:rsidP="00E03DBC">
      <w:pPr>
        <w:pStyle w:val="Lijstalinea"/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ab/>
        <w:t>3 punten voor een gewonnen wedstrijd</w:t>
      </w:r>
    </w:p>
    <w:p w:rsidR="00E03DBC" w:rsidRPr="0030289B" w:rsidRDefault="00E03DBC" w:rsidP="00E03DBC">
      <w:pPr>
        <w:pStyle w:val="Lijstalinea"/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ab/>
        <w:t>1 punt voor een gelijkspel</w:t>
      </w:r>
    </w:p>
    <w:p w:rsidR="00E03DBC" w:rsidRPr="0030289B" w:rsidRDefault="00E03DBC" w:rsidP="00E03DBC">
      <w:pPr>
        <w:pStyle w:val="Lijstalinea"/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ab/>
        <w:t>0 punten bij verlies van een wedstrijd</w:t>
      </w:r>
    </w:p>
    <w:p w:rsidR="00E03DBC" w:rsidRPr="0030289B" w:rsidRDefault="00E03DBC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In geval van gelijkheid van punten gelden volgende criteria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aantal overwinningen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doelsaldo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uitslag van het onderlinge duel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aantal gescoorde doelpunten</w:t>
      </w:r>
    </w:p>
    <w:p w:rsidR="006F284C" w:rsidRPr="00217AB9" w:rsidRDefault="003A441A" w:rsidP="006F284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  <w:lang w:val="en-GB"/>
        </w:rPr>
      </w:pPr>
      <w:r w:rsidRPr="00217AB9">
        <w:rPr>
          <w:rFonts w:asciiTheme="majorHAnsi" w:hAnsiTheme="majorHAnsi" w:cs="Aharoni"/>
          <w:sz w:val="24"/>
          <w:szCs w:val="24"/>
          <w:lang w:val="en-GB"/>
        </w:rPr>
        <w:t>penalty shoot-out</w:t>
      </w:r>
      <w:r w:rsidR="00217AB9" w:rsidRPr="00217AB9">
        <w:rPr>
          <w:rFonts w:asciiTheme="majorHAnsi" w:hAnsiTheme="majorHAnsi" w:cs="Aharoni"/>
          <w:sz w:val="24"/>
          <w:szCs w:val="24"/>
          <w:lang w:val="en-GB"/>
        </w:rPr>
        <w:t xml:space="preserve"> (indien nodig)</w:t>
      </w:r>
    </w:p>
    <w:p w:rsidR="0030289B" w:rsidRPr="00217AB9" w:rsidRDefault="0030289B" w:rsidP="0030289B">
      <w:pPr>
        <w:pStyle w:val="Lijstalinea"/>
        <w:tabs>
          <w:tab w:val="left" w:pos="2340"/>
        </w:tabs>
        <w:ind w:left="851"/>
        <w:rPr>
          <w:rFonts w:asciiTheme="majorHAnsi" w:hAnsiTheme="majorHAnsi" w:cs="Aharoni"/>
          <w:sz w:val="24"/>
          <w:szCs w:val="24"/>
          <w:lang w:val="en-GB"/>
        </w:rPr>
      </w:pPr>
    </w:p>
    <w:p w:rsidR="0030289B" w:rsidRPr="00217AB9" w:rsidRDefault="0030289B" w:rsidP="0030289B">
      <w:pPr>
        <w:pStyle w:val="Lijstalinea"/>
        <w:tabs>
          <w:tab w:val="left" w:pos="2340"/>
        </w:tabs>
        <w:ind w:left="851"/>
        <w:rPr>
          <w:rFonts w:asciiTheme="majorHAnsi" w:hAnsiTheme="majorHAnsi" w:cs="Aharoni"/>
          <w:sz w:val="24"/>
          <w:szCs w:val="24"/>
          <w:lang w:val="en-GB"/>
        </w:rPr>
      </w:pPr>
    </w:p>
    <w:p w:rsidR="0030289B" w:rsidRPr="00217AB9" w:rsidRDefault="0030289B" w:rsidP="0030289B">
      <w:pPr>
        <w:pStyle w:val="Lijstalinea"/>
        <w:tabs>
          <w:tab w:val="left" w:pos="2340"/>
        </w:tabs>
        <w:ind w:left="851"/>
        <w:rPr>
          <w:rFonts w:asciiTheme="majorHAnsi" w:hAnsiTheme="majorHAnsi" w:cs="Aharoni"/>
          <w:sz w:val="24"/>
          <w:szCs w:val="24"/>
          <w:lang w:val="en-GB"/>
        </w:rPr>
      </w:pPr>
    </w:p>
    <w:p w:rsidR="0030289B" w:rsidRPr="00217AB9" w:rsidRDefault="0030289B" w:rsidP="0030289B">
      <w:pPr>
        <w:pStyle w:val="Lijstalinea"/>
        <w:tabs>
          <w:tab w:val="left" w:pos="2340"/>
        </w:tabs>
        <w:ind w:left="851"/>
        <w:rPr>
          <w:rFonts w:asciiTheme="majorHAnsi" w:hAnsiTheme="majorHAnsi" w:cs="Aharoni"/>
          <w:sz w:val="24"/>
          <w:szCs w:val="24"/>
          <w:lang w:val="en-GB"/>
        </w:rPr>
      </w:pPr>
    </w:p>
    <w:p w:rsidR="00E03DBC" w:rsidRPr="0030289B" w:rsidRDefault="006F284C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In de 2</w:t>
      </w:r>
      <w:r w:rsidRPr="0030289B">
        <w:rPr>
          <w:rFonts w:asciiTheme="majorHAnsi" w:hAnsiTheme="majorHAnsi" w:cs="Aharoni"/>
          <w:sz w:val="24"/>
          <w:szCs w:val="24"/>
          <w:vertAlign w:val="superscript"/>
        </w:rPr>
        <w:t>e</w:t>
      </w:r>
      <w:r w:rsidRPr="0030289B">
        <w:rPr>
          <w:rFonts w:asciiTheme="majorHAnsi" w:hAnsiTheme="majorHAnsi" w:cs="Aharoni"/>
          <w:sz w:val="24"/>
          <w:szCs w:val="24"/>
        </w:rPr>
        <w:t xml:space="preserve"> ronde spelen de ploegen volgens hun klassement een wedstrijd tegen een gelijk geëindigde ploeg uit een andere poule (poule A tegen poule B en poule C tegen poule D).</w:t>
      </w:r>
      <w:r w:rsidR="00D00C4B" w:rsidRPr="0030289B">
        <w:rPr>
          <w:rFonts w:asciiTheme="majorHAnsi" w:hAnsiTheme="majorHAnsi" w:cs="Aharoni"/>
          <w:sz w:val="24"/>
          <w:szCs w:val="24"/>
        </w:rPr>
        <w:t xml:space="preserve"> Deze wedstrijden duren ook 1 x 15 minuten.</w:t>
      </w:r>
      <w:r w:rsidR="009A29F5" w:rsidRPr="0030289B">
        <w:rPr>
          <w:rFonts w:asciiTheme="majorHAnsi" w:hAnsiTheme="majorHAnsi" w:cs="Aharoni"/>
          <w:sz w:val="24"/>
          <w:szCs w:val="24"/>
        </w:rPr>
        <w:t xml:space="preserve"> Bij gelijke stand worden er penalty’s getrapt (elke ploeg 3). Indien na 3 penalty’s de stand nog gelijk is worden de criteria van punt 1</w:t>
      </w:r>
      <w:r w:rsidR="00A40210">
        <w:rPr>
          <w:rFonts w:asciiTheme="majorHAnsi" w:hAnsiTheme="majorHAnsi" w:cs="Aharoni"/>
          <w:sz w:val="24"/>
          <w:szCs w:val="24"/>
        </w:rPr>
        <w:t>6</w:t>
      </w:r>
      <w:r w:rsidR="009A29F5" w:rsidRPr="0030289B">
        <w:rPr>
          <w:rFonts w:asciiTheme="majorHAnsi" w:hAnsiTheme="majorHAnsi" w:cs="Aharoni"/>
          <w:sz w:val="24"/>
          <w:szCs w:val="24"/>
        </w:rPr>
        <w:t xml:space="preserve"> toegepast.</w:t>
      </w:r>
    </w:p>
    <w:p w:rsidR="00D00C4B" w:rsidRPr="0030289B" w:rsidRDefault="00D00C4B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In de 3</w:t>
      </w:r>
      <w:r w:rsidRPr="0030289B">
        <w:rPr>
          <w:rFonts w:asciiTheme="majorHAnsi" w:hAnsiTheme="majorHAnsi" w:cs="Aharoni"/>
          <w:sz w:val="24"/>
          <w:szCs w:val="24"/>
          <w:vertAlign w:val="superscript"/>
        </w:rPr>
        <w:t xml:space="preserve">e </w:t>
      </w:r>
      <w:r w:rsidRPr="0030289B">
        <w:rPr>
          <w:rFonts w:asciiTheme="majorHAnsi" w:hAnsiTheme="majorHAnsi" w:cs="Aharoni"/>
          <w:sz w:val="24"/>
          <w:szCs w:val="24"/>
        </w:rPr>
        <w:t>ronde worden plaatsingswedstrijden gespeeld van 2 x 10 minuten (zie bijgaand speelschema)</w:t>
      </w:r>
      <w:r w:rsidR="009A29F5" w:rsidRPr="0030289B">
        <w:rPr>
          <w:rFonts w:asciiTheme="majorHAnsi" w:hAnsiTheme="majorHAnsi" w:cs="Aharoni"/>
          <w:sz w:val="24"/>
          <w:szCs w:val="24"/>
        </w:rPr>
        <w:t>. Bij gelijke stand worden er penalty’s getrapt (elke ploeg 5). Indien na 5 penalty’s de stand nog gelijk is worden er verder om beurt een penalty genomen tot een van de ploegen wint.</w:t>
      </w:r>
    </w:p>
    <w:p w:rsidR="006F284C" w:rsidRPr="0030289B" w:rsidRDefault="00D00C4B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SC Eendracht Aalst en de organisatoren van het ITEA-tornooi zijn niet verantwoordelijk voor eventuele ongevallen of voor het verlies van of diefstal van voorwerpen op of rond de ter</w:t>
      </w:r>
      <w:r w:rsidR="00E83F62" w:rsidRPr="0030289B">
        <w:rPr>
          <w:rFonts w:asciiTheme="majorHAnsi" w:hAnsiTheme="majorHAnsi" w:cs="Aharoni"/>
          <w:sz w:val="24"/>
          <w:szCs w:val="24"/>
        </w:rPr>
        <w:t>r</w:t>
      </w:r>
      <w:r w:rsidRPr="0030289B">
        <w:rPr>
          <w:rFonts w:asciiTheme="majorHAnsi" w:hAnsiTheme="majorHAnsi" w:cs="Aharoni"/>
          <w:sz w:val="24"/>
          <w:szCs w:val="24"/>
        </w:rPr>
        <w:t>einen</w:t>
      </w:r>
      <w:r w:rsidR="00005C6A" w:rsidRPr="0030289B">
        <w:rPr>
          <w:rFonts w:asciiTheme="majorHAnsi" w:hAnsiTheme="majorHAnsi" w:cs="Aharoni"/>
          <w:sz w:val="24"/>
          <w:szCs w:val="24"/>
        </w:rPr>
        <w:t xml:space="preserve"> en de kleedkamers.</w:t>
      </w:r>
    </w:p>
    <w:p w:rsidR="00005C6A" w:rsidRPr="0030289B" w:rsidRDefault="00005C6A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toegang tot de kleedkamers is enkel voorbehouden voor bevoegden, met name, opleiders, begeleiders, scheidsrechters en mensen van het organiserend comité.</w:t>
      </w:r>
    </w:p>
    <w:p w:rsidR="00005C6A" w:rsidRPr="0030289B" w:rsidRDefault="00005C6A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toegang tot het tornooi bedraagt 5 € per persoon voor een volledige dag en dit vanaf de leeftijd van 16 jaar.</w:t>
      </w:r>
    </w:p>
    <w:p w:rsidR="00005C6A" w:rsidRPr="0030289B" w:rsidRDefault="00005C6A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Door deelname aan het ITEA aanvaardt elke club dit reglement. Alle gevallen die niet voorzien zijn in dit reglement zullen door de tornooi</w:t>
      </w:r>
      <w:r w:rsidR="00F51710">
        <w:rPr>
          <w:rFonts w:asciiTheme="majorHAnsi" w:hAnsiTheme="majorHAnsi" w:cs="Aharoni"/>
          <w:sz w:val="24"/>
          <w:szCs w:val="24"/>
        </w:rPr>
        <w:t>-</w:t>
      </w:r>
      <w:r w:rsidRPr="0030289B">
        <w:rPr>
          <w:rFonts w:asciiTheme="majorHAnsi" w:hAnsiTheme="majorHAnsi" w:cs="Aharoni"/>
          <w:sz w:val="24"/>
          <w:szCs w:val="24"/>
        </w:rPr>
        <w:t>verantwoordelijken beslecht worden. Tegen deze beslissing is geen verhaal mogelijk.</w:t>
      </w:r>
    </w:p>
    <w:p w:rsidR="00E03DBC" w:rsidRPr="0030289B" w:rsidRDefault="00E03DBC" w:rsidP="00E03DBC">
      <w:pPr>
        <w:pStyle w:val="Lijstalinea"/>
        <w:tabs>
          <w:tab w:val="left" w:pos="2340"/>
        </w:tabs>
        <w:ind w:left="2160"/>
        <w:rPr>
          <w:rFonts w:asciiTheme="majorHAnsi" w:hAnsiTheme="majorHAnsi" w:cs="Aharoni"/>
          <w:sz w:val="24"/>
          <w:szCs w:val="24"/>
        </w:rPr>
      </w:pPr>
    </w:p>
    <w:p w:rsidR="00E03DBC" w:rsidRPr="00E03DBC" w:rsidRDefault="00E03DBC" w:rsidP="00E03DBC">
      <w:pPr>
        <w:pStyle w:val="Lijstalinea"/>
        <w:tabs>
          <w:tab w:val="left" w:pos="2340"/>
        </w:tabs>
        <w:ind w:left="0"/>
        <w:rPr>
          <w:rFonts w:ascii="Verdana" w:hAnsi="Verdana" w:cs="Aharoni"/>
          <w:sz w:val="24"/>
          <w:szCs w:val="24"/>
        </w:rPr>
      </w:pPr>
    </w:p>
    <w:p w:rsidR="000B0FC0" w:rsidRPr="00A40210" w:rsidRDefault="00217AB9" w:rsidP="005B02B0">
      <w:p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60960</wp:posOffset>
                </wp:positionV>
                <wp:extent cx="2781300" cy="1895475"/>
                <wp:effectExtent l="0" t="0" r="0" b="9525"/>
                <wp:wrapNone/>
                <wp:docPr id="1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B9E" w:rsidRPr="00A75B9E" w:rsidRDefault="00A75B9E" w:rsidP="00A75B9E">
                            <w:pPr>
                              <w:jc w:val="center"/>
                              <w:rPr>
                                <w:rFonts w:ascii="Verdana" w:hAnsi="Verdana" w:cs="Aharoni"/>
                                <w:b/>
                                <w:spacing w:val="10"/>
                                <w:sz w:val="260"/>
                                <w:szCs w:val="144"/>
                              </w:rPr>
                            </w:pPr>
                            <w:r w:rsidRPr="00A75B9E">
                              <w:rPr>
                                <w:rFonts w:ascii="Verdana" w:hAnsi="Verdana" w:cs="Aharoni"/>
                                <w:b/>
                                <w:spacing w:val="10"/>
                                <w:sz w:val="260"/>
                                <w:szCs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2" o:spid="_x0000_s1026" type="#_x0000_t202" style="position:absolute;margin-left:213pt;margin-top:4.8pt;width:219pt;height:149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" filled="f" stroked="f">
                <v:path arrowok="t"/>
                <v:textbox>
                  <w:txbxContent>
                    <w:p w:rsidR="00A75B9E" w:rsidRPr="00A75B9E" w:rsidRDefault="00A75B9E" w:rsidP="00A75B9E">
                      <w:pPr>
                        <w:jc w:val="center"/>
                        <w:rPr>
                          <w:rFonts w:ascii="Verdana" w:hAnsi="Verdana" w:cs="Aharoni"/>
                          <w:b/>
                          <w:spacing w:val="10"/>
                          <w:sz w:val="260"/>
                          <w:szCs w:val="144"/>
                        </w:rPr>
                      </w:pPr>
                      <w:r w:rsidRPr="00A75B9E">
                        <w:rPr>
                          <w:rFonts w:ascii="Verdana" w:hAnsi="Verdana" w:cs="Aharoni"/>
                          <w:b/>
                          <w:spacing w:val="10"/>
                          <w:sz w:val="260"/>
                          <w:szCs w:val="1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75B9E">
        <w:rPr>
          <w:noProof/>
          <w:lang w:eastAsia="nl-B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251460</wp:posOffset>
            </wp:positionV>
            <wp:extent cx="1883410" cy="2409825"/>
            <wp:effectExtent l="0" t="0" r="2540" b="952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210" w:rsidRPr="00A40210">
        <w:rPr>
          <w:rFonts w:asciiTheme="majorHAnsi" w:hAnsiTheme="majorHAnsi" w:cs="Aharoni"/>
          <w:sz w:val="24"/>
          <w:szCs w:val="24"/>
        </w:rPr>
        <w:t>In bijlage</w:t>
      </w:r>
      <w:r w:rsidR="007F7FB3">
        <w:rPr>
          <w:rFonts w:asciiTheme="majorHAnsi" w:hAnsiTheme="majorHAnsi" w:cs="Aharoni"/>
          <w:sz w:val="24"/>
          <w:szCs w:val="24"/>
        </w:rPr>
        <w:t xml:space="preserve"> kan u</w:t>
      </w:r>
      <w:r w:rsidR="00A40210" w:rsidRPr="00A40210">
        <w:rPr>
          <w:rFonts w:asciiTheme="majorHAnsi" w:hAnsiTheme="majorHAnsi" w:cs="Aharoni"/>
          <w:sz w:val="24"/>
          <w:szCs w:val="24"/>
        </w:rPr>
        <w:t xml:space="preserve"> volgende zaken vinden:</w:t>
      </w:r>
    </w:p>
    <w:p w:rsidR="00A40210" w:rsidRPr="00A40210" w:rsidRDefault="00A40210" w:rsidP="00A40210">
      <w:pPr>
        <w:pStyle w:val="Lijstalinea"/>
        <w:numPr>
          <w:ilvl w:val="0"/>
          <w:numId w:val="3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A40210">
        <w:rPr>
          <w:rFonts w:asciiTheme="majorHAnsi" w:hAnsiTheme="majorHAnsi" w:cs="Aharoni"/>
          <w:sz w:val="24"/>
          <w:szCs w:val="24"/>
        </w:rPr>
        <w:t>Speelschema’s</w:t>
      </w:r>
    </w:p>
    <w:p w:rsidR="00A40210" w:rsidRPr="00A40210" w:rsidRDefault="00A40210" w:rsidP="00A40210">
      <w:pPr>
        <w:pStyle w:val="Lijstalinea"/>
        <w:numPr>
          <w:ilvl w:val="0"/>
          <w:numId w:val="3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A40210">
        <w:rPr>
          <w:rFonts w:asciiTheme="majorHAnsi" w:hAnsiTheme="majorHAnsi" w:cs="Aharoni"/>
          <w:sz w:val="24"/>
          <w:szCs w:val="24"/>
        </w:rPr>
        <w:t>Kleedkamerindeling</w:t>
      </w:r>
    </w:p>
    <w:p w:rsidR="00A40210" w:rsidRPr="00A40210" w:rsidRDefault="00A40210" w:rsidP="00A40210">
      <w:pPr>
        <w:pStyle w:val="Lijstalinea"/>
        <w:numPr>
          <w:ilvl w:val="0"/>
          <w:numId w:val="3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A40210">
        <w:rPr>
          <w:rFonts w:asciiTheme="majorHAnsi" w:hAnsiTheme="majorHAnsi" w:cs="Aharoni"/>
          <w:sz w:val="24"/>
          <w:szCs w:val="24"/>
        </w:rPr>
        <w:t>Affiche van het tornooi</w:t>
      </w: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Pr="00A75B9E" w:rsidRDefault="00A75B9E" w:rsidP="00A75B9E">
      <w:pPr>
        <w:ind w:left="4248"/>
        <w:rPr>
          <w:rFonts w:ascii="Verdana" w:hAnsi="Verdana" w:cs="Aharoni"/>
          <w:b/>
          <w:sz w:val="36"/>
          <w:szCs w:val="36"/>
        </w:rPr>
      </w:pPr>
      <w:r>
        <w:rPr>
          <w:rFonts w:ascii="Verdana" w:hAnsi="Verdana" w:cs="Aharoni"/>
          <w:b/>
          <w:sz w:val="36"/>
          <w:szCs w:val="36"/>
        </w:rPr>
        <w:t xml:space="preserve">  </w:t>
      </w:r>
      <w:r w:rsidRPr="00A75B9E">
        <w:rPr>
          <w:rFonts w:ascii="Verdana" w:hAnsi="Verdana" w:cs="Aharoni"/>
          <w:b/>
          <w:sz w:val="36"/>
          <w:szCs w:val="36"/>
        </w:rPr>
        <w:t>Frigoboxen verboden</w:t>
      </w: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Default="00A75B9E">
      <w:pPr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br w:type="page"/>
      </w:r>
    </w:p>
    <w:p w:rsidR="005B02B0" w:rsidRPr="0030289B" w:rsidRDefault="005B02B0">
      <w:pPr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lastRenderedPageBreak/>
        <w:t>Routebeschrijving naar tornooilocatie:</w:t>
      </w:r>
    </w:p>
    <w:p w:rsidR="00431A0E" w:rsidRDefault="00431A0E" w:rsidP="00431A0E">
      <w:pPr>
        <w:pStyle w:val="Normaalweb"/>
        <w:spacing w:before="0" w:beforeAutospacing="0" w:after="0" w:afterAutospacing="0"/>
        <w:rPr>
          <w:rFonts w:asciiTheme="majorHAnsi" w:hAnsiTheme="majorHAnsi"/>
        </w:rPr>
      </w:pPr>
      <w:r w:rsidRPr="0030289B">
        <w:rPr>
          <w:rFonts w:asciiTheme="majorHAnsi" w:hAnsiTheme="majorHAnsi"/>
        </w:rPr>
        <w:t>U kan op uw gps</w:t>
      </w:r>
      <w:r w:rsidRPr="0030289B">
        <w:rPr>
          <w:rFonts w:asciiTheme="majorHAnsi" w:hAnsiTheme="majorHAnsi"/>
          <w:color w:val="800000"/>
        </w:rPr>
        <w:t xml:space="preserve"> </w:t>
      </w:r>
      <w:r w:rsidRPr="0030289B">
        <w:rPr>
          <w:rFonts w:asciiTheme="majorHAnsi" w:hAnsiTheme="majorHAnsi"/>
        </w:rPr>
        <w:t>volgend adres ingeven:</w:t>
      </w:r>
    </w:p>
    <w:p w:rsidR="0030289B" w:rsidRPr="0030289B" w:rsidRDefault="0030289B" w:rsidP="00431A0E">
      <w:pPr>
        <w:pStyle w:val="Normaalweb"/>
        <w:spacing w:before="0" w:beforeAutospacing="0" w:after="0" w:afterAutospacing="0"/>
        <w:rPr>
          <w:rFonts w:asciiTheme="majorHAnsi" w:hAnsiTheme="majorHAnsi"/>
        </w:rPr>
      </w:pPr>
    </w:p>
    <w:p w:rsidR="00431A0E" w:rsidRPr="0030289B" w:rsidRDefault="00431A0E" w:rsidP="0030289B">
      <w:pPr>
        <w:pStyle w:val="Norma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  <w:r w:rsidRPr="0030289B">
        <w:rPr>
          <w:rFonts w:asciiTheme="majorHAnsi" w:hAnsiTheme="majorHAnsi"/>
          <w:b/>
          <w:sz w:val="32"/>
          <w:szCs w:val="32"/>
        </w:rPr>
        <w:t>Zandberg 4</w:t>
      </w:r>
    </w:p>
    <w:p w:rsidR="00431A0E" w:rsidRPr="0030289B" w:rsidRDefault="00431A0E" w:rsidP="0030289B">
      <w:pPr>
        <w:pStyle w:val="Norma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  <w:r w:rsidRPr="0030289B">
        <w:rPr>
          <w:rFonts w:asciiTheme="majorHAnsi" w:hAnsiTheme="majorHAnsi"/>
          <w:b/>
          <w:sz w:val="32"/>
          <w:szCs w:val="32"/>
        </w:rPr>
        <w:t>9300 Aalst</w:t>
      </w:r>
    </w:p>
    <w:p w:rsidR="0030289B" w:rsidRDefault="0030289B" w:rsidP="0030289B">
      <w:pPr>
        <w:pStyle w:val="Normaalweb"/>
        <w:rPr>
          <w:rStyle w:val="Zwaar"/>
          <w:rFonts w:ascii="Garamond" w:hAnsi="Garamond"/>
          <w:color w:val="800000"/>
        </w:rPr>
      </w:pPr>
    </w:p>
    <w:p w:rsidR="00431A0E" w:rsidRPr="0030289B" w:rsidRDefault="00431A0E" w:rsidP="00431A0E">
      <w:pPr>
        <w:pStyle w:val="Normaalweb"/>
        <w:rPr>
          <w:rFonts w:ascii="Garamond" w:hAnsi="Garamond"/>
        </w:rPr>
      </w:pPr>
      <w:r w:rsidRPr="0030289B">
        <w:rPr>
          <w:rStyle w:val="Zwaar"/>
          <w:rFonts w:ascii="Garamond" w:hAnsi="Garamond"/>
          <w:color w:val="800000"/>
        </w:rPr>
        <w:t>Indien gewenst, kan u ook gebruik maken van onderstaande beschrijvingen:</w:t>
      </w:r>
    </w:p>
    <w:p w:rsidR="00431A0E" w:rsidRPr="0030289B" w:rsidRDefault="00431A0E" w:rsidP="00431A0E">
      <w:pPr>
        <w:pStyle w:val="Normaalweb"/>
        <w:rPr>
          <w:rFonts w:ascii="Garamond" w:hAnsi="Garamond"/>
        </w:rPr>
      </w:pPr>
      <w:r w:rsidRPr="0030289B">
        <w:rPr>
          <w:rStyle w:val="Zwaar"/>
          <w:rFonts w:ascii="Garamond" w:hAnsi="Garamond"/>
          <w:i/>
          <w:iCs/>
          <w:color w:val="800000"/>
        </w:rPr>
        <w:t>Vanuit Brussel</w:t>
      </w:r>
    </w:p>
    <w:p w:rsidR="00431A0E" w:rsidRPr="0030289B" w:rsidRDefault="00431A0E" w:rsidP="00431A0E">
      <w:pPr>
        <w:pStyle w:val="Normaalweb"/>
        <w:jc w:val="both"/>
        <w:rPr>
          <w:rFonts w:ascii="Garamond" w:hAnsi="Garamond"/>
          <w:sz w:val="20"/>
          <w:szCs w:val="20"/>
        </w:rPr>
      </w:pPr>
      <w:r w:rsidRPr="0030289B">
        <w:rPr>
          <w:rFonts w:ascii="Garamond" w:hAnsi="Garamond"/>
          <w:sz w:val="20"/>
          <w:szCs w:val="20"/>
        </w:rPr>
        <w:t>U neemt de E40 richting Gent. Op deze E40 neemt u uitrit 19 (Aalst). Hierna volgt u de richting Dendermonde (Via R41) en u passeert hierbij het ASZ en Renault Valckenier. Aan de eerste rode lichten voorbij de Renault garage rijdt u rechtdoor. U rijdt over het viaduct (over de Dender) en u blijft deze weg volgen. Hierbij rijdt u aan uw linkerhand eerst voorbij de Heilig Hart Kerk en vervolgens voorbij de OLV Kerk. Daarna rijdt U tot aan de lichten met de Brusselse Steenweg en u slaat links af. Na ca. 500 m slaat u opnieuw links af de Affligemdreef in. Deze weg vervolgt u gedurende ca. 1600 meter en u slaat vervolgens rechts af. U bent nu op Zandberg. Het jeugdopleidingscentrum van voetbalclub SC Eendracht Aalst bevindt zich in het 2de witgeverfde gebouw aan uw linkerhand.</w:t>
      </w:r>
    </w:p>
    <w:p w:rsidR="00431A0E" w:rsidRPr="0030289B" w:rsidRDefault="00431A0E" w:rsidP="00431A0E">
      <w:pPr>
        <w:pStyle w:val="Normaalweb"/>
        <w:jc w:val="both"/>
        <w:rPr>
          <w:rFonts w:ascii="Garamond" w:hAnsi="Garamond"/>
        </w:rPr>
      </w:pPr>
      <w:r w:rsidRPr="0030289B">
        <w:rPr>
          <w:rFonts w:ascii="Garamond" w:hAnsi="Garamond"/>
          <w:sz w:val="16"/>
          <w:szCs w:val="16"/>
        </w:rPr>
        <w:t> </w:t>
      </w:r>
    </w:p>
    <w:p w:rsidR="00431A0E" w:rsidRPr="0030289B" w:rsidRDefault="00431A0E" w:rsidP="00431A0E">
      <w:pPr>
        <w:pStyle w:val="Normaalweb"/>
        <w:rPr>
          <w:rFonts w:ascii="Garamond" w:hAnsi="Garamond"/>
        </w:rPr>
      </w:pPr>
      <w:r w:rsidRPr="0030289B">
        <w:rPr>
          <w:rStyle w:val="Zwaar"/>
          <w:rFonts w:ascii="Garamond" w:hAnsi="Garamond"/>
          <w:i/>
          <w:iCs/>
          <w:color w:val="800000"/>
        </w:rPr>
        <w:t>Vanuit Gent</w:t>
      </w:r>
    </w:p>
    <w:p w:rsidR="00431A0E" w:rsidRPr="0030289B" w:rsidRDefault="00431A0E" w:rsidP="00431A0E">
      <w:pPr>
        <w:pStyle w:val="Normaalweb"/>
        <w:jc w:val="both"/>
        <w:rPr>
          <w:rFonts w:ascii="Garamond" w:hAnsi="Garamond"/>
          <w:sz w:val="20"/>
          <w:szCs w:val="20"/>
        </w:rPr>
      </w:pPr>
      <w:r w:rsidRPr="0030289B">
        <w:rPr>
          <w:rFonts w:ascii="Garamond" w:hAnsi="Garamond"/>
          <w:sz w:val="20"/>
          <w:szCs w:val="20"/>
        </w:rPr>
        <w:t>U neemt de E40 richting Brussel. Op deze E40 neemt u uitrit 19 (Aalst). Hierna volgt u richting Aalst. Eenmaal op het viaduct over de E40 volgt u de richting Dendermonde. U volgt altijd deze weg (R41) en passeert hierbij het ASZ en Renault garage Valckenier. Aan de eerste rode lichten voorbij de Renault garage rijdt u rechtdoor. U rijdt over het viaduct (over de Dender) en u blijft deze weg volgen. Hierbij rijdt u aan uw linkerhand eerst voorbij de Heilig Hart Kerk en vervolgens voorbij de OLV Kerk. Daarna rijdt u tot aan de lichten met de Brusselse Steenweg en slaat u links af. Na ca. 500 m slaat u opnieuw links af de Affligemdreef in. Deze weg vervolgt u gedurende ca. 1600 meter en u slaat vervolgens rechts af. U bent nu op Zandberg. Het jeugdopleidingscentrum van voetbalclub SC Eendracht Aalst bevindt zich in het 2de witgeverfde gebouw aan uw linkerhand.</w:t>
      </w:r>
    </w:p>
    <w:p w:rsidR="00431A0E" w:rsidRPr="0030289B" w:rsidRDefault="00431A0E" w:rsidP="00431A0E">
      <w:pPr>
        <w:pStyle w:val="Normaalweb"/>
        <w:jc w:val="both"/>
        <w:rPr>
          <w:rFonts w:ascii="Garamond" w:hAnsi="Garamond"/>
        </w:rPr>
      </w:pPr>
      <w:r w:rsidRPr="0030289B">
        <w:rPr>
          <w:rFonts w:ascii="Garamond" w:hAnsi="Garamond"/>
          <w:sz w:val="16"/>
          <w:szCs w:val="16"/>
        </w:rPr>
        <w:t> </w:t>
      </w:r>
    </w:p>
    <w:p w:rsidR="00431A0E" w:rsidRPr="0030289B" w:rsidRDefault="00431A0E" w:rsidP="00431A0E">
      <w:pPr>
        <w:pStyle w:val="Normaalweb"/>
        <w:rPr>
          <w:rFonts w:ascii="Garamond" w:hAnsi="Garamond"/>
        </w:rPr>
      </w:pPr>
      <w:r w:rsidRPr="0030289B">
        <w:rPr>
          <w:rStyle w:val="Zwaar"/>
          <w:rFonts w:ascii="Garamond" w:hAnsi="Garamond"/>
          <w:i/>
          <w:iCs/>
          <w:color w:val="800000"/>
        </w:rPr>
        <w:t>Vanuit Antwerpen</w:t>
      </w:r>
    </w:p>
    <w:p w:rsidR="00431A0E" w:rsidRPr="0030289B" w:rsidRDefault="00431A0E" w:rsidP="00431A0E">
      <w:pPr>
        <w:pStyle w:val="Normaalweb"/>
        <w:jc w:val="both"/>
        <w:rPr>
          <w:rFonts w:ascii="Garamond" w:hAnsi="Garamond"/>
          <w:sz w:val="20"/>
          <w:szCs w:val="20"/>
        </w:rPr>
      </w:pPr>
      <w:r w:rsidRPr="0030289B">
        <w:rPr>
          <w:rFonts w:ascii="Garamond" w:hAnsi="Garamond"/>
          <w:sz w:val="20"/>
          <w:szCs w:val="20"/>
        </w:rPr>
        <w:t>U neemt de E17 Antwerpen-Gent en u neemt vervolgens de E40 richt Brussel. Op deze E40 neemt u uitrit 19 (Aalst). Hierna volgt u richting Aalst. Eenmaal op het viaduct over de E40 volgt u de richting Dendermonde. U volgt altijd deze weg (R41) en passeert hierbij het ASZ en Renault garage Valckenier. Aan de eerste rode lichten voorbij de Renault garage rijdt u rechtdoor. U rijdt over het viaduct (over de Dender) en u blijft deze weg volgen. Hierbij rijdt u aan uw linkerhand eerst voorbij de Heilig Hart Kerk en vervolgens voorbij de OLV Kerk. Daarna rijdt u tot aan de lichten met de Brusselse Steenweg en slaat u links af. Na ca. 500 m slaat u opnieuw links af de Affligemdreef in. Deze weg vervolgt u gedurende ca. 1600 meter en u slaat vervolgens rechts af. U bent nu op Zandberg. Het jeugdopleidingscentrum van voetbalclub SC Eendracht Aalst bevindt zich in het 2de witgeverfde gebouw aan uw linkerhand.</w:t>
      </w:r>
    </w:p>
    <w:p w:rsidR="00431A0E" w:rsidRDefault="00431A0E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5B02B0" w:rsidRDefault="005B02B0" w:rsidP="000B0FC0">
      <w:pPr>
        <w:tabs>
          <w:tab w:val="left" w:pos="2340"/>
        </w:tabs>
        <w:ind w:left="360"/>
        <w:rPr>
          <w:rFonts w:ascii="Verdana" w:hAnsi="Verdana" w:cs="Aharoni"/>
          <w:sz w:val="24"/>
          <w:szCs w:val="24"/>
        </w:rPr>
      </w:pPr>
    </w:p>
    <w:p w:rsidR="005B02B0" w:rsidRDefault="005B02B0" w:rsidP="000B0FC0">
      <w:pPr>
        <w:tabs>
          <w:tab w:val="left" w:pos="2340"/>
        </w:tabs>
        <w:ind w:left="360"/>
        <w:rPr>
          <w:rFonts w:ascii="Verdana" w:hAnsi="Verdana" w:cs="Aharoni"/>
          <w:sz w:val="24"/>
          <w:szCs w:val="24"/>
        </w:rPr>
      </w:pPr>
    </w:p>
    <w:p w:rsidR="005B02B0" w:rsidRDefault="005B02B0" w:rsidP="000B0FC0">
      <w:pPr>
        <w:tabs>
          <w:tab w:val="left" w:pos="2340"/>
        </w:tabs>
        <w:ind w:left="360"/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noProof/>
          <w:sz w:val="24"/>
          <w:szCs w:val="24"/>
          <w:lang w:eastAsia="nl-B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-1184275</wp:posOffset>
            </wp:positionH>
            <wp:positionV relativeFrom="paragraph">
              <wp:posOffset>20955</wp:posOffset>
            </wp:positionV>
            <wp:extent cx="8275955" cy="5039995"/>
            <wp:effectExtent l="0" t="1270" r="9525" b="9525"/>
            <wp:wrapThrough wrapText="bothSides">
              <wp:wrapPolygon edited="0">
                <wp:start x="21603" y="5"/>
                <wp:lineTo x="25" y="5"/>
                <wp:lineTo x="25" y="21559"/>
                <wp:lineTo x="21603" y="21559"/>
                <wp:lineTo x="21603" y="5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tegrond-zandber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595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Default="005B02B0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AD191D" w:rsidRDefault="00564EA6" w:rsidP="00564EA6">
      <w:pPr>
        <w:jc w:val="center"/>
        <w:rPr>
          <w:rFonts w:ascii="Verdana" w:hAnsi="Verdana" w:cs="Aharoni"/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 wp14:anchorId="6E14EC15" wp14:editId="33B1E5A7">
            <wp:extent cx="8970540" cy="2731860"/>
            <wp:effectExtent l="0" t="508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966" t="25110" r="25932" b="43436"/>
                    <a:stretch/>
                  </pic:blipFill>
                  <pic:spPr bwMode="auto">
                    <a:xfrm rot="16200000">
                      <a:off x="0" y="0"/>
                      <a:ext cx="9031684" cy="275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191D" w:rsidSect="00625F9C">
      <w:footerReference w:type="default" r:id="rId16"/>
      <w:pgSz w:w="11906" w:h="16838"/>
      <w:pgMar w:top="1134" w:right="1440" w:bottom="1134" w:left="1440" w:header="708" w:footer="708" w:gutter="0"/>
      <w:pgBorders w:display="firstPage" w:offsetFrom="page">
        <w:left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332" w:rsidRDefault="00373332" w:rsidP="004C0516">
      <w:pPr>
        <w:spacing w:after="0" w:line="240" w:lineRule="auto"/>
      </w:pPr>
      <w:r>
        <w:separator/>
      </w:r>
    </w:p>
  </w:endnote>
  <w:endnote w:type="continuationSeparator" w:id="0">
    <w:p w:rsidR="00373332" w:rsidRDefault="00373332" w:rsidP="004C0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F9C" w:rsidRPr="00625F9C" w:rsidRDefault="00625F9C">
    <w:pPr>
      <w:pStyle w:val="Voettekst"/>
      <w:pBdr>
        <w:bottom w:val="single" w:sz="6" w:space="1" w:color="auto"/>
      </w:pBdr>
      <w:rPr>
        <w:sz w:val="16"/>
        <w:szCs w:val="16"/>
      </w:rPr>
    </w:pPr>
  </w:p>
  <w:p w:rsidR="00625F9C" w:rsidRPr="00625F9C" w:rsidRDefault="0030289B">
    <w:pPr>
      <w:pStyle w:val="Voettekst"/>
      <w:rPr>
        <w:sz w:val="16"/>
        <w:szCs w:val="16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82550</wp:posOffset>
          </wp:positionV>
          <wp:extent cx="1620000" cy="540000"/>
          <wp:effectExtent l="0" t="0" r="0" b="0"/>
          <wp:wrapNone/>
          <wp:docPr id="40" name="irc_mi" descr="http://users.telenet.be/a3aens/kwbatom/html/images/jartaz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sers.telenet.be/a3aens/kwbatom/html/images/jartazi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C0516" w:rsidRPr="00625F9C" w:rsidRDefault="004C0516">
    <w:pPr>
      <w:pStyle w:val="Voettekst"/>
      <w:rPr>
        <w:color w:val="FF0000"/>
        <w:sz w:val="16"/>
        <w:szCs w:val="16"/>
      </w:rPr>
    </w:pPr>
    <w:r w:rsidRPr="00625F9C">
      <w:rPr>
        <w:noProof/>
        <w:color w:val="FF0000"/>
        <w:sz w:val="16"/>
        <w:szCs w:val="16"/>
        <w:lang w:eastAsia="nl-BE"/>
      </w:rPr>
      <w:drawing>
        <wp:inline distT="0" distB="0" distL="0" distR="0">
          <wp:extent cx="360000" cy="360000"/>
          <wp:effectExtent l="0" t="0" r="2540" b="2540"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5F9C">
      <w:rPr>
        <w:color w:val="FF0000"/>
        <w:sz w:val="16"/>
        <w:szCs w:val="16"/>
      </w:rPr>
      <w:ptab w:relativeTo="margin" w:alignment="center" w:leader="none"/>
    </w:r>
    <w:r w:rsidRPr="00625F9C">
      <w:rPr>
        <w:color w:val="FF0000"/>
        <w:sz w:val="16"/>
        <w:szCs w:val="16"/>
      </w:rPr>
      <w:ptab w:relativeTo="margin" w:alignment="right" w:leader="none"/>
    </w:r>
    <w:r w:rsidR="0030289B" w:rsidRPr="00625F9C">
      <w:rPr>
        <w:noProof/>
        <w:color w:val="FF0000"/>
        <w:sz w:val="16"/>
        <w:szCs w:val="16"/>
        <w:lang w:eastAsia="nl-BE"/>
      </w:rPr>
      <w:drawing>
        <wp:inline distT="0" distB="0" distL="0" distR="0">
          <wp:extent cx="360000" cy="360000"/>
          <wp:effectExtent l="0" t="0" r="2540" b="2540"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332" w:rsidRDefault="00373332" w:rsidP="004C0516">
      <w:pPr>
        <w:spacing w:after="0" w:line="240" w:lineRule="auto"/>
      </w:pPr>
      <w:r>
        <w:separator/>
      </w:r>
    </w:p>
  </w:footnote>
  <w:footnote w:type="continuationSeparator" w:id="0">
    <w:p w:rsidR="00373332" w:rsidRDefault="00373332" w:rsidP="004C0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B5CA4"/>
    <w:multiLevelType w:val="hybridMultilevel"/>
    <w:tmpl w:val="6EFA07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827B4"/>
    <w:multiLevelType w:val="hybridMultilevel"/>
    <w:tmpl w:val="A90010C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25A03"/>
    <w:multiLevelType w:val="hybridMultilevel"/>
    <w:tmpl w:val="F964F3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07"/>
    <w:rsid w:val="00005C6A"/>
    <w:rsid w:val="00031E25"/>
    <w:rsid w:val="000B0FC0"/>
    <w:rsid w:val="000F4DAA"/>
    <w:rsid w:val="00140257"/>
    <w:rsid w:val="001E1143"/>
    <w:rsid w:val="001F2D9D"/>
    <w:rsid w:val="00206F25"/>
    <w:rsid w:val="00217AB9"/>
    <w:rsid w:val="0023537C"/>
    <w:rsid w:val="00280B70"/>
    <w:rsid w:val="002A484E"/>
    <w:rsid w:val="0030289B"/>
    <w:rsid w:val="00317A90"/>
    <w:rsid w:val="00373332"/>
    <w:rsid w:val="003A441A"/>
    <w:rsid w:val="00431A0E"/>
    <w:rsid w:val="004C0516"/>
    <w:rsid w:val="00531D7C"/>
    <w:rsid w:val="00540CBC"/>
    <w:rsid w:val="0056243F"/>
    <w:rsid w:val="00564EA6"/>
    <w:rsid w:val="005B02B0"/>
    <w:rsid w:val="00625F9C"/>
    <w:rsid w:val="006335C6"/>
    <w:rsid w:val="006E06A6"/>
    <w:rsid w:val="006E3927"/>
    <w:rsid w:val="006F284C"/>
    <w:rsid w:val="00771A2E"/>
    <w:rsid w:val="007F7FB3"/>
    <w:rsid w:val="00804B42"/>
    <w:rsid w:val="00856936"/>
    <w:rsid w:val="008A1B42"/>
    <w:rsid w:val="008F2924"/>
    <w:rsid w:val="00934B55"/>
    <w:rsid w:val="00985AEF"/>
    <w:rsid w:val="009A29F5"/>
    <w:rsid w:val="00A40210"/>
    <w:rsid w:val="00A75B9E"/>
    <w:rsid w:val="00AD191D"/>
    <w:rsid w:val="00AE198A"/>
    <w:rsid w:val="00B03087"/>
    <w:rsid w:val="00B3554C"/>
    <w:rsid w:val="00B37D3C"/>
    <w:rsid w:val="00B44F84"/>
    <w:rsid w:val="00B574D1"/>
    <w:rsid w:val="00C10299"/>
    <w:rsid w:val="00C369B7"/>
    <w:rsid w:val="00CB43D6"/>
    <w:rsid w:val="00CC5641"/>
    <w:rsid w:val="00D00C4B"/>
    <w:rsid w:val="00D5153B"/>
    <w:rsid w:val="00E01207"/>
    <w:rsid w:val="00E03DBC"/>
    <w:rsid w:val="00E60F0F"/>
    <w:rsid w:val="00E83F62"/>
    <w:rsid w:val="00ED1882"/>
    <w:rsid w:val="00F130BF"/>
    <w:rsid w:val="00F51710"/>
    <w:rsid w:val="00F76B03"/>
    <w:rsid w:val="00FE1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B148D37-7EEA-4835-B41D-D0627717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0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120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F2924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431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431A0E"/>
    <w:rPr>
      <w:b/>
      <w:bCs/>
    </w:rPr>
  </w:style>
  <w:style w:type="table" w:styleId="Tabelraster">
    <w:name w:val="Table Grid"/>
    <w:basedOn w:val="Standaardtabel"/>
    <w:uiPriority w:val="59"/>
    <w:rsid w:val="00280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C0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0516"/>
  </w:style>
  <w:style w:type="paragraph" w:styleId="Voettekst">
    <w:name w:val="footer"/>
    <w:basedOn w:val="Standaard"/>
    <w:link w:val="VoettekstChar"/>
    <w:uiPriority w:val="99"/>
    <w:unhideWhenUsed/>
    <w:rsid w:val="004C0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0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4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8563B-1D04-4EBC-8A92-480A30F25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1184</Words>
  <Characters>6518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FOD Justitie / SPF Justice</Company>
  <LinksUpToDate>false</LinksUpToDate>
  <CharactersWithSpaces>7687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Hauwaert Andre</dc:creator>
  <cp:lastModifiedBy>Gebruiker</cp:lastModifiedBy>
  <cp:revision>2</cp:revision>
  <cp:lastPrinted>2015-04-21T13:11:00Z</cp:lastPrinted>
  <dcterms:created xsi:type="dcterms:W3CDTF">2016-04-26T08:34:00Z</dcterms:created>
  <dcterms:modified xsi:type="dcterms:W3CDTF">2016-04-26T08:34:00Z</dcterms:modified>
</cp:coreProperties>
</file>