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CC" w:rsidRPr="00482E33" w:rsidRDefault="00482E33" w:rsidP="00AB27CC">
      <w:pPr>
        <w:widowControl w:val="0"/>
        <w:autoSpaceDE w:val="0"/>
        <w:autoSpaceDN w:val="0"/>
        <w:adjustRightInd w:val="0"/>
        <w:spacing w:after="240"/>
        <w:rPr>
          <w:rFonts w:asciiTheme="majorHAnsi" w:hAnsiTheme="majorHAnsi" w:cs="Times"/>
          <w:sz w:val="36"/>
          <w:szCs w:val="36"/>
          <w:u w:val="single"/>
          <w:lang w:val="nl-BE"/>
        </w:rPr>
      </w:pP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r>
      <w:r>
        <w:rPr>
          <w:rFonts w:asciiTheme="majorHAnsi" w:hAnsiTheme="majorHAnsi" w:cs="Times"/>
          <w:b/>
          <w:color w:val="1A1A1A"/>
          <w:sz w:val="22"/>
          <w:szCs w:val="22"/>
          <w:lang w:val="nl-BE"/>
        </w:rPr>
        <w:tab/>
        <w:t xml:space="preserve">  </w:t>
      </w:r>
      <w:r w:rsidR="00AB27CC" w:rsidRPr="00482E33">
        <w:rPr>
          <w:rFonts w:asciiTheme="majorHAnsi" w:hAnsiTheme="majorHAnsi" w:cs="Times"/>
          <w:b/>
          <w:bCs/>
          <w:sz w:val="36"/>
          <w:szCs w:val="36"/>
          <w:u w:val="single"/>
          <w:lang w:val="nl-BE"/>
        </w:rPr>
        <w:t>Om fietsplezier en veiligheid voor iedereen te garanderen moeten volgende regels gerespecteerd worden:</w:t>
      </w:r>
    </w:p>
    <w:p w:rsidR="00B9010F" w:rsidRPr="00482E33" w:rsidRDefault="00B9010F" w:rsidP="00AB27CC">
      <w:pPr>
        <w:widowControl w:val="0"/>
        <w:autoSpaceDE w:val="0"/>
        <w:autoSpaceDN w:val="0"/>
        <w:adjustRightInd w:val="0"/>
        <w:spacing w:after="280"/>
        <w:rPr>
          <w:rFonts w:asciiTheme="majorHAnsi" w:hAnsiTheme="majorHAnsi" w:cs="Helvetica"/>
          <w:b/>
          <w:color w:val="424242"/>
          <w:sz w:val="22"/>
          <w:szCs w:val="22"/>
          <w:u w:val="single"/>
          <w:lang w:val="nl-BE"/>
        </w:rPr>
      </w:pPr>
      <w:r w:rsidRPr="00582BE2">
        <w:rPr>
          <w:rFonts w:asciiTheme="majorHAnsi" w:hAnsiTheme="majorHAnsi" w:cs="Helvetica"/>
          <w:b/>
          <w:color w:val="424242"/>
          <w:sz w:val="22"/>
          <w:szCs w:val="22"/>
          <w:u w:val="single"/>
          <w:lang w:val="nl-BE"/>
        </w:rPr>
        <w:t>AANSLUIT</w:t>
      </w:r>
      <w:r w:rsidR="00C7770B" w:rsidRPr="00582BE2">
        <w:rPr>
          <w:rFonts w:asciiTheme="majorHAnsi" w:hAnsiTheme="majorHAnsi" w:cs="Helvetica"/>
          <w:b/>
          <w:color w:val="424242"/>
          <w:sz w:val="22"/>
          <w:szCs w:val="22"/>
          <w:u w:val="single"/>
          <w:lang w:val="nl-BE"/>
        </w:rPr>
        <w:t>I</w:t>
      </w:r>
      <w:r w:rsidRPr="00582BE2">
        <w:rPr>
          <w:rFonts w:asciiTheme="majorHAnsi" w:hAnsiTheme="majorHAnsi" w:cs="Helvetica"/>
          <w:b/>
          <w:color w:val="424242"/>
          <w:sz w:val="22"/>
          <w:szCs w:val="22"/>
          <w:u w:val="single"/>
          <w:lang w:val="nl-BE"/>
        </w:rPr>
        <w:t xml:space="preserve">NG </w:t>
      </w:r>
      <w:r w:rsidR="00482E33">
        <w:rPr>
          <w:rFonts w:asciiTheme="majorHAnsi" w:hAnsiTheme="majorHAnsi" w:cs="Helvetica"/>
          <w:b/>
          <w:color w:val="424242"/>
          <w:sz w:val="22"/>
          <w:szCs w:val="22"/>
          <w:u w:val="single"/>
          <w:lang w:val="nl-BE"/>
        </w:rPr>
        <w:t xml:space="preserve">: </w:t>
      </w:r>
      <w:r w:rsidR="00482E33">
        <w:rPr>
          <w:rFonts w:asciiTheme="majorHAnsi" w:hAnsiTheme="majorHAnsi" w:cs="Helvetica"/>
          <w:b/>
          <w:color w:val="424242"/>
          <w:sz w:val="22"/>
          <w:szCs w:val="22"/>
          <w:lang w:val="nl-BE"/>
        </w:rPr>
        <w:t xml:space="preserve"> </w:t>
      </w:r>
      <w:r w:rsidR="00482E33">
        <w:rPr>
          <w:rFonts w:asciiTheme="majorHAnsi" w:hAnsiTheme="majorHAnsi" w:cs="Helvetica"/>
          <w:b/>
          <w:color w:val="424242"/>
          <w:sz w:val="22"/>
          <w:szCs w:val="22"/>
          <w:lang w:val="nl-BE"/>
        </w:rPr>
        <w:tab/>
      </w:r>
      <w:r w:rsidR="00482E33">
        <w:rPr>
          <w:rFonts w:asciiTheme="majorHAnsi" w:hAnsiTheme="majorHAnsi" w:cs="Helvetica"/>
          <w:b/>
          <w:color w:val="424242"/>
          <w:sz w:val="22"/>
          <w:szCs w:val="22"/>
          <w:lang w:val="nl-BE"/>
        </w:rPr>
        <w:tab/>
      </w:r>
      <w:r w:rsidR="00482E33">
        <w:rPr>
          <w:rFonts w:asciiTheme="majorHAnsi" w:hAnsiTheme="majorHAnsi" w:cs="Helvetica"/>
          <w:b/>
          <w:color w:val="424242"/>
          <w:sz w:val="22"/>
          <w:szCs w:val="22"/>
          <w:lang w:val="nl-BE"/>
        </w:rPr>
        <w:tab/>
      </w:r>
      <w:r w:rsidR="00482E33">
        <w:rPr>
          <w:rFonts w:asciiTheme="majorHAnsi" w:hAnsiTheme="majorHAnsi" w:cs="Helvetica"/>
          <w:b/>
          <w:color w:val="424242"/>
          <w:sz w:val="22"/>
          <w:szCs w:val="22"/>
          <w:lang w:val="nl-BE"/>
        </w:rPr>
        <w:tab/>
      </w:r>
      <w:r w:rsidR="00482E33">
        <w:rPr>
          <w:rFonts w:asciiTheme="majorHAnsi" w:hAnsiTheme="majorHAnsi" w:cs="Helvetica"/>
          <w:b/>
          <w:color w:val="424242"/>
          <w:sz w:val="22"/>
          <w:szCs w:val="22"/>
          <w:lang w:val="nl-BE"/>
        </w:rPr>
        <w:tab/>
      </w:r>
      <w:r w:rsidR="00482E33">
        <w:rPr>
          <w:rFonts w:asciiTheme="majorHAnsi" w:hAnsiTheme="majorHAnsi" w:cs="Helvetica"/>
          <w:b/>
          <w:color w:val="424242"/>
          <w:sz w:val="22"/>
          <w:szCs w:val="22"/>
          <w:lang w:val="nl-BE"/>
        </w:rPr>
        <w:tab/>
      </w:r>
      <w:r w:rsidR="00482E33">
        <w:rPr>
          <w:rFonts w:asciiTheme="majorHAnsi" w:hAnsiTheme="majorHAnsi" w:cs="Helvetica"/>
          <w:b/>
          <w:color w:val="424242"/>
          <w:sz w:val="22"/>
          <w:szCs w:val="22"/>
          <w:lang w:val="nl-BE"/>
        </w:rPr>
        <w:tab/>
      </w:r>
      <w:r w:rsidR="00482E33">
        <w:rPr>
          <w:rFonts w:asciiTheme="majorHAnsi" w:hAnsiTheme="majorHAnsi" w:cs="Helvetica"/>
          <w:b/>
          <w:color w:val="424242"/>
          <w:sz w:val="22"/>
          <w:szCs w:val="22"/>
          <w:lang w:val="nl-BE"/>
        </w:rPr>
        <w:tab/>
      </w:r>
      <w:r w:rsidR="00482E33">
        <w:rPr>
          <w:rFonts w:asciiTheme="majorHAnsi" w:hAnsiTheme="majorHAnsi" w:cs="Helvetica"/>
          <w:b/>
          <w:color w:val="424242"/>
          <w:sz w:val="22"/>
          <w:szCs w:val="22"/>
          <w:lang w:val="nl-BE"/>
        </w:rPr>
        <w:tab/>
        <w:t xml:space="preserve"> </w:t>
      </w:r>
      <w:r w:rsidRPr="00582BE2">
        <w:rPr>
          <w:rFonts w:asciiTheme="majorHAnsi" w:hAnsiTheme="majorHAnsi" w:cs="Helvetica"/>
          <w:color w:val="424242"/>
          <w:sz w:val="22"/>
          <w:szCs w:val="22"/>
          <w:lang w:val="nl-BE"/>
        </w:rPr>
        <w:t>Elke persoon die de aansluitingsbijdrage betaalt is lid van de club</w:t>
      </w:r>
      <w:r w:rsidR="00C7770B" w:rsidRPr="00582BE2">
        <w:rPr>
          <w:rFonts w:asciiTheme="majorHAnsi" w:hAnsiTheme="majorHAnsi" w:cs="Helvetica"/>
          <w:color w:val="424242"/>
          <w:sz w:val="22"/>
          <w:szCs w:val="22"/>
          <w:lang w:val="nl-BE"/>
        </w:rPr>
        <w:t xml:space="preserve"> </w:t>
      </w:r>
      <w:r w:rsidRPr="00582BE2">
        <w:rPr>
          <w:rFonts w:asciiTheme="majorHAnsi" w:hAnsiTheme="majorHAnsi" w:cs="Helvetica"/>
          <w:color w:val="424242"/>
          <w:sz w:val="22"/>
          <w:szCs w:val="22"/>
          <w:lang w:val="nl-BE"/>
        </w:rPr>
        <w:t xml:space="preserve"> </w:t>
      </w:r>
      <w:r w:rsidR="00C7770B" w:rsidRPr="00582BE2">
        <w:rPr>
          <w:rFonts w:asciiTheme="majorHAnsi" w:hAnsiTheme="majorHAnsi" w:cs="Helvetica"/>
          <w:color w:val="424242"/>
          <w:sz w:val="22"/>
          <w:szCs w:val="22"/>
          <w:lang w:val="nl-BE"/>
        </w:rPr>
        <w:t>“ ‘t</w:t>
      </w:r>
      <w:r w:rsidRPr="00582BE2">
        <w:rPr>
          <w:rFonts w:asciiTheme="majorHAnsi" w:hAnsiTheme="majorHAnsi" w:cs="Helvetica"/>
          <w:color w:val="424242"/>
          <w:sz w:val="22"/>
          <w:szCs w:val="22"/>
          <w:lang w:val="nl-BE"/>
        </w:rPr>
        <w:t xml:space="preserve"> Verloren Wiel</w:t>
      </w:r>
      <w:r w:rsidR="00C7770B" w:rsidRPr="00582BE2">
        <w:rPr>
          <w:rFonts w:asciiTheme="majorHAnsi" w:hAnsiTheme="majorHAnsi" w:cs="Helvetica"/>
          <w:color w:val="424242"/>
          <w:sz w:val="22"/>
          <w:szCs w:val="22"/>
          <w:lang w:val="nl-BE"/>
        </w:rPr>
        <w:t xml:space="preserve"> “</w:t>
      </w:r>
      <w:r w:rsidRPr="00582BE2">
        <w:rPr>
          <w:rFonts w:asciiTheme="majorHAnsi" w:hAnsiTheme="majorHAnsi" w:cs="Helvetica"/>
          <w:color w:val="424242"/>
          <w:sz w:val="22"/>
          <w:szCs w:val="22"/>
          <w:lang w:val="nl-BE"/>
        </w:rPr>
        <w:t>.</w:t>
      </w:r>
      <w:r w:rsidR="00AD5801" w:rsidRPr="00582BE2">
        <w:rPr>
          <w:rFonts w:asciiTheme="majorHAnsi" w:hAnsiTheme="majorHAnsi" w:cs="Helvetica"/>
          <w:color w:val="424242"/>
          <w:sz w:val="22"/>
          <w:szCs w:val="22"/>
          <w:lang w:val="nl-BE"/>
        </w:rPr>
        <w:t xml:space="preserve"> Het aantal leden bestaat uit max. 8 personen.</w:t>
      </w:r>
    </w:p>
    <w:p w:rsidR="00FB5889" w:rsidRPr="00582BE2" w:rsidRDefault="00C7770B" w:rsidP="00AB27CC">
      <w:pPr>
        <w:widowControl w:val="0"/>
        <w:autoSpaceDE w:val="0"/>
        <w:autoSpaceDN w:val="0"/>
        <w:adjustRightInd w:val="0"/>
        <w:spacing w:after="280"/>
        <w:rPr>
          <w:rFonts w:asciiTheme="majorHAnsi" w:hAnsiTheme="majorHAnsi" w:cs="Helvetica"/>
          <w:color w:val="424242"/>
          <w:sz w:val="22"/>
          <w:szCs w:val="22"/>
          <w:lang w:val="nl-BE"/>
        </w:rPr>
      </w:pPr>
      <w:r w:rsidRPr="00FA5D23">
        <w:rPr>
          <w:rFonts w:asciiTheme="majorHAnsi" w:hAnsiTheme="majorHAnsi" w:cs="Helvetica"/>
          <w:b/>
          <w:color w:val="424242"/>
          <w:sz w:val="22"/>
          <w:szCs w:val="22"/>
          <w:u w:val="single"/>
          <w:lang w:val="nl-BE"/>
        </w:rPr>
        <w:t>B</w:t>
      </w:r>
      <w:r w:rsidR="00B9010F" w:rsidRPr="00FA5D23">
        <w:rPr>
          <w:rFonts w:asciiTheme="majorHAnsi" w:hAnsiTheme="majorHAnsi" w:cs="Helvetica"/>
          <w:b/>
          <w:color w:val="424242"/>
          <w:sz w:val="22"/>
          <w:szCs w:val="22"/>
          <w:u w:val="single"/>
          <w:lang w:val="nl-BE"/>
        </w:rPr>
        <w:t>ijdrage en lidgeld wordt zo omschreven</w:t>
      </w:r>
      <w:r w:rsidR="00B9010F" w:rsidRPr="00FA5D23">
        <w:rPr>
          <w:rFonts w:asciiTheme="majorHAnsi" w:hAnsiTheme="majorHAnsi" w:cs="Helvetica"/>
          <w:b/>
          <w:color w:val="424242"/>
          <w:sz w:val="22"/>
          <w:szCs w:val="22"/>
          <w:lang w:val="nl-BE"/>
        </w:rPr>
        <w:t xml:space="preserve"> </w:t>
      </w:r>
      <w:r w:rsidR="00582BE2" w:rsidRPr="00582BE2">
        <w:rPr>
          <w:rFonts w:asciiTheme="majorHAnsi" w:hAnsiTheme="majorHAnsi" w:cs="Helvetica"/>
          <w:color w:val="424242"/>
          <w:sz w:val="22"/>
          <w:szCs w:val="22"/>
          <w:lang w:val="nl-BE"/>
        </w:rPr>
        <w:t>:</w:t>
      </w:r>
      <w:r w:rsidR="00482E33">
        <w:rPr>
          <w:rFonts w:asciiTheme="majorHAnsi" w:hAnsiTheme="majorHAnsi" w:cs="Helvetica"/>
          <w:color w:val="424242"/>
          <w:sz w:val="22"/>
          <w:szCs w:val="22"/>
          <w:lang w:val="nl-BE"/>
        </w:rPr>
        <w:tab/>
      </w:r>
      <w:r w:rsidR="00482E33">
        <w:rPr>
          <w:rFonts w:asciiTheme="majorHAnsi" w:hAnsiTheme="majorHAnsi" w:cs="Helvetica"/>
          <w:color w:val="424242"/>
          <w:sz w:val="22"/>
          <w:szCs w:val="22"/>
          <w:lang w:val="nl-BE"/>
        </w:rPr>
        <w:tab/>
      </w:r>
      <w:r w:rsidR="00482E33">
        <w:rPr>
          <w:rFonts w:asciiTheme="majorHAnsi" w:hAnsiTheme="majorHAnsi" w:cs="Helvetica"/>
          <w:color w:val="424242"/>
          <w:sz w:val="22"/>
          <w:szCs w:val="22"/>
          <w:lang w:val="nl-BE"/>
        </w:rPr>
        <w:tab/>
      </w:r>
      <w:r w:rsidR="00482E33">
        <w:rPr>
          <w:rFonts w:asciiTheme="majorHAnsi" w:hAnsiTheme="majorHAnsi" w:cs="Helvetica"/>
          <w:color w:val="424242"/>
          <w:sz w:val="22"/>
          <w:szCs w:val="22"/>
          <w:lang w:val="nl-BE"/>
        </w:rPr>
        <w:tab/>
      </w:r>
      <w:r w:rsidR="00482E33">
        <w:rPr>
          <w:rFonts w:asciiTheme="majorHAnsi" w:hAnsiTheme="majorHAnsi" w:cs="Helvetica"/>
          <w:color w:val="424242"/>
          <w:sz w:val="22"/>
          <w:szCs w:val="22"/>
          <w:lang w:val="nl-BE"/>
        </w:rPr>
        <w:tab/>
      </w:r>
      <w:r w:rsidR="00482E33">
        <w:rPr>
          <w:rFonts w:asciiTheme="majorHAnsi" w:hAnsiTheme="majorHAnsi" w:cs="Helvetica"/>
          <w:color w:val="424242"/>
          <w:sz w:val="22"/>
          <w:szCs w:val="22"/>
          <w:lang w:val="nl-BE"/>
        </w:rPr>
        <w:tab/>
        <w:t xml:space="preserve">   </w:t>
      </w:r>
      <w:r w:rsidR="00582BE2" w:rsidRPr="00582BE2">
        <w:rPr>
          <w:rFonts w:asciiTheme="majorHAnsi" w:hAnsiTheme="majorHAnsi" w:cs="Helvetica"/>
          <w:color w:val="424242"/>
          <w:sz w:val="22"/>
          <w:szCs w:val="22"/>
          <w:lang w:val="nl-BE"/>
        </w:rPr>
        <w:t xml:space="preserve">De </w:t>
      </w:r>
      <w:r w:rsidR="00FB5889" w:rsidRPr="00582BE2">
        <w:rPr>
          <w:rFonts w:asciiTheme="majorHAnsi" w:hAnsiTheme="majorHAnsi" w:cs="Helvetica"/>
          <w:color w:val="424242"/>
          <w:sz w:val="22"/>
          <w:szCs w:val="22"/>
          <w:lang w:val="nl-BE"/>
        </w:rPr>
        <w:t xml:space="preserve">bijdrage van de kledij wordt om de drie jaar bepaald door het bestuur en wordt overgeschreven op </w:t>
      </w:r>
      <w:proofErr w:type="spellStart"/>
      <w:r w:rsidR="00FB5889" w:rsidRPr="00582BE2">
        <w:rPr>
          <w:rFonts w:asciiTheme="majorHAnsi" w:hAnsiTheme="majorHAnsi" w:cs="Helvetica"/>
          <w:color w:val="424242"/>
          <w:sz w:val="22"/>
          <w:szCs w:val="22"/>
          <w:lang w:val="nl-BE"/>
        </w:rPr>
        <w:t>rekeningnr</w:t>
      </w:r>
      <w:proofErr w:type="spellEnd"/>
      <w:r w:rsidR="00FB5889" w:rsidRPr="00582BE2">
        <w:rPr>
          <w:rFonts w:asciiTheme="majorHAnsi" w:hAnsiTheme="majorHAnsi" w:cs="Helvetica"/>
          <w:color w:val="424242"/>
          <w:sz w:val="22"/>
          <w:szCs w:val="22"/>
          <w:lang w:val="nl-BE"/>
        </w:rPr>
        <w:t xml:space="preserve">. </w:t>
      </w:r>
      <w:r w:rsidR="00F321F4">
        <w:rPr>
          <w:rFonts w:asciiTheme="majorHAnsi" w:hAnsiTheme="majorHAnsi" w:cs="Helvetica"/>
          <w:color w:val="424242"/>
          <w:sz w:val="22"/>
          <w:szCs w:val="22"/>
          <w:lang w:val="nl-BE"/>
        </w:rPr>
        <w:t xml:space="preserve"> </w:t>
      </w:r>
      <w:r w:rsidR="00F321F4">
        <w:rPr>
          <w:rFonts w:asciiTheme="majorHAnsi" w:hAnsiTheme="majorHAnsi" w:cs="Helvetica"/>
          <w:b/>
          <w:color w:val="424242"/>
          <w:sz w:val="22"/>
          <w:szCs w:val="22"/>
          <w:lang w:val="nl-BE"/>
        </w:rPr>
        <w:t>BE74 3770 4731 3607</w:t>
      </w:r>
      <w:r w:rsidR="00884A67">
        <w:rPr>
          <w:rFonts w:asciiTheme="majorHAnsi" w:hAnsiTheme="majorHAnsi" w:cs="Helvetica"/>
          <w:color w:val="424242"/>
          <w:sz w:val="22"/>
          <w:szCs w:val="22"/>
          <w:lang w:val="nl-BE"/>
        </w:rPr>
        <w:t xml:space="preserve"> en dit ten laatste </w:t>
      </w:r>
      <w:r w:rsidR="00FA5D23">
        <w:rPr>
          <w:rFonts w:asciiTheme="majorHAnsi" w:hAnsiTheme="majorHAnsi" w:cs="Helvetica"/>
          <w:color w:val="424242"/>
          <w:sz w:val="22"/>
          <w:szCs w:val="22"/>
          <w:lang w:val="nl-BE"/>
        </w:rPr>
        <w:t>3</w:t>
      </w:r>
      <w:r w:rsidR="004A5F86">
        <w:rPr>
          <w:rFonts w:asciiTheme="majorHAnsi" w:hAnsiTheme="majorHAnsi" w:cs="Helvetica"/>
          <w:color w:val="424242"/>
          <w:sz w:val="22"/>
          <w:szCs w:val="22"/>
          <w:lang w:val="nl-BE"/>
        </w:rPr>
        <w:t xml:space="preserve"> dagen na de</w:t>
      </w:r>
      <w:r w:rsidR="00884A67">
        <w:rPr>
          <w:rFonts w:asciiTheme="majorHAnsi" w:hAnsiTheme="majorHAnsi" w:cs="Helvetica"/>
          <w:color w:val="424242"/>
          <w:sz w:val="22"/>
          <w:szCs w:val="22"/>
          <w:lang w:val="nl-BE"/>
        </w:rPr>
        <w:t xml:space="preserve"> pasdag.</w:t>
      </w:r>
    </w:p>
    <w:p w:rsidR="00884A67" w:rsidRDefault="00582BE2" w:rsidP="00AB27CC">
      <w:pPr>
        <w:widowControl w:val="0"/>
        <w:autoSpaceDE w:val="0"/>
        <w:autoSpaceDN w:val="0"/>
        <w:adjustRightInd w:val="0"/>
        <w:spacing w:after="280"/>
        <w:rPr>
          <w:rFonts w:asciiTheme="majorHAnsi" w:hAnsiTheme="majorHAnsi"/>
          <w:color w:val="000000"/>
          <w:sz w:val="22"/>
          <w:szCs w:val="22"/>
          <w:shd w:val="clear" w:color="auto" w:fill="FFFFFF"/>
        </w:rPr>
      </w:pPr>
      <w:r w:rsidRPr="00582BE2">
        <w:rPr>
          <w:rFonts w:asciiTheme="majorHAnsi" w:hAnsiTheme="majorHAnsi"/>
          <w:color w:val="000000"/>
          <w:sz w:val="22"/>
          <w:szCs w:val="22"/>
          <w:shd w:val="clear" w:color="auto" w:fill="FFFFFF"/>
        </w:rPr>
        <w:t xml:space="preserve">Om lid te worden en te blijven van </w:t>
      </w:r>
      <w:r>
        <w:rPr>
          <w:rFonts w:asciiTheme="majorHAnsi" w:hAnsiTheme="majorHAnsi"/>
          <w:color w:val="000000"/>
          <w:sz w:val="22"/>
          <w:szCs w:val="22"/>
          <w:shd w:val="clear" w:color="auto" w:fill="FFFFFF"/>
        </w:rPr>
        <w:t>WTC “ ’t Verloren wiel”</w:t>
      </w:r>
      <w:r w:rsidRPr="00582BE2">
        <w:rPr>
          <w:rFonts w:asciiTheme="majorHAnsi" w:hAnsiTheme="majorHAnsi"/>
          <w:color w:val="000000"/>
          <w:sz w:val="22"/>
          <w:szCs w:val="22"/>
          <w:shd w:val="clear" w:color="auto" w:fill="FFFFFF"/>
        </w:rPr>
        <w:t xml:space="preserve"> dient een kandidaat-lid zijn lidgeld te betalen vóór </w:t>
      </w:r>
      <w:r>
        <w:rPr>
          <w:rFonts w:asciiTheme="majorHAnsi" w:hAnsiTheme="majorHAnsi"/>
          <w:color w:val="000000"/>
          <w:sz w:val="22"/>
          <w:szCs w:val="22"/>
          <w:shd w:val="clear" w:color="auto" w:fill="FFFFFF"/>
        </w:rPr>
        <w:t>3</w:t>
      </w:r>
      <w:r w:rsidRPr="00582BE2">
        <w:rPr>
          <w:rFonts w:asciiTheme="majorHAnsi" w:hAnsiTheme="majorHAnsi"/>
          <w:color w:val="000000"/>
          <w:sz w:val="22"/>
          <w:szCs w:val="22"/>
          <w:shd w:val="clear" w:color="auto" w:fill="FFFFFF"/>
        </w:rPr>
        <w:t xml:space="preserve">1 </w:t>
      </w:r>
      <w:r>
        <w:rPr>
          <w:rFonts w:asciiTheme="majorHAnsi" w:hAnsiTheme="majorHAnsi"/>
          <w:color w:val="000000"/>
          <w:sz w:val="22"/>
          <w:szCs w:val="22"/>
          <w:shd w:val="clear" w:color="auto" w:fill="FFFFFF"/>
        </w:rPr>
        <w:t>januari</w:t>
      </w:r>
      <w:r w:rsidRPr="00582BE2">
        <w:rPr>
          <w:rFonts w:asciiTheme="majorHAnsi" w:hAnsiTheme="majorHAnsi"/>
          <w:color w:val="000000"/>
          <w:sz w:val="22"/>
          <w:szCs w:val="22"/>
          <w:shd w:val="clear" w:color="auto" w:fill="FFFFFF"/>
        </w:rPr>
        <w:t xml:space="preserve"> van het jaar dat het fietsseizoen</w:t>
      </w:r>
      <w:r>
        <w:rPr>
          <w:rFonts w:asciiTheme="majorHAnsi" w:hAnsiTheme="majorHAnsi"/>
          <w:color w:val="000000"/>
          <w:sz w:val="22"/>
          <w:szCs w:val="22"/>
          <w:shd w:val="clear" w:color="auto" w:fill="FFFFFF"/>
        </w:rPr>
        <w:t xml:space="preserve"> start</w:t>
      </w:r>
      <w:r w:rsidR="00884A67">
        <w:rPr>
          <w:rFonts w:asciiTheme="majorHAnsi" w:hAnsiTheme="majorHAnsi"/>
          <w:color w:val="000000"/>
          <w:sz w:val="22"/>
          <w:szCs w:val="22"/>
          <w:shd w:val="clear" w:color="auto" w:fill="FFFFFF"/>
        </w:rPr>
        <w:t xml:space="preserve"> </w:t>
      </w:r>
      <w:r w:rsidRPr="00582BE2">
        <w:rPr>
          <w:rFonts w:asciiTheme="majorHAnsi" w:hAnsiTheme="majorHAnsi"/>
          <w:color w:val="000000"/>
          <w:sz w:val="22"/>
          <w:szCs w:val="22"/>
          <w:shd w:val="clear" w:color="auto" w:fill="FFFFFF"/>
        </w:rPr>
        <w:t>.</w:t>
      </w:r>
      <w:r w:rsidR="00884A67">
        <w:rPr>
          <w:rFonts w:asciiTheme="majorHAnsi" w:hAnsiTheme="majorHAnsi"/>
          <w:color w:val="000000"/>
          <w:sz w:val="22"/>
          <w:szCs w:val="22"/>
          <w:shd w:val="clear" w:color="auto" w:fill="FFFFFF"/>
        </w:rPr>
        <w:t xml:space="preserve">Het lidgeld wordt overgeschreven op </w:t>
      </w:r>
      <w:proofErr w:type="spellStart"/>
      <w:r w:rsidR="00884A67">
        <w:rPr>
          <w:rFonts w:asciiTheme="majorHAnsi" w:hAnsiTheme="majorHAnsi"/>
          <w:color w:val="000000"/>
          <w:sz w:val="22"/>
          <w:szCs w:val="22"/>
          <w:shd w:val="clear" w:color="auto" w:fill="FFFFFF"/>
        </w:rPr>
        <w:t>rekeningnr</w:t>
      </w:r>
      <w:proofErr w:type="spellEnd"/>
      <w:r w:rsidR="00884A67">
        <w:rPr>
          <w:rFonts w:asciiTheme="majorHAnsi" w:hAnsiTheme="majorHAnsi"/>
          <w:color w:val="000000"/>
          <w:sz w:val="22"/>
          <w:szCs w:val="22"/>
          <w:shd w:val="clear" w:color="auto" w:fill="FFFFFF"/>
        </w:rPr>
        <w:t>.</w:t>
      </w:r>
      <w:r w:rsidR="00F321F4" w:rsidRPr="00F321F4">
        <w:rPr>
          <w:rFonts w:asciiTheme="majorHAnsi" w:hAnsiTheme="majorHAnsi" w:cs="Helvetica"/>
          <w:b/>
          <w:color w:val="424242"/>
          <w:sz w:val="22"/>
          <w:szCs w:val="22"/>
          <w:lang w:val="nl-BE"/>
        </w:rPr>
        <w:t xml:space="preserve"> </w:t>
      </w:r>
      <w:r w:rsidR="00F321F4">
        <w:rPr>
          <w:rFonts w:asciiTheme="majorHAnsi" w:hAnsiTheme="majorHAnsi" w:cs="Helvetica"/>
          <w:b/>
          <w:color w:val="424242"/>
          <w:sz w:val="22"/>
          <w:szCs w:val="22"/>
          <w:lang w:val="nl-BE"/>
        </w:rPr>
        <w:t>BE74 3770 4731 3607</w:t>
      </w:r>
      <w:r w:rsidR="00F321F4">
        <w:rPr>
          <w:rFonts w:asciiTheme="majorHAnsi" w:hAnsiTheme="majorHAnsi" w:cs="Helvetica"/>
          <w:color w:val="424242"/>
          <w:sz w:val="22"/>
          <w:szCs w:val="22"/>
          <w:lang w:val="nl-BE"/>
        </w:rPr>
        <w:t xml:space="preserve"> </w:t>
      </w:r>
      <w:r w:rsidR="00FA5D23">
        <w:rPr>
          <w:rFonts w:asciiTheme="majorHAnsi" w:hAnsiTheme="majorHAnsi"/>
          <w:color w:val="000000"/>
          <w:sz w:val="22"/>
          <w:szCs w:val="22"/>
          <w:shd w:val="clear" w:color="auto" w:fill="FFFFFF"/>
        </w:rPr>
        <w:t>h</w:t>
      </w:r>
      <w:r w:rsidRPr="00582BE2">
        <w:rPr>
          <w:rFonts w:asciiTheme="majorHAnsi" w:hAnsiTheme="majorHAnsi"/>
          <w:color w:val="000000"/>
          <w:sz w:val="22"/>
          <w:szCs w:val="22"/>
          <w:shd w:val="clear" w:color="auto" w:fill="FFFFFF"/>
        </w:rPr>
        <w:t>et lidmaatschap wordt jaarlijks betaald en geldt voor één volledig kalenderjaar ingaand op 1 januari en eindigend op 31 december. De jaarlijkse bijdrage is vastgesteld</w:t>
      </w:r>
      <w:r>
        <w:rPr>
          <w:rFonts w:asciiTheme="majorHAnsi" w:hAnsiTheme="majorHAnsi"/>
          <w:color w:val="000000"/>
          <w:sz w:val="22"/>
          <w:szCs w:val="22"/>
          <w:shd w:val="clear" w:color="auto" w:fill="FFFFFF"/>
        </w:rPr>
        <w:t xml:space="preserve"> </w:t>
      </w:r>
      <w:r w:rsidRPr="00884A67">
        <w:rPr>
          <w:rFonts w:asciiTheme="majorHAnsi" w:hAnsiTheme="majorHAnsi"/>
          <w:bCs/>
          <w:color w:val="000000"/>
          <w:sz w:val="22"/>
          <w:szCs w:val="22"/>
          <w:shd w:val="clear" w:color="auto" w:fill="FFFFFF"/>
        </w:rPr>
        <w:t>op € 100,00</w:t>
      </w:r>
      <w:r w:rsidRPr="00582BE2">
        <w:rPr>
          <w:rStyle w:val="apple-converted-space"/>
          <w:rFonts w:asciiTheme="majorHAnsi" w:hAnsiTheme="majorHAnsi"/>
          <w:color w:val="000000"/>
          <w:sz w:val="22"/>
          <w:szCs w:val="22"/>
          <w:shd w:val="clear" w:color="auto" w:fill="FFFFFF"/>
        </w:rPr>
        <w:t> </w:t>
      </w:r>
      <w:r w:rsidRPr="00582BE2">
        <w:rPr>
          <w:rFonts w:asciiTheme="majorHAnsi" w:hAnsiTheme="majorHAnsi"/>
          <w:color w:val="000000"/>
          <w:sz w:val="22"/>
          <w:szCs w:val="22"/>
          <w:shd w:val="clear" w:color="auto" w:fill="FFFFFF"/>
        </w:rPr>
        <w:t>en kan jaarlijks door de raad van bestuur aangepast worden volgens de bepalingen van statuten van</w:t>
      </w:r>
      <w:r w:rsidR="00884A67">
        <w:rPr>
          <w:rFonts w:asciiTheme="majorHAnsi" w:hAnsiTheme="majorHAnsi"/>
          <w:color w:val="000000"/>
          <w:sz w:val="22"/>
          <w:szCs w:val="22"/>
          <w:shd w:val="clear" w:color="auto" w:fill="FFFFFF"/>
        </w:rPr>
        <w:t xml:space="preserve">  </w:t>
      </w:r>
      <w:r>
        <w:rPr>
          <w:rFonts w:asciiTheme="majorHAnsi" w:hAnsiTheme="majorHAnsi"/>
          <w:color w:val="000000"/>
          <w:sz w:val="22"/>
          <w:szCs w:val="22"/>
          <w:shd w:val="clear" w:color="auto" w:fill="FFFFFF"/>
        </w:rPr>
        <w:t xml:space="preserve"> WTC “ ’t Verloren wiel”</w:t>
      </w:r>
      <w:r w:rsidRPr="00582BE2">
        <w:rPr>
          <w:rFonts w:asciiTheme="majorHAnsi" w:hAnsiTheme="majorHAnsi"/>
          <w:color w:val="000000"/>
          <w:sz w:val="22"/>
          <w:szCs w:val="22"/>
          <w:shd w:val="clear" w:color="auto" w:fill="FFFFFF"/>
        </w:rPr>
        <w:t>. In deze bijdrage is het lidmaatscha</w:t>
      </w:r>
      <w:r w:rsidR="00884A67">
        <w:rPr>
          <w:rFonts w:asciiTheme="majorHAnsi" w:hAnsiTheme="majorHAnsi"/>
          <w:color w:val="000000"/>
          <w:sz w:val="22"/>
          <w:szCs w:val="22"/>
          <w:shd w:val="clear" w:color="auto" w:fill="FFFFFF"/>
        </w:rPr>
        <w:t xml:space="preserve">p van </w:t>
      </w:r>
      <w:r>
        <w:rPr>
          <w:rFonts w:asciiTheme="majorHAnsi" w:hAnsiTheme="majorHAnsi"/>
          <w:color w:val="000000"/>
          <w:sz w:val="22"/>
          <w:szCs w:val="22"/>
          <w:shd w:val="clear" w:color="auto" w:fill="FFFFFF"/>
        </w:rPr>
        <w:t>WTC “ ’t Verloren wiel”</w:t>
      </w:r>
      <w:r w:rsidRPr="00582BE2">
        <w:rPr>
          <w:rFonts w:asciiTheme="majorHAnsi" w:hAnsiTheme="majorHAnsi"/>
          <w:color w:val="000000"/>
          <w:sz w:val="22"/>
          <w:szCs w:val="22"/>
          <w:shd w:val="clear" w:color="auto" w:fill="FFFFFF"/>
        </w:rPr>
        <w:t xml:space="preserve">  tevens het individueel lidmaatschap bij de </w:t>
      </w:r>
      <w:r w:rsidR="00884A67">
        <w:rPr>
          <w:rFonts w:asciiTheme="majorHAnsi" w:hAnsiTheme="majorHAnsi"/>
          <w:color w:val="000000"/>
          <w:sz w:val="22"/>
          <w:szCs w:val="22"/>
          <w:shd w:val="clear" w:color="auto" w:fill="FFFFFF"/>
        </w:rPr>
        <w:t>Wielerbond Vlaanderen</w:t>
      </w:r>
      <w:r w:rsidRPr="00582BE2">
        <w:rPr>
          <w:rFonts w:asciiTheme="majorHAnsi" w:hAnsiTheme="majorHAnsi"/>
          <w:color w:val="000000"/>
          <w:sz w:val="22"/>
          <w:szCs w:val="22"/>
          <w:shd w:val="clear" w:color="auto" w:fill="FFFFFF"/>
        </w:rPr>
        <w:t xml:space="preserve"> (</w:t>
      </w:r>
      <w:r w:rsidR="00884A67">
        <w:rPr>
          <w:rFonts w:asciiTheme="majorHAnsi" w:hAnsiTheme="majorHAnsi"/>
          <w:color w:val="000000"/>
          <w:sz w:val="22"/>
          <w:szCs w:val="22"/>
          <w:shd w:val="clear" w:color="auto" w:fill="FFFFFF"/>
        </w:rPr>
        <w:t>WBV</w:t>
      </w:r>
      <w:r w:rsidRPr="00582BE2">
        <w:rPr>
          <w:rFonts w:asciiTheme="majorHAnsi" w:hAnsiTheme="majorHAnsi"/>
          <w:color w:val="000000"/>
          <w:sz w:val="22"/>
          <w:szCs w:val="22"/>
          <w:shd w:val="clear" w:color="auto" w:fill="FFFFFF"/>
        </w:rPr>
        <w:t>)</w:t>
      </w:r>
      <w:r w:rsidR="00884A67">
        <w:rPr>
          <w:rFonts w:asciiTheme="majorHAnsi" w:hAnsiTheme="majorHAnsi"/>
          <w:color w:val="000000"/>
          <w:sz w:val="22"/>
          <w:szCs w:val="22"/>
          <w:shd w:val="clear" w:color="auto" w:fill="FFFFFF"/>
        </w:rPr>
        <w:t xml:space="preserve"> en WTC </w:t>
      </w:r>
      <w:proofErr w:type="spellStart"/>
      <w:r w:rsidR="00884A67">
        <w:rPr>
          <w:rFonts w:asciiTheme="majorHAnsi" w:hAnsiTheme="majorHAnsi"/>
          <w:color w:val="000000"/>
          <w:sz w:val="22"/>
          <w:szCs w:val="22"/>
          <w:shd w:val="clear" w:color="auto" w:fill="FFFFFF"/>
        </w:rPr>
        <w:t>Leiedal</w:t>
      </w:r>
      <w:proofErr w:type="spellEnd"/>
      <w:r w:rsidRPr="00582BE2">
        <w:rPr>
          <w:rFonts w:asciiTheme="majorHAnsi" w:hAnsiTheme="majorHAnsi"/>
          <w:color w:val="000000"/>
          <w:sz w:val="22"/>
          <w:szCs w:val="22"/>
          <w:shd w:val="clear" w:color="auto" w:fill="FFFFFF"/>
        </w:rPr>
        <w:t xml:space="preserve"> </w:t>
      </w:r>
      <w:r w:rsidR="00884A67">
        <w:rPr>
          <w:rFonts w:asciiTheme="majorHAnsi" w:hAnsiTheme="majorHAnsi"/>
          <w:color w:val="000000"/>
          <w:sz w:val="22"/>
          <w:szCs w:val="22"/>
          <w:shd w:val="clear" w:color="auto" w:fill="FFFFFF"/>
        </w:rPr>
        <w:t>in</w:t>
      </w:r>
      <w:r w:rsidRPr="00582BE2">
        <w:rPr>
          <w:rFonts w:asciiTheme="majorHAnsi" w:hAnsiTheme="majorHAnsi"/>
          <w:color w:val="000000"/>
          <w:sz w:val="22"/>
          <w:szCs w:val="22"/>
          <w:shd w:val="clear" w:color="auto" w:fill="FFFFFF"/>
        </w:rPr>
        <w:t>begrepen. Elk clublid ontvangt jaarlijks een lidkaart, die steeds meegebracht wordt bij elke clubactiviteit</w:t>
      </w:r>
      <w:r w:rsidR="00884A67">
        <w:rPr>
          <w:rFonts w:asciiTheme="majorHAnsi" w:hAnsiTheme="majorHAnsi"/>
          <w:color w:val="000000"/>
          <w:sz w:val="22"/>
          <w:szCs w:val="22"/>
          <w:shd w:val="clear" w:color="auto" w:fill="FFFFFF"/>
        </w:rPr>
        <w:t>. Er is jaarlijks een vermindering van 25 euro op het lidgeld</w:t>
      </w:r>
      <w:r w:rsidR="00FA5D23">
        <w:rPr>
          <w:rFonts w:asciiTheme="majorHAnsi" w:hAnsiTheme="majorHAnsi"/>
          <w:color w:val="000000"/>
          <w:sz w:val="22"/>
          <w:szCs w:val="22"/>
          <w:shd w:val="clear" w:color="auto" w:fill="FFFFFF"/>
        </w:rPr>
        <w:t xml:space="preserve"> van het komend seizoen</w:t>
      </w:r>
      <w:r w:rsidR="00884A67">
        <w:rPr>
          <w:rFonts w:asciiTheme="majorHAnsi" w:hAnsiTheme="majorHAnsi"/>
          <w:color w:val="000000"/>
          <w:sz w:val="22"/>
          <w:szCs w:val="22"/>
          <w:shd w:val="clear" w:color="auto" w:fill="FFFFFF"/>
        </w:rPr>
        <w:t xml:space="preserve"> mogelijk indien er min. 15 ritten van de clubkalender werden meegereden.</w:t>
      </w:r>
      <w:r w:rsidR="00FA5D23">
        <w:rPr>
          <w:rFonts w:asciiTheme="majorHAnsi" w:hAnsiTheme="majorHAnsi"/>
          <w:color w:val="000000"/>
          <w:sz w:val="22"/>
          <w:szCs w:val="22"/>
          <w:shd w:val="clear" w:color="auto" w:fill="FFFFFF"/>
        </w:rPr>
        <w:t xml:space="preserve">  Er kan tevens een attest aangevraagd worden voor uw mutualiteit.</w:t>
      </w:r>
    </w:p>
    <w:p w:rsidR="00C9514B" w:rsidRPr="008C156F" w:rsidRDefault="004A5F86" w:rsidP="00AB27CC">
      <w:pPr>
        <w:widowControl w:val="0"/>
        <w:autoSpaceDE w:val="0"/>
        <w:autoSpaceDN w:val="0"/>
        <w:adjustRightInd w:val="0"/>
        <w:spacing w:after="280"/>
        <w:rPr>
          <w:rFonts w:asciiTheme="majorHAnsi" w:hAnsiTheme="majorHAnsi" w:cs="Arial"/>
          <w:color w:val="333333"/>
          <w:sz w:val="22"/>
          <w:szCs w:val="22"/>
          <w:shd w:val="clear" w:color="auto" w:fill="FFFFFF"/>
        </w:rPr>
      </w:pPr>
      <w:r w:rsidRPr="00482E33">
        <w:rPr>
          <w:rFonts w:asciiTheme="majorHAnsi" w:hAnsiTheme="majorHAnsi"/>
          <w:b/>
          <w:color w:val="000000"/>
          <w:sz w:val="22"/>
          <w:szCs w:val="22"/>
          <w:u w:val="single"/>
          <w:shd w:val="clear" w:color="auto" w:fill="FFFFFF"/>
        </w:rPr>
        <w:t>Verzekering</w:t>
      </w:r>
      <w:r>
        <w:rPr>
          <w:rFonts w:asciiTheme="majorHAnsi" w:hAnsiTheme="majorHAnsi"/>
          <w:color w:val="000000"/>
          <w:sz w:val="22"/>
          <w:szCs w:val="22"/>
          <w:shd w:val="clear" w:color="auto" w:fill="FFFFFF"/>
        </w:rPr>
        <w:t xml:space="preserve"> :</w:t>
      </w:r>
      <w:r w:rsidR="00482E33">
        <w:rPr>
          <w:rFonts w:asciiTheme="majorHAnsi" w:hAnsiTheme="majorHAnsi"/>
          <w:color w:val="000000"/>
          <w:sz w:val="22"/>
          <w:szCs w:val="22"/>
          <w:shd w:val="clear" w:color="auto" w:fill="FFFFFF"/>
        </w:rPr>
        <w:tab/>
      </w:r>
      <w:r w:rsidR="00482E33">
        <w:rPr>
          <w:rFonts w:asciiTheme="majorHAnsi" w:hAnsiTheme="majorHAnsi"/>
          <w:color w:val="000000"/>
          <w:sz w:val="22"/>
          <w:szCs w:val="22"/>
          <w:shd w:val="clear" w:color="auto" w:fill="FFFFFF"/>
        </w:rPr>
        <w:tab/>
      </w:r>
      <w:r w:rsidR="00482E33">
        <w:rPr>
          <w:rFonts w:asciiTheme="majorHAnsi" w:hAnsiTheme="majorHAnsi"/>
          <w:color w:val="000000"/>
          <w:sz w:val="22"/>
          <w:szCs w:val="22"/>
          <w:shd w:val="clear" w:color="auto" w:fill="FFFFFF"/>
        </w:rPr>
        <w:tab/>
      </w:r>
      <w:r w:rsidR="00482E33">
        <w:rPr>
          <w:rFonts w:asciiTheme="majorHAnsi" w:hAnsiTheme="majorHAnsi"/>
          <w:color w:val="000000"/>
          <w:sz w:val="22"/>
          <w:szCs w:val="22"/>
          <w:shd w:val="clear" w:color="auto" w:fill="FFFFFF"/>
        </w:rPr>
        <w:tab/>
      </w:r>
      <w:r w:rsidR="00482E33">
        <w:rPr>
          <w:rFonts w:asciiTheme="majorHAnsi" w:hAnsiTheme="majorHAnsi"/>
          <w:color w:val="000000"/>
          <w:sz w:val="22"/>
          <w:szCs w:val="22"/>
          <w:shd w:val="clear" w:color="auto" w:fill="FFFFFF"/>
        </w:rPr>
        <w:tab/>
      </w:r>
      <w:r w:rsidR="00482E33">
        <w:rPr>
          <w:rFonts w:asciiTheme="majorHAnsi" w:hAnsiTheme="majorHAnsi"/>
          <w:color w:val="000000"/>
          <w:sz w:val="22"/>
          <w:szCs w:val="22"/>
          <w:shd w:val="clear" w:color="auto" w:fill="FFFFFF"/>
        </w:rPr>
        <w:tab/>
      </w:r>
      <w:r w:rsidR="00482E33">
        <w:rPr>
          <w:rFonts w:asciiTheme="majorHAnsi" w:hAnsiTheme="majorHAnsi"/>
          <w:color w:val="000000"/>
          <w:sz w:val="22"/>
          <w:szCs w:val="22"/>
          <w:shd w:val="clear" w:color="auto" w:fill="FFFFFF"/>
        </w:rPr>
        <w:tab/>
      </w:r>
      <w:r w:rsidR="00482E33">
        <w:rPr>
          <w:rFonts w:asciiTheme="majorHAnsi" w:hAnsiTheme="majorHAnsi"/>
          <w:color w:val="000000"/>
          <w:sz w:val="22"/>
          <w:szCs w:val="22"/>
          <w:shd w:val="clear" w:color="auto" w:fill="FFFFFF"/>
        </w:rPr>
        <w:tab/>
      </w:r>
      <w:r w:rsidR="00482E33">
        <w:rPr>
          <w:rFonts w:asciiTheme="majorHAnsi" w:hAnsiTheme="majorHAnsi"/>
          <w:color w:val="000000"/>
          <w:sz w:val="22"/>
          <w:szCs w:val="22"/>
          <w:shd w:val="clear" w:color="auto" w:fill="FFFFFF"/>
        </w:rPr>
        <w:tab/>
        <w:t xml:space="preserve">   </w:t>
      </w:r>
      <w:r w:rsidRPr="004A5F86">
        <w:rPr>
          <w:rFonts w:asciiTheme="majorHAnsi" w:hAnsiTheme="majorHAnsi" w:cs="Arial"/>
          <w:color w:val="333333"/>
          <w:sz w:val="22"/>
          <w:szCs w:val="22"/>
          <w:shd w:val="clear" w:color="auto" w:fill="FFFFFF"/>
        </w:rPr>
        <w:t xml:space="preserve">Wielerbond Vlaanderen biedt aan alle actieve wielertoeristen een vergunning inclusief verzekering. Deze verzekering is 24 uur per dag en 7 dagen per week geldig. Zelfs wanneer je op pad bent in het buitenland hoef je </w:t>
      </w:r>
      <w:proofErr w:type="spellStart"/>
      <w:r w:rsidRPr="004A5F86">
        <w:rPr>
          <w:rFonts w:asciiTheme="majorHAnsi" w:hAnsiTheme="majorHAnsi" w:cs="Arial"/>
          <w:color w:val="333333"/>
          <w:sz w:val="22"/>
          <w:szCs w:val="22"/>
          <w:shd w:val="clear" w:color="auto" w:fill="FFFFFF"/>
        </w:rPr>
        <w:t>je</w:t>
      </w:r>
      <w:proofErr w:type="spellEnd"/>
      <w:r w:rsidRPr="004A5F86">
        <w:rPr>
          <w:rFonts w:asciiTheme="majorHAnsi" w:hAnsiTheme="majorHAnsi" w:cs="Arial"/>
          <w:color w:val="333333"/>
          <w:sz w:val="22"/>
          <w:szCs w:val="22"/>
          <w:shd w:val="clear" w:color="auto" w:fill="FFFFFF"/>
        </w:rPr>
        <w:t xml:space="preserve"> geen zorgen te maken. Ook hier dekt deze verzekering elk gebeurlijk ongeval met de fiets. Deze verzekering is zeer compleet en omvat zowel</w:t>
      </w:r>
      <w:r w:rsidRPr="004A5F86">
        <w:rPr>
          <w:rStyle w:val="apple-converted-space"/>
          <w:rFonts w:asciiTheme="majorHAnsi" w:hAnsiTheme="majorHAnsi" w:cs="Arial"/>
          <w:color w:val="333333"/>
          <w:sz w:val="22"/>
          <w:szCs w:val="22"/>
          <w:shd w:val="clear" w:color="auto" w:fill="FFFFFF"/>
        </w:rPr>
        <w:t> </w:t>
      </w:r>
      <w:r w:rsidRPr="004A5F86">
        <w:rPr>
          <w:rFonts w:asciiTheme="majorHAnsi" w:hAnsiTheme="majorHAnsi" w:cs="Arial"/>
          <w:b/>
          <w:bCs/>
          <w:color w:val="333333"/>
          <w:sz w:val="22"/>
          <w:szCs w:val="22"/>
          <w:shd w:val="clear" w:color="auto" w:fill="FFFFFF"/>
        </w:rPr>
        <w:t>persoonlijke</w:t>
      </w:r>
      <w:r w:rsidR="00F321F4">
        <w:rPr>
          <w:rFonts w:asciiTheme="majorHAnsi" w:hAnsiTheme="majorHAnsi" w:cs="Arial"/>
          <w:b/>
          <w:bCs/>
          <w:color w:val="333333"/>
          <w:sz w:val="22"/>
          <w:szCs w:val="22"/>
          <w:shd w:val="clear" w:color="auto" w:fill="FFFFFF"/>
        </w:rPr>
        <w:t xml:space="preserve"> </w:t>
      </w:r>
      <w:r w:rsidRPr="004A5F86">
        <w:rPr>
          <w:rFonts w:asciiTheme="majorHAnsi" w:hAnsiTheme="majorHAnsi" w:cs="Arial"/>
          <w:b/>
          <w:bCs/>
          <w:color w:val="333333"/>
          <w:sz w:val="22"/>
          <w:szCs w:val="22"/>
          <w:shd w:val="clear" w:color="auto" w:fill="FFFFFF"/>
        </w:rPr>
        <w:t>-ongevallenverzekering</w:t>
      </w:r>
      <w:r w:rsidRPr="004A5F86">
        <w:rPr>
          <w:rFonts w:asciiTheme="majorHAnsi" w:hAnsiTheme="majorHAnsi" w:cs="Arial"/>
          <w:color w:val="333333"/>
          <w:sz w:val="22"/>
          <w:szCs w:val="22"/>
          <w:shd w:val="clear" w:color="auto" w:fill="FFFFFF"/>
        </w:rPr>
        <w:t>,</w:t>
      </w:r>
      <w:r w:rsidRPr="004A5F86">
        <w:rPr>
          <w:rStyle w:val="apple-converted-space"/>
          <w:rFonts w:asciiTheme="majorHAnsi" w:hAnsiTheme="majorHAnsi" w:cs="Arial"/>
          <w:color w:val="333333"/>
          <w:sz w:val="22"/>
          <w:szCs w:val="22"/>
          <w:shd w:val="clear" w:color="auto" w:fill="FFFFFF"/>
        </w:rPr>
        <w:t> </w:t>
      </w:r>
      <w:r w:rsidRPr="004A5F86">
        <w:rPr>
          <w:rFonts w:asciiTheme="majorHAnsi" w:hAnsiTheme="majorHAnsi" w:cs="Arial"/>
          <w:b/>
          <w:bCs/>
          <w:color w:val="333333"/>
          <w:sz w:val="22"/>
          <w:szCs w:val="22"/>
          <w:shd w:val="clear" w:color="auto" w:fill="FFFFFF"/>
        </w:rPr>
        <w:t>burgerlijke aansprakelijkheid</w:t>
      </w:r>
      <w:r w:rsidRPr="004A5F86">
        <w:rPr>
          <w:rStyle w:val="apple-converted-space"/>
          <w:rFonts w:asciiTheme="majorHAnsi" w:hAnsiTheme="majorHAnsi" w:cs="Arial"/>
          <w:color w:val="333333"/>
          <w:sz w:val="22"/>
          <w:szCs w:val="22"/>
          <w:shd w:val="clear" w:color="auto" w:fill="FFFFFF"/>
        </w:rPr>
        <w:t> </w:t>
      </w:r>
      <w:r w:rsidRPr="004A5F86">
        <w:rPr>
          <w:rFonts w:asciiTheme="majorHAnsi" w:hAnsiTheme="majorHAnsi" w:cs="Arial"/>
          <w:color w:val="333333"/>
          <w:sz w:val="22"/>
          <w:szCs w:val="22"/>
          <w:shd w:val="clear" w:color="auto" w:fill="FFFFFF"/>
        </w:rPr>
        <w:t>als</w:t>
      </w:r>
      <w:r w:rsidRPr="004A5F86">
        <w:rPr>
          <w:rStyle w:val="apple-converted-space"/>
          <w:rFonts w:asciiTheme="majorHAnsi" w:hAnsiTheme="majorHAnsi" w:cs="Arial"/>
          <w:color w:val="333333"/>
          <w:sz w:val="22"/>
          <w:szCs w:val="22"/>
          <w:shd w:val="clear" w:color="auto" w:fill="FFFFFF"/>
        </w:rPr>
        <w:t> </w:t>
      </w:r>
      <w:r w:rsidRPr="004A5F86">
        <w:rPr>
          <w:rFonts w:asciiTheme="majorHAnsi" w:hAnsiTheme="majorHAnsi" w:cs="Arial"/>
          <w:b/>
          <w:bCs/>
          <w:color w:val="333333"/>
          <w:sz w:val="22"/>
          <w:szCs w:val="22"/>
          <w:shd w:val="clear" w:color="auto" w:fill="FFFFFF"/>
        </w:rPr>
        <w:t>rechtsbijstand</w:t>
      </w:r>
      <w:r w:rsidRPr="004A5F86">
        <w:rPr>
          <w:rFonts w:asciiTheme="majorHAnsi" w:hAnsiTheme="majorHAnsi" w:cs="Arial"/>
          <w:color w:val="333333"/>
          <w:sz w:val="22"/>
          <w:szCs w:val="22"/>
          <w:shd w:val="clear" w:color="auto" w:fill="FFFFFF"/>
        </w:rPr>
        <w:t>.</w:t>
      </w:r>
      <w:r>
        <w:rPr>
          <w:rFonts w:asciiTheme="majorHAnsi" w:hAnsiTheme="majorHAnsi" w:cs="Arial"/>
          <w:color w:val="333333"/>
          <w:sz w:val="22"/>
          <w:szCs w:val="22"/>
          <w:shd w:val="clear" w:color="auto" w:fill="FFFFFF"/>
        </w:rPr>
        <w:t xml:space="preserve">  </w:t>
      </w:r>
      <w:r w:rsidRPr="00B618E0">
        <w:rPr>
          <w:rFonts w:asciiTheme="majorHAnsi" w:hAnsiTheme="majorHAnsi"/>
          <w:color w:val="000000"/>
          <w:sz w:val="22"/>
          <w:szCs w:val="22"/>
          <w:shd w:val="clear" w:color="auto" w:fill="FFFFFF"/>
        </w:rPr>
        <w:t xml:space="preserve">Op de website van </w:t>
      </w:r>
      <w:r>
        <w:rPr>
          <w:rFonts w:asciiTheme="majorHAnsi" w:hAnsiTheme="majorHAnsi"/>
          <w:color w:val="000000"/>
          <w:sz w:val="22"/>
          <w:szCs w:val="22"/>
          <w:shd w:val="clear" w:color="auto" w:fill="FFFFFF"/>
        </w:rPr>
        <w:t>WTC “ ’t Verloren wiel”</w:t>
      </w:r>
      <w:r w:rsidRPr="00B618E0">
        <w:rPr>
          <w:rFonts w:asciiTheme="majorHAnsi" w:hAnsiTheme="majorHAnsi"/>
          <w:color w:val="000000"/>
          <w:sz w:val="22"/>
          <w:szCs w:val="22"/>
          <w:shd w:val="clear" w:color="auto" w:fill="FFFFFF"/>
        </w:rPr>
        <w:t xml:space="preserve"> </w:t>
      </w:r>
      <w:r>
        <w:rPr>
          <w:rFonts w:asciiTheme="majorHAnsi" w:hAnsiTheme="majorHAnsi"/>
          <w:color w:val="000000"/>
          <w:sz w:val="22"/>
          <w:szCs w:val="22"/>
          <w:shd w:val="clear" w:color="auto" w:fill="FFFFFF"/>
        </w:rPr>
        <w:t>vindt u de nodige informatie en linken i.v.m. deze verzekering.</w:t>
      </w:r>
      <w:r>
        <w:rPr>
          <w:rFonts w:asciiTheme="majorHAnsi" w:hAnsiTheme="majorHAnsi" w:cs="Arial"/>
          <w:color w:val="333333"/>
          <w:sz w:val="22"/>
          <w:szCs w:val="22"/>
          <w:shd w:val="clear" w:color="auto" w:fill="FFFFFF"/>
        </w:rPr>
        <w:t xml:space="preserve">                                                                    </w:t>
      </w:r>
    </w:p>
    <w:p w:rsidR="00AB27CC" w:rsidRDefault="004A5F86" w:rsidP="00F321F4">
      <w:pPr>
        <w:widowControl w:val="0"/>
        <w:autoSpaceDE w:val="0"/>
        <w:autoSpaceDN w:val="0"/>
        <w:adjustRightInd w:val="0"/>
        <w:spacing w:after="240"/>
        <w:rPr>
          <w:rFonts w:asciiTheme="majorHAnsi" w:hAnsiTheme="majorHAnsi" w:cs="Helvetica"/>
          <w:color w:val="424242"/>
          <w:sz w:val="22"/>
          <w:szCs w:val="22"/>
          <w:lang w:val="nl-BE"/>
        </w:rPr>
      </w:pPr>
      <w:r w:rsidRPr="004A5F86">
        <w:rPr>
          <w:rFonts w:asciiTheme="majorHAnsi" w:hAnsiTheme="majorHAnsi" w:cs="Times"/>
          <w:b/>
          <w:color w:val="1A1A1A"/>
          <w:sz w:val="22"/>
          <w:szCs w:val="22"/>
          <w:u w:val="single"/>
          <w:lang w:val="nl-BE"/>
        </w:rPr>
        <w:t>Fietsreg</w:t>
      </w:r>
      <w:r w:rsidR="00AB27CC" w:rsidRPr="004A5F86">
        <w:rPr>
          <w:rFonts w:asciiTheme="majorHAnsi" w:hAnsiTheme="majorHAnsi" w:cs="Times"/>
          <w:b/>
          <w:color w:val="1A1A1A"/>
          <w:sz w:val="22"/>
          <w:szCs w:val="22"/>
          <w:u w:val="single"/>
          <w:lang w:val="nl-BE"/>
        </w:rPr>
        <w:t>l</w:t>
      </w:r>
      <w:r w:rsidRPr="004A5F86">
        <w:rPr>
          <w:rFonts w:asciiTheme="majorHAnsi" w:hAnsiTheme="majorHAnsi" w:cs="Times"/>
          <w:b/>
          <w:color w:val="1A1A1A"/>
          <w:sz w:val="22"/>
          <w:szCs w:val="22"/>
          <w:u w:val="single"/>
          <w:lang w:val="nl-BE"/>
        </w:rPr>
        <w:t>e</w:t>
      </w:r>
      <w:r w:rsidR="00AB27CC" w:rsidRPr="004A5F86">
        <w:rPr>
          <w:rFonts w:asciiTheme="majorHAnsi" w:hAnsiTheme="majorHAnsi" w:cs="Times"/>
          <w:b/>
          <w:color w:val="1A1A1A"/>
          <w:sz w:val="22"/>
          <w:szCs w:val="22"/>
          <w:u w:val="single"/>
          <w:lang w:val="nl-BE"/>
        </w:rPr>
        <w:t>ment</w:t>
      </w:r>
      <w:r w:rsidR="00673969">
        <w:rPr>
          <w:rFonts w:asciiTheme="majorHAnsi" w:hAnsiTheme="majorHAnsi" w:cs="Times"/>
          <w:b/>
          <w:color w:val="1A1A1A"/>
          <w:sz w:val="22"/>
          <w:szCs w:val="22"/>
          <w:u w:val="single"/>
          <w:lang w:val="nl-BE"/>
        </w:rPr>
        <w:t xml:space="preserve"> :</w:t>
      </w:r>
      <w:r w:rsidR="00F321F4">
        <w:rPr>
          <w:rFonts w:asciiTheme="majorHAnsi" w:hAnsiTheme="majorHAnsi" w:cs="Times"/>
          <w:b/>
          <w:color w:val="1A1A1A"/>
          <w:sz w:val="22"/>
          <w:szCs w:val="22"/>
          <w:lang w:val="nl-BE"/>
        </w:rPr>
        <w:tab/>
      </w:r>
      <w:r w:rsidR="00F321F4">
        <w:rPr>
          <w:rFonts w:asciiTheme="majorHAnsi" w:hAnsiTheme="majorHAnsi" w:cs="Times"/>
          <w:b/>
          <w:color w:val="1A1A1A"/>
          <w:sz w:val="22"/>
          <w:szCs w:val="22"/>
          <w:lang w:val="nl-BE"/>
        </w:rPr>
        <w:tab/>
      </w:r>
      <w:r w:rsidR="00F321F4">
        <w:rPr>
          <w:rFonts w:asciiTheme="majorHAnsi" w:hAnsiTheme="majorHAnsi" w:cs="Times"/>
          <w:b/>
          <w:color w:val="1A1A1A"/>
          <w:sz w:val="22"/>
          <w:szCs w:val="22"/>
          <w:lang w:val="nl-BE"/>
        </w:rPr>
        <w:tab/>
      </w:r>
      <w:r w:rsidR="00F321F4">
        <w:rPr>
          <w:rFonts w:asciiTheme="majorHAnsi" w:hAnsiTheme="majorHAnsi" w:cs="Times"/>
          <w:b/>
          <w:color w:val="1A1A1A"/>
          <w:sz w:val="22"/>
          <w:szCs w:val="22"/>
          <w:lang w:val="nl-BE"/>
        </w:rPr>
        <w:tab/>
      </w:r>
      <w:r w:rsidR="00F321F4">
        <w:rPr>
          <w:rFonts w:asciiTheme="majorHAnsi" w:hAnsiTheme="majorHAnsi" w:cs="Times"/>
          <w:b/>
          <w:color w:val="1A1A1A"/>
          <w:sz w:val="22"/>
          <w:szCs w:val="22"/>
          <w:lang w:val="nl-BE"/>
        </w:rPr>
        <w:tab/>
      </w:r>
      <w:r w:rsidR="00F321F4">
        <w:rPr>
          <w:rFonts w:asciiTheme="majorHAnsi" w:hAnsiTheme="majorHAnsi" w:cs="Times"/>
          <w:b/>
          <w:color w:val="1A1A1A"/>
          <w:sz w:val="22"/>
          <w:szCs w:val="22"/>
          <w:lang w:val="nl-BE"/>
        </w:rPr>
        <w:tab/>
      </w:r>
      <w:r w:rsidR="00F321F4">
        <w:rPr>
          <w:rFonts w:asciiTheme="majorHAnsi" w:hAnsiTheme="majorHAnsi" w:cs="Times"/>
          <w:b/>
          <w:color w:val="1A1A1A"/>
          <w:sz w:val="22"/>
          <w:szCs w:val="22"/>
          <w:lang w:val="nl-BE"/>
        </w:rPr>
        <w:tab/>
      </w:r>
      <w:r w:rsidR="00F321F4">
        <w:rPr>
          <w:rFonts w:asciiTheme="majorHAnsi" w:hAnsiTheme="majorHAnsi" w:cs="Times"/>
          <w:b/>
          <w:color w:val="1A1A1A"/>
          <w:sz w:val="22"/>
          <w:szCs w:val="22"/>
          <w:lang w:val="nl-BE"/>
        </w:rPr>
        <w:tab/>
      </w:r>
      <w:r w:rsidR="00F321F4">
        <w:rPr>
          <w:rFonts w:asciiTheme="majorHAnsi" w:hAnsiTheme="majorHAnsi" w:cs="Times"/>
          <w:b/>
          <w:color w:val="1A1A1A"/>
          <w:sz w:val="22"/>
          <w:szCs w:val="22"/>
          <w:lang w:val="nl-BE"/>
        </w:rPr>
        <w:tab/>
        <w:t xml:space="preserve">   </w:t>
      </w:r>
      <w:r w:rsidR="00AB27CC" w:rsidRPr="00582BE2">
        <w:rPr>
          <w:rFonts w:asciiTheme="majorHAnsi" w:hAnsiTheme="majorHAnsi" w:cs="Helvetica"/>
          <w:color w:val="424242"/>
          <w:sz w:val="22"/>
          <w:szCs w:val="22"/>
          <w:lang w:val="nl-BE"/>
        </w:rPr>
        <w:t>Het dragen van een valhelm is verplicht. Ieder lid dat aan een fietstocht deelneemt, zorgt ervoor dat zijn materiaal technisch in orde is om zonder onvoorziene moeilijkheden te kunnen uitfietsen. De ritten worden gereden met het “samen uit, samen thuis”- principe. Rijden met en voor elkaar. Bij pech stopt de hele groep tot de pechvogel geholpen is. Bij uitzondering (onherstelbaar euvel…) kunnen afspraken gemaakt worden ter plaatse. Van ieder lid wordt verondersteld dat hij op de hoogte is van de wegcode en deze correct toepast. Indien onze groep uit minder dan 15 personen bestaat mogen we geen gebruik maken van de rijbaan</w:t>
      </w:r>
      <w:r w:rsidR="00AB27CC" w:rsidRPr="00F321F4">
        <w:rPr>
          <w:rFonts w:asciiTheme="majorHAnsi" w:hAnsiTheme="majorHAnsi" w:cs="Helvetica"/>
          <w:color w:val="424242"/>
          <w:sz w:val="22"/>
          <w:szCs w:val="22"/>
          <w:lang w:val="nl-BE"/>
        </w:rPr>
        <w:t>.</w:t>
      </w:r>
      <w:r w:rsidR="00AB27CC" w:rsidRPr="00B618E0">
        <w:rPr>
          <w:rFonts w:asciiTheme="majorHAnsi" w:hAnsiTheme="majorHAnsi" w:cs="Helvetica"/>
          <w:color w:val="424242"/>
          <w:sz w:val="22"/>
          <w:szCs w:val="22"/>
          <w:u w:val="single"/>
          <w:lang w:val="nl-BE"/>
        </w:rPr>
        <w:t xml:space="preserve"> Wij nemen de fietspaden</w:t>
      </w:r>
      <w:r w:rsidR="00AB27CC" w:rsidRPr="00582BE2">
        <w:rPr>
          <w:rFonts w:asciiTheme="majorHAnsi" w:hAnsiTheme="majorHAnsi" w:cs="Helvetica"/>
          <w:color w:val="424242"/>
          <w:sz w:val="22"/>
          <w:szCs w:val="22"/>
          <w:lang w:val="nl-BE"/>
        </w:rPr>
        <w:t>.</w:t>
      </w:r>
    </w:p>
    <w:p w:rsidR="00B618E0" w:rsidRDefault="00B618E0" w:rsidP="00AB27CC">
      <w:pPr>
        <w:widowControl w:val="0"/>
        <w:autoSpaceDE w:val="0"/>
        <w:autoSpaceDN w:val="0"/>
        <w:adjustRightInd w:val="0"/>
        <w:rPr>
          <w:rFonts w:asciiTheme="majorHAnsi" w:hAnsiTheme="majorHAnsi" w:cs="Helvetica"/>
          <w:color w:val="424242"/>
          <w:sz w:val="22"/>
          <w:szCs w:val="22"/>
          <w:lang w:val="nl-BE"/>
        </w:rPr>
      </w:pPr>
    </w:p>
    <w:p w:rsidR="00673969" w:rsidRDefault="00673969" w:rsidP="00AB27CC">
      <w:pPr>
        <w:widowControl w:val="0"/>
        <w:autoSpaceDE w:val="0"/>
        <w:autoSpaceDN w:val="0"/>
        <w:adjustRightInd w:val="0"/>
        <w:rPr>
          <w:rFonts w:asciiTheme="majorHAnsi" w:hAnsiTheme="majorHAnsi" w:cs="Helvetica"/>
          <w:color w:val="424242"/>
          <w:sz w:val="22"/>
          <w:szCs w:val="22"/>
          <w:lang w:val="nl-BE"/>
        </w:rPr>
      </w:pPr>
    </w:p>
    <w:p w:rsidR="008C156F" w:rsidRDefault="008C156F" w:rsidP="00AB27CC">
      <w:pPr>
        <w:widowControl w:val="0"/>
        <w:autoSpaceDE w:val="0"/>
        <w:autoSpaceDN w:val="0"/>
        <w:adjustRightInd w:val="0"/>
        <w:rPr>
          <w:rFonts w:asciiTheme="majorHAnsi" w:hAnsiTheme="majorHAnsi"/>
          <w:b/>
          <w:bCs/>
          <w:color w:val="000000"/>
          <w:sz w:val="22"/>
          <w:szCs w:val="22"/>
          <w:shd w:val="clear" w:color="auto" w:fill="FFFFFF"/>
        </w:rPr>
      </w:pPr>
    </w:p>
    <w:p w:rsidR="00F321F4" w:rsidRDefault="00F321F4" w:rsidP="00AB27CC">
      <w:pPr>
        <w:widowControl w:val="0"/>
        <w:autoSpaceDE w:val="0"/>
        <w:autoSpaceDN w:val="0"/>
        <w:adjustRightInd w:val="0"/>
        <w:rPr>
          <w:rFonts w:asciiTheme="majorHAnsi" w:hAnsiTheme="majorHAnsi"/>
          <w:b/>
          <w:bCs/>
          <w:color w:val="000000"/>
          <w:sz w:val="22"/>
          <w:szCs w:val="22"/>
          <w:u w:val="single"/>
          <w:shd w:val="clear" w:color="auto" w:fill="FFFFFF"/>
        </w:rPr>
      </w:pPr>
    </w:p>
    <w:p w:rsidR="00FA5D23" w:rsidRPr="00FA5D23" w:rsidRDefault="00FA5D23" w:rsidP="00AB27CC">
      <w:pPr>
        <w:widowControl w:val="0"/>
        <w:autoSpaceDE w:val="0"/>
        <w:autoSpaceDN w:val="0"/>
        <w:adjustRightInd w:val="0"/>
        <w:rPr>
          <w:rFonts w:asciiTheme="majorHAnsi" w:hAnsiTheme="majorHAnsi"/>
          <w:b/>
          <w:bCs/>
          <w:color w:val="000000"/>
          <w:sz w:val="22"/>
          <w:szCs w:val="22"/>
          <w:u w:val="single"/>
          <w:shd w:val="clear" w:color="auto" w:fill="FFFFFF"/>
        </w:rPr>
      </w:pPr>
      <w:r w:rsidRPr="00FA5D23">
        <w:rPr>
          <w:rFonts w:asciiTheme="majorHAnsi" w:hAnsiTheme="majorHAnsi"/>
          <w:b/>
          <w:bCs/>
          <w:color w:val="000000"/>
          <w:sz w:val="22"/>
          <w:szCs w:val="22"/>
          <w:u w:val="single"/>
          <w:shd w:val="clear" w:color="auto" w:fill="FFFFFF"/>
        </w:rPr>
        <w:lastRenderedPageBreak/>
        <w:t>De wegcode</w:t>
      </w:r>
      <w:r w:rsidR="00673969">
        <w:rPr>
          <w:rFonts w:asciiTheme="majorHAnsi" w:hAnsiTheme="majorHAnsi"/>
          <w:b/>
          <w:bCs/>
          <w:color w:val="000000"/>
          <w:sz w:val="22"/>
          <w:szCs w:val="22"/>
          <w:u w:val="single"/>
          <w:shd w:val="clear" w:color="auto" w:fill="FFFFFF"/>
        </w:rPr>
        <w:t xml:space="preserve"> :</w:t>
      </w:r>
    </w:p>
    <w:p w:rsidR="00B618E0" w:rsidRDefault="00B618E0" w:rsidP="00AB27CC">
      <w:pPr>
        <w:widowControl w:val="0"/>
        <w:autoSpaceDE w:val="0"/>
        <w:autoSpaceDN w:val="0"/>
        <w:adjustRightInd w:val="0"/>
        <w:rPr>
          <w:rFonts w:asciiTheme="majorHAnsi" w:hAnsiTheme="majorHAnsi"/>
          <w:color w:val="000000"/>
          <w:sz w:val="22"/>
          <w:szCs w:val="22"/>
          <w:shd w:val="clear" w:color="auto" w:fill="FFFFFF"/>
        </w:rPr>
      </w:pPr>
      <w:r w:rsidRPr="00FA5D23">
        <w:rPr>
          <w:rFonts w:asciiTheme="majorHAnsi" w:hAnsiTheme="majorHAnsi"/>
          <w:bCs/>
          <w:color w:val="000000"/>
          <w:sz w:val="22"/>
          <w:szCs w:val="22"/>
          <w:shd w:val="clear" w:color="auto" w:fill="FFFFFF"/>
        </w:rPr>
        <w:t>De wegcode</w:t>
      </w:r>
      <w:r w:rsidRPr="00B618E0">
        <w:rPr>
          <w:rFonts w:asciiTheme="majorHAnsi" w:hAnsiTheme="majorHAnsi"/>
          <w:color w:val="000000"/>
          <w:sz w:val="22"/>
          <w:szCs w:val="22"/>
          <w:shd w:val="clear" w:color="auto" w:fill="FFFFFF"/>
        </w:rPr>
        <w:t xml:space="preserve">, en in het bijzonder de bepalingen met betrekking tot het wielertoerisme, wordt steeds gevolgd. Op de website van </w:t>
      </w:r>
      <w:r>
        <w:rPr>
          <w:rFonts w:asciiTheme="majorHAnsi" w:hAnsiTheme="majorHAnsi"/>
          <w:color w:val="000000"/>
          <w:sz w:val="22"/>
          <w:szCs w:val="22"/>
          <w:shd w:val="clear" w:color="auto" w:fill="FFFFFF"/>
        </w:rPr>
        <w:t>WTC “ ’t Verloren wiel”</w:t>
      </w:r>
      <w:r w:rsidRPr="00B618E0">
        <w:rPr>
          <w:rFonts w:asciiTheme="majorHAnsi" w:hAnsiTheme="majorHAnsi"/>
          <w:color w:val="000000"/>
          <w:sz w:val="22"/>
          <w:szCs w:val="22"/>
          <w:shd w:val="clear" w:color="auto" w:fill="FFFFFF"/>
        </w:rPr>
        <w:t xml:space="preserve"> wordt als hulpmiddel eveneens verwezen naar de wegcode en kunnen artikelen opgenomen worden met betrekking tot het wielertoerisme, het wielrennen en het fietsen. Zelfs zonder deze hulpmiddelen, wordt elk lid geacht de wegcode, en de evolutie van de wegcode voor wielertoeristen, te kennen, op te volgen en toe te passen.</w:t>
      </w:r>
      <w:r w:rsidRPr="00B618E0">
        <w:rPr>
          <w:rFonts w:asciiTheme="majorHAnsi" w:hAnsiTheme="majorHAnsi"/>
          <w:color w:val="000000"/>
          <w:sz w:val="22"/>
          <w:szCs w:val="22"/>
        </w:rPr>
        <w:br/>
      </w:r>
      <w:r w:rsidRPr="00B618E0">
        <w:rPr>
          <w:rFonts w:asciiTheme="majorHAnsi" w:hAnsiTheme="majorHAnsi"/>
          <w:color w:val="000000"/>
          <w:sz w:val="22"/>
          <w:szCs w:val="22"/>
        </w:rPr>
        <w:br/>
      </w:r>
      <w:r w:rsidRPr="00B618E0">
        <w:rPr>
          <w:rFonts w:asciiTheme="majorHAnsi" w:hAnsiTheme="majorHAnsi"/>
          <w:color w:val="000000"/>
          <w:sz w:val="22"/>
          <w:szCs w:val="22"/>
          <w:shd w:val="clear" w:color="auto" w:fill="FFFFFF"/>
        </w:rPr>
        <w:t>Indien bij overtreding van de wegcode een clublid geverbaliseerd wordt, zal hij zelf dienen in te staan voor het betalen van de geldboete. De clubkas komt niet tussen.</w:t>
      </w:r>
    </w:p>
    <w:p w:rsidR="004A5F86" w:rsidRDefault="004A5F86" w:rsidP="00AB27CC">
      <w:pPr>
        <w:widowControl w:val="0"/>
        <w:autoSpaceDE w:val="0"/>
        <w:autoSpaceDN w:val="0"/>
        <w:adjustRightInd w:val="0"/>
        <w:rPr>
          <w:rFonts w:asciiTheme="majorHAnsi" w:hAnsiTheme="majorHAnsi"/>
          <w:color w:val="000000"/>
          <w:sz w:val="22"/>
          <w:szCs w:val="22"/>
          <w:shd w:val="clear" w:color="auto" w:fill="FFFFFF"/>
        </w:rPr>
      </w:pPr>
    </w:p>
    <w:p w:rsidR="00FA5D23" w:rsidRPr="00FA5D23" w:rsidRDefault="00FA5D23" w:rsidP="004A5F86">
      <w:pPr>
        <w:widowControl w:val="0"/>
        <w:tabs>
          <w:tab w:val="left" w:pos="0"/>
          <w:tab w:val="left" w:pos="220"/>
        </w:tabs>
        <w:autoSpaceDE w:val="0"/>
        <w:autoSpaceDN w:val="0"/>
        <w:adjustRightInd w:val="0"/>
        <w:spacing w:after="360"/>
        <w:rPr>
          <w:rFonts w:asciiTheme="majorHAnsi" w:hAnsiTheme="majorHAnsi"/>
          <w:color w:val="000000"/>
          <w:sz w:val="22"/>
          <w:szCs w:val="22"/>
          <w:shd w:val="clear" w:color="auto" w:fill="FFFFFF"/>
        </w:rPr>
      </w:pPr>
      <w:r w:rsidRPr="00FA5D23">
        <w:rPr>
          <w:rFonts w:asciiTheme="majorHAnsi" w:hAnsiTheme="majorHAnsi"/>
          <w:b/>
          <w:bCs/>
          <w:color w:val="000000"/>
          <w:sz w:val="22"/>
          <w:szCs w:val="22"/>
          <w:u w:val="single"/>
          <w:shd w:val="clear" w:color="auto" w:fill="FFFFFF"/>
        </w:rPr>
        <w:t>De groepssfeer</w:t>
      </w:r>
      <w:r w:rsidR="00482E33">
        <w:rPr>
          <w:rFonts w:asciiTheme="majorHAnsi" w:hAnsiTheme="majorHAnsi"/>
          <w:b/>
          <w:bCs/>
          <w:color w:val="000000"/>
          <w:sz w:val="22"/>
          <w:szCs w:val="22"/>
          <w:u w:val="single"/>
          <w:shd w:val="clear" w:color="auto" w:fill="FFFFFF"/>
        </w:rPr>
        <w:t xml:space="preserve">, veiligheid &amp; </w:t>
      </w:r>
      <w:r w:rsidR="00482E33" w:rsidRPr="00673969">
        <w:rPr>
          <w:rFonts w:asciiTheme="majorHAnsi" w:hAnsiTheme="majorHAnsi"/>
          <w:b/>
          <w:bCs/>
          <w:color w:val="000000"/>
          <w:sz w:val="22"/>
          <w:szCs w:val="22"/>
          <w:u w:val="single"/>
          <w:shd w:val="clear" w:color="auto" w:fill="FFFFFF"/>
        </w:rPr>
        <w:t>milieu</w:t>
      </w:r>
      <w:r w:rsidR="00673969" w:rsidRPr="00673969">
        <w:rPr>
          <w:rFonts w:asciiTheme="majorHAnsi" w:hAnsiTheme="majorHAnsi"/>
          <w:b/>
          <w:color w:val="000000"/>
          <w:sz w:val="22"/>
          <w:szCs w:val="22"/>
          <w:u w:val="single"/>
          <w:shd w:val="clear" w:color="auto" w:fill="FFFFFF"/>
        </w:rPr>
        <w:t xml:space="preserve"> :</w:t>
      </w:r>
      <w:r w:rsidRPr="00673969">
        <w:rPr>
          <w:rStyle w:val="apple-converted-space"/>
          <w:rFonts w:asciiTheme="majorHAnsi" w:hAnsiTheme="majorHAnsi"/>
          <w:b/>
          <w:color w:val="000000"/>
          <w:sz w:val="22"/>
          <w:szCs w:val="22"/>
          <w:u w:val="single"/>
          <w:shd w:val="clear" w:color="auto" w:fill="FFFFFF"/>
        </w:rPr>
        <w:t> </w:t>
      </w:r>
      <w:r w:rsidRPr="00673969">
        <w:rPr>
          <w:rFonts w:asciiTheme="majorHAnsi" w:hAnsiTheme="majorHAnsi"/>
          <w:b/>
          <w:color w:val="000000"/>
          <w:sz w:val="22"/>
          <w:szCs w:val="22"/>
          <w:u w:val="single"/>
        </w:rPr>
        <w:br/>
      </w:r>
      <w:r w:rsidRPr="00FA5D23">
        <w:rPr>
          <w:rFonts w:asciiTheme="majorHAnsi" w:hAnsiTheme="majorHAnsi"/>
          <w:color w:val="000000"/>
          <w:sz w:val="22"/>
          <w:szCs w:val="22"/>
          <w:shd w:val="clear" w:color="auto" w:fill="FFFFFF"/>
        </w:rPr>
        <w:t>Clubleden zorgen ervoor dat zij mekaar en de groep niet in gevaar brengen tijdens de clubactiviteiten. Er wordt samengewerkt op basis van respect voor elkaar en inzet voor de club en zijn maatschappelijk doel.</w:t>
      </w:r>
      <w:r w:rsidRPr="00FA5D23">
        <w:rPr>
          <w:rStyle w:val="apple-converted-space"/>
          <w:rFonts w:asciiTheme="majorHAnsi" w:hAnsiTheme="majorHAnsi"/>
          <w:color w:val="000000"/>
          <w:sz w:val="22"/>
          <w:szCs w:val="22"/>
          <w:shd w:val="clear" w:color="auto" w:fill="FFFFFF"/>
        </w:rPr>
        <w:t> </w:t>
      </w:r>
      <w:r w:rsidR="00482E33">
        <w:rPr>
          <w:rStyle w:val="apple-converted-space"/>
          <w:rFonts w:asciiTheme="majorHAnsi" w:hAnsiTheme="majorHAnsi"/>
          <w:color w:val="000000"/>
          <w:sz w:val="22"/>
          <w:szCs w:val="22"/>
          <w:shd w:val="clear" w:color="auto" w:fill="FFFFFF"/>
        </w:rPr>
        <w:t xml:space="preserve"> De clubleden verklaren kennis genomen te hebben van  de fietscharter en deze dan ook na te leven tijdens hun tocht. </w:t>
      </w:r>
      <w:r w:rsidR="00482E33" w:rsidRPr="00B618E0">
        <w:rPr>
          <w:rFonts w:asciiTheme="majorHAnsi" w:hAnsiTheme="majorHAnsi"/>
          <w:color w:val="000000"/>
          <w:sz w:val="22"/>
          <w:szCs w:val="22"/>
          <w:shd w:val="clear" w:color="auto" w:fill="FFFFFF"/>
        </w:rPr>
        <w:t xml:space="preserve">Op de website van </w:t>
      </w:r>
      <w:r w:rsidR="00482E33">
        <w:rPr>
          <w:rFonts w:asciiTheme="majorHAnsi" w:hAnsiTheme="majorHAnsi"/>
          <w:color w:val="000000"/>
          <w:sz w:val="22"/>
          <w:szCs w:val="22"/>
          <w:shd w:val="clear" w:color="auto" w:fill="FFFFFF"/>
        </w:rPr>
        <w:t>WTC “ ’t Verloren wiel” kan je de charter steeds nalezen.</w:t>
      </w:r>
    </w:p>
    <w:p w:rsidR="00C9514B" w:rsidRPr="00582BE2" w:rsidRDefault="00C9514B" w:rsidP="00AB27CC">
      <w:pPr>
        <w:rPr>
          <w:rFonts w:asciiTheme="majorHAnsi" w:hAnsiTheme="majorHAnsi" w:cs="Arial"/>
          <w:b/>
          <w:color w:val="262626"/>
          <w:sz w:val="22"/>
          <w:szCs w:val="22"/>
          <w:u w:val="single"/>
          <w:lang w:val="nl-BE"/>
        </w:rPr>
      </w:pPr>
      <w:r w:rsidRPr="00582BE2">
        <w:rPr>
          <w:rFonts w:asciiTheme="majorHAnsi" w:hAnsiTheme="majorHAnsi" w:cs="Arial"/>
          <w:b/>
          <w:color w:val="262626"/>
          <w:sz w:val="22"/>
          <w:szCs w:val="22"/>
          <w:u w:val="single"/>
          <w:lang w:val="nl-BE"/>
        </w:rPr>
        <w:t>CLUBKLEDIJ EN RITTEN</w:t>
      </w:r>
      <w:r w:rsidR="00673969">
        <w:rPr>
          <w:rFonts w:asciiTheme="majorHAnsi" w:hAnsiTheme="majorHAnsi" w:cs="Arial"/>
          <w:b/>
          <w:color w:val="262626"/>
          <w:sz w:val="22"/>
          <w:szCs w:val="22"/>
          <w:u w:val="single"/>
          <w:lang w:val="nl-BE"/>
        </w:rPr>
        <w:t xml:space="preserve"> :</w:t>
      </w:r>
    </w:p>
    <w:p w:rsidR="00C9514B" w:rsidRPr="00482E33" w:rsidRDefault="00AD5801" w:rsidP="00AB27CC">
      <w:pPr>
        <w:rPr>
          <w:rFonts w:asciiTheme="majorHAnsi" w:hAnsiTheme="majorHAnsi" w:cs="Arial"/>
          <w:color w:val="262626"/>
          <w:sz w:val="22"/>
          <w:szCs w:val="22"/>
          <w:lang w:val="nl-BE"/>
        </w:rPr>
      </w:pPr>
      <w:r w:rsidRPr="00582BE2">
        <w:rPr>
          <w:rFonts w:asciiTheme="majorHAnsi" w:hAnsiTheme="majorHAnsi" w:cs="Arial"/>
          <w:color w:val="262626"/>
          <w:sz w:val="22"/>
          <w:szCs w:val="22"/>
          <w:lang w:val="nl-BE"/>
        </w:rPr>
        <w:t xml:space="preserve">Iedere rit dat we in clubverband rijden wordt gereden in de clubkledij. </w:t>
      </w:r>
      <w:r w:rsidRPr="00482E33">
        <w:rPr>
          <w:rFonts w:asciiTheme="majorHAnsi" w:hAnsiTheme="majorHAnsi" w:cs="Arial"/>
          <w:color w:val="262626"/>
          <w:sz w:val="22"/>
          <w:szCs w:val="22"/>
          <w:lang w:val="nl-BE"/>
        </w:rPr>
        <w:t>Ieder lid beschikt over een pa</w:t>
      </w:r>
      <w:r w:rsidR="00F321F4">
        <w:rPr>
          <w:rFonts w:asciiTheme="majorHAnsi" w:hAnsiTheme="majorHAnsi" w:cs="Arial"/>
          <w:color w:val="262626"/>
          <w:sz w:val="22"/>
          <w:szCs w:val="22"/>
          <w:lang w:val="nl-BE"/>
        </w:rPr>
        <w:t>k</w:t>
      </w:r>
      <w:r w:rsidRPr="00482E33">
        <w:rPr>
          <w:rFonts w:asciiTheme="majorHAnsi" w:hAnsiTheme="majorHAnsi" w:cs="Arial"/>
          <w:color w:val="262626"/>
          <w:sz w:val="22"/>
          <w:szCs w:val="22"/>
          <w:lang w:val="nl-BE"/>
        </w:rPr>
        <w:t>ket dat bestaat uit</w:t>
      </w:r>
    </w:p>
    <w:p w:rsidR="00AD5801" w:rsidRPr="00482E33" w:rsidRDefault="00AD5801" w:rsidP="00AD5801">
      <w:pPr>
        <w:rPr>
          <w:rFonts w:asciiTheme="majorHAnsi" w:hAnsiTheme="majorHAnsi" w:cs="Arial"/>
          <w:color w:val="262626"/>
          <w:sz w:val="22"/>
          <w:szCs w:val="22"/>
          <w:lang w:val="nl-BE"/>
        </w:rPr>
      </w:pPr>
    </w:p>
    <w:p w:rsidR="00673969" w:rsidRDefault="00673969" w:rsidP="00AD5801">
      <w:pPr>
        <w:pStyle w:val="Lijstalinea"/>
        <w:numPr>
          <w:ilvl w:val="0"/>
          <w:numId w:val="4"/>
        </w:numPr>
        <w:rPr>
          <w:rFonts w:asciiTheme="majorHAnsi" w:hAnsiTheme="majorHAnsi" w:cs="Arial"/>
          <w:color w:val="262626"/>
          <w:sz w:val="22"/>
          <w:szCs w:val="22"/>
          <w:lang w:val="nl-BE"/>
        </w:rPr>
      </w:pPr>
      <w:r>
        <w:rPr>
          <w:rFonts w:asciiTheme="majorHAnsi" w:hAnsiTheme="majorHAnsi" w:cs="Arial"/>
          <w:color w:val="262626"/>
          <w:sz w:val="22"/>
          <w:szCs w:val="22"/>
          <w:lang w:val="nl-BE"/>
        </w:rPr>
        <w:t>Trui Korte mouw lange rits</w:t>
      </w:r>
    </w:p>
    <w:p w:rsidR="00673969" w:rsidRDefault="00673969" w:rsidP="00AD5801">
      <w:pPr>
        <w:pStyle w:val="Lijstalinea"/>
        <w:numPr>
          <w:ilvl w:val="0"/>
          <w:numId w:val="4"/>
        </w:numPr>
        <w:rPr>
          <w:rFonts w:asciiTheme="majorHAnsi" w:hAnsiTheme="majorHAnsi" w:cs="Arial"/>
          <w:color w:val="262626"/>
          <w:sz w:val="22"/>
          <w:szCs w:val="22"/>
          <w:lang w:val="nl-BE"/>
        </w:rPr>
      </w:pPr>
      <w:r>
        <w:rPr>
          <w:rFonts w:asciiTheme="majorHAnsi" w:hAnsiTheme="majorHAnsi" w:cs="Arial"/>
          <w:color w:val="262626"/>
          <w:sz w:val="22"/>
          <w:szCs w:val="22"/>
          <w:lang w:val="nl-BE"/>
        </w:rPr>
        <w:t>Trui lange mouw lange rits</w:t>
      </w:r>
    </w:p>
    <w:p w:rsidR="00AD5801" w:rsidRDefault="00673969" w:rsidP="00AD5801">
      <w:pPr>
        <w:pStyle w:val="Lijstalinea"/>
        <w:numPr>
          <w:ilvl w:val="0"/>
          <w:numId w:val="4"/>
        </w:numPr>
        <w:rPr>
          <w:rFonts w:asciiTheme="majorHAnsi" w:hAnsiTheme="majorHAnsi" w:cs="Arial"/>
          <w:color w:val="262626"/>
          <w:sz w:val="22"/>
          <w:szCs w:val="22"/>
          <w:lang w:val="nl-BE"/>
        </w:rPr>
      </w:pPr>
      <w:r>
        <w:rPr>
          <w:rFonts w:asciiTheme="majorHAnsi" w:hAnsiTheme="majorHAnsi" w:cs="Arial"/>
          <w:color w:val="262626"/>
          <w:sz w:val="22"/>
          <w:szCs w:val="22"/>
          <w:lang w:val="nl-BE"/>
        </w:rPr>
        <w:t xml:space="preserve">Body </w:t>
      </w:r>
      <w:proofErr w:type="spellStart"/>
      <w:r>
        <w:rPr>
          <w:rFonts w:asciiTheme="majorHAnsi" w:hAnsiTheme="majorHAnsi" w:cs="Arial"/>
          <w:color w:val="262626"/>
          <w:sz w:val="22"/>
          <w:szCs w:val="22"/>
          <w:lang w:val="nl-BE"/>
        </w:rPr>
        <w:t>light</w:t>
      </w:r>
      <w:proofErr w:type="spellEnd"/>
      <w:r>
        <w:rPr>
          <w:rFonts w:asciiTheme="majorHAnsi" w:hAnsiTheme="majorHAnsi" w:cs="Arial"/>
          <w:color w:val="262626"/>
          <w:sz w:val="22"/>
          <w:szCs w:val="22"/>
          <w:lang w:val="nl-BE"/>
        </w:rPr>
        <w:t xml:space="preserve"> </w:t>
      </w:r>
      <w:proofErr w:type="spellStart"/>
      <w:r>
        <w:rPr>
          <w:rFonts w:asciiTheme="majorHAnsi" w:hAnsiTheme="majorHAnsi" w:cs="Arial"/>
          <w:color w:val="262626"/>
          <w:sz w:val="22"/>
          <w:szCs w:val="22"/>
          <w:lang w:val="nl-BE"/>
        </w:rPr>
        <w:t>windtex</w:t>
      </w:r>
      <w:proofErr w:type="spellEnd"/>
      <w:r w:rsidR="00AD5801" w:rsidRPr="00482E33">
        <w:rPr>
          <w:rFonts w:asciiTheme="majorHAnsi" w:hAnsiTheme="majorHAnsi" w:cs="Arial"/>
          <w:color w:val="262626"/>
          <w:sz w:val="22"/>
          <w:szCs w:val="22"/>
          <w:lang w:val="nl-BE"/>
        </w:rPr>
        <w:t xml:space="preserve">   </w:t>
      </w:r>
    </w:p>
    <w:p w:rsidR="00673969" w:rsidRPr="00482E33" w:rsidRDefault="00673969" w:rsidP="00AD5801">
      <w:pPr>
        <w:pStyle w:val="Lijstalinea"/>
        <w:numPr>
          <w:ilvl w:val="0"/>
          <w:numId w:val="4"/>
        </w:numPr>
        <w:rPr>
          <w:rFonts w:asciiTheme="majorHAnsi" w:hAnsiTheme="majorHAnsi" w:cs="Arial"/>
          <w:color w:val="262626"/>
          <w:sz w:val="22"/>
          <w:szCs w:val="22"/>
          <w:lang w:val="nl-BE"/>
        </w:rPr>
      </w:pPr>
      <w:r>
        <w:rPr>
          <w:rFonts w:asciiTheme="majorHAnsi" w:hAnsiTheme="majorHAnsi" w:cs="Arial"/>
          <w:color w:val="262626"/>
          <w:sz w:val="22"/>
          <w:szCs w:val="22"/>
          <w:lang w:val="nl-BE"/>
        </w:rPr>
        <w:t xml:space="preserve">Vest </w:t>
      </w:r>
      <w:proofErr w:type="spellStart"/>
      <w:r>
        <w:rPr>
          <w:rFonts w:asciiTheme="majorHAnsi" w:hAnsiTheme="majorHAnsi" w:cs="Arial"/>
          <w:color w:val="262626"/>
          <w:sz w:val="22"/>
          <w:szCs w:val="22"/>
          <w:lang w:val="nl-BE"/>
        </w:rPr>
        <w:t>windtex</w:t>
      </w:r>
      <w:proofErr w:type="spellEnd"/>
    </w:p>
    <w:p w:rsidR="00AD5801" w:rsidRPr="00482E33" w:rsidRDefault="00673969" w:rsidP="00AD5801">
      <w:pPr>
        <w:pStyle w:val="Lijstalinea"/>
        <w:numPr>
          <w:ilvl w:val="0"/>
          <w:numId w:val="4"/>
        </w:numPr>
        <w:rPr>
          <w:rFonts w:asciiTheme="majorHAnsi" w:hAnsiTheme="majorHAnsi" w:cs="Arial"/>
          <w:color w:val="262626"/>
          <w:sz w:val="22"/>
          <w:szCs w:val="22"/>
          <w:lang w:val="nl-BE"/>
        </w:rPr>
      </w:pPr>
      <w:r>
        <w:rPr>
          <w:rFonts w:asciiTheme="majorHAnsi" w:hAnsiTheme="majorHAnsi" w:cs="Arial"/>
          <w:color w:val="262626"/>
          <w:sz w:val="22"/>
          <w:szCs w:val="22"/>
          <w:lang w:val="nl-BE"/>
        </w:rPr>
        <w:t>Koersbroek met bretellen &amp; zeem</w:t>
      </w:r>
    </w:p>
    <w:p w:rsidR="00AD5801" w:rsidRPr="00482E33" w:rsidRDefault="00673969" w:rsidP="00AD5801">
      <w:pPr>
        <w:pStyle w:val="Lijstalinea"/>
        <w:numPr>
          <w:ilvl w:val="0"/>
          <w:numId w:val="4"/>
        </w:numPr>
        <w:rPr>
          <w:rFonts w:asciiTheme="majorHAnsi" w:hAnsiTheme="majorHAnsi" w:cs="Arial"/>
          <w:color w:val="262626"/>
          <w:sz w:val="22"/>
          <w:szCs w:val="22"/>
          <w:lang w:val="nl-BE"/>
        </w:rPr>
      </w:pPr>
      <w:proofErr w:type="spellStart"/>
      <w:r>
        <w:rPr>
          <w:rFonts w:asciiTheme="majorHAnsi" w:hAnsiTheme="majorHAnsi" w:cs="Arial"/>
          <w:color w:val="262626"/>
          <w:sz w:val="22"/>
          <w:szCs w:val="22"/>
          <w:lang w:val="nl-BE"/>
        </w:rPr>
        <w:t>Collant</w:t>
      </w:r>
      <w:proofErr w:type="spellEnd"/>
      <w:r>
        <w:rPr>
          <w:rFonts w:asciiTheme="majorHAnsi" w:hAnsiTheme="majorHAnsi" w:cs="Arial"/>
          <w:color w:val="262626"/>
          <w:sz w:val="22"/>
          <w:szCs w:val="22"/>
          <w:lang w:val="nl-BE"/>
        </w:rPr>
        <w:t xml:space="preserve"> met bretellen en zeem</w:t>
      </w:r>
      <w:r w:rsidR="00AD5801" w:rsidRPr="00482E33">
        <w:rPr>
          <w:rFonts w:asciiTheme="majorHAnsi" w:hAnsiTheme="majorHAnsi" w:cs="Arial"/>
          <w:color w:val="262626"/>
          <w:sz w:val="22"/>
          <w:szCs w:val="22"/>
          <w:lang w:val="nl-BE"/>
        </w:rPr>
        <w:t xml:space="preserve">  </w:t>
      </w:r>
    </w:p>
    <w:p w:rsidR="00AD5801" w:rsidRDefault="00AD5801" w:rsidP="00AD5801">
      <w:pPr>
        <w:pStyle w:val="Lijstalinea"/>
        <w:numPr>
          <w:ilvl w:val="0"/>
          <w:numId w:val="4"/>
        </w:numPr>
        <w:rPr>
          <w:rFonts w:asciiTheme="majorHAnsi" w:hAnsiTheme="majorHAnsi" w:cs="Arial"/>
          <w:color w:val="262626"/>
          <w:sz w:val="22"/>
          <w:szCs w:val="22"/>
          <w:lang w:val="nl-BE"/>
        </w:rPr>
      </w:pPr>
      <w:r w:rsidRPr="00482E33">
        <w:rPr>
          <w:rFonts w:asciiTheme="majorHAnsi" w:hAnsiTheme="majorHAnsi" w:cs="Arial"/>
          <w:color w:val="262626"/>
          <w:sz w:val="22"/>
          <w:szCs w:val="22"/>
          <w:lang w:val="nl-BE"/>
        </w:rPr>
        <w:t xml:space="preserve"> </w:t>
      </w:r>
      <w:r w:rsidR="00673969">
        <w:rPr>
          <w:rFonts w:asciiTheme="majorHAnsi" w:hAnsiTheme="majorHAnsi" w:cs="Arial"/>
          <w:color w:val="262626"/>
          <w:sz w:val="22"/>
          <w:szCs w:val="22"/>
          <w:lang w:val="nl-BE"/>
        </w:rPr>
        <w:t xml:space="preserve">Regenvest </w:t>
      </w:r>
      <w:proofErr w:type="spellStart"/>
      <w:r w:rsidR="00673969">
        <w:rPr>
          <w:rFonts w:asciiTheme="majorHAnsi" w:hAnsiTheme="majorHAnsi" w:cs="Arial"/>
          <w:color w:val="262626"/>
          <w:sz w:val="22"/>
          <w:szCs w:val="22"/>
          <w:lang w:val="nl-BE"/>
        </w:rPr>
        <w:t>windtex</w:t>
      </w:r>
      <w:proofErr w:type="spellEnd"/>
    </w:p>
    <w:p w:rsidR="00673969" w:rsidRDefault="00673969" w:rsidP="00AD5801">
      <w:pPr>
        <w:pStyle w:val="Lijstalinea"/>
        <w:numPr>
          <w:ilvl w:val="0"/>
          <w:numId w:val="4"/>
        </w:numPr>
        <w:rPr>
          <w:rFonts w:asciiTheme="majorHAnsi" w:hAnsiTheme="majorHAnsi" w:cs="Arial"/>
          <w:color w:val="262626"/>
          <w:sz w:val="22"/>
          <w:szCs w:val="22"/>
          <w:lang w:val="nl-BE"/>
        </w:rPr>
      </w:pPr>
      <w:r>
        <w:rPr>
          <w:rFonts w:asciiTheme="majorHAnsi" w:hAnsiTheme="majorHAnsi" w:cs="Arial"/>
          <w:color w:val="262626"/>
          <w:sz w:val="22"/>
          <w:szCs w:val="22"/>
          <w:lang w:val="nl-BE"/>
        </w:rPr>
        <w:t>Armstukken</w:t>
      </w:r>
    </w:p>
    <w:p w:rsidR="00673969" w:rsidRPr="00673969" w:rsidRDefault="00673969" w:rsidP="00673969">
      <w:pPr>
        <w:rPr>
          <w:rFonts w:asciiTheme="majorHAnsi" w:hAnsiTheme="majorHAnsi" w:cs="Arial"/>
          <w:color w:val="262626"/>
          <w:sz w:val="22"/>
          <w:szCs w:val="22"/>
          <w:lang w:val="nl-BE"/>
        </w:rPr>
      </w:pPr>
    </w:p>
    <w:p w:rsidR="00673969" w:rsidRDefault="006F1714" w:rsidP="00673969">
      <w:pPr>
        <w:widowControl w:val="0"/>
        <w:tabs>
          <w:tab w:val="left" w:pos="0"/>
          <w:tab w:val="left" w:pos="220"/>
        </w:tabs>
        <w:autoSpaceDE w:val="0"/>
        <w:autoSpaceDN w:val="0"/>
        <w:adjustRightInd w:val="0"/>
        <w:spacing w:after="360"/>
        <w:jc w:val="both"/>
        <w:rPr>
          <w:rFonts w:asciiTheme="majorHAnsi" w:hAnsiTheme="majorHAnsi" w:cs="Symbol"/>
          <w:sz w:val="22"/>
          <w:szCs w:val="22"/>
          <w:lang w:val="nl-BE"/>
        </w:rPr>
      </w:pPr>
      <w:r w:rsidRPr="00582BE2">
        <w:rPr>
          <w:rFonts w:asciiTheme="majorHAnsi" w:hAnsiTheme="majorHAnsi" w:cs="Symbol"/>
          <w:sz w:val="22"/>
          <w:szCs w:val="22"/>
          <w:lang w:val="nl-BE"/>
        </w:rPr>
        <w:t>Alle leden kunnen op vrijwillige basis deelnemen aan de geplande ritten in groepsverband met oog voor milieu, veiligheid en snelheid.</w:t>
      </w:r>
    </w:p>
    <w:p w:rsidR="006F1714" w:rsidRPr="00582BE2" w:rsidRDefault="006F1714" w:rsidP="00673969">
      <w:pPr>
        <w:widowControl w:val="0"/>
        <w:tabs>
          <w:tab w:val="left" w:pos="0"/>
          <w:tab w:val="left" w:pos="220"/>
        </w:tabs>
        <w:autoSpaceDE w:val="0"/>
        <w:autoSpaceDN w:val="0"/>
        <w:adjustRightInd w:val="0"/>
        <w:spacing w:after="360"/>
        <w:jc w:val="both"/>
        <w:rPr>
          <w:rFonts w:asciiTheme="majorHAnsi" w:hAnsiTheme="majorHAnsi" w:cs="Symbol"/>
          <w:sz w:val="22"/>
          <w:szCs w:val="22"/>
          <w:lang w:val="nl-BE"/>
        </w:rPr>
      </w:pPr>
      <w:r w:rsidRPr="00582BE2">
        <w:rPr>
          <w:rFonts w:asciiTheme="majorHAnsi" w:hAnsiTheme="majorHAnsi" w:cs="Symbol"/>
          <w:sz w:val="22"/>
          <w:szCs w:val="22"/>
          <w:lang w:val="nl-BE"/>
        </w:rPr>
        <w:t>Elke rit zal op voorhand bepaald worden en vraagt de aanwezigheid te bevestigen</w:t>
      </w:r>
      <w:r w:rsidR="00111089" w:rsidRPr="00582BE2">
        <w:rPr>
          <w:rFonts w:asciiTheme="majorHAnsi" w:hAnsiTheme="majorHAnsi" w:cs="Symbol"/>
          <w:sz w:val="22"/>
          <w:szCs w:val="22"/>
          <w:lang w:val="nl-BE"/>
        </w:rPr>
        <w:t xml:space="preserve"> aan 1 van de bestuursleden.</w:t>
      </w:r>
    </w:p>
    <w:p w:rsidR="00111089" w:rsidRDefault="00111089" w:rsidP="006F1714">
      <w:pPr>
        <w:widowControl w:val="0"/>
        <w:tabs>
          <w:tab w:val="left" w:pos="0"/>
          <w:tab w:val="left" w:pos="220"/>
        </w:tabs>
        <w:autoSpaceDE w:val="0"/>
        <w:autoSpaceDN w:val="0"/>
        <w:adjustRightInd w:val="0"/>
        <w:spacing w:after="360"/>
        <w:rPr>
          <w:rFonts w:asciiTheme="majorHAnsi" w:hAnsiTheme="majorHAnsi" w:cs="Symbol"/>
          <w:sz w:val="22"/>
          <w:szCs w:val="22"/>
          <w:lang w:val="nl-BE"/>
        </w:rPr>
      </w:pPr>
      <w:r w:rsidRPr="00582BE2">
        <w:rPr>
          <w:rFonts w:asciiTheme="majorHAnsi" w:hAnsiTheme="majorHAnsi" w:cs="Symbol"/>
          <w:sz w:val="22"/>
          <w:szCs w:val="22"/>
          <w:lang w:val="nl-BE"/>
        </w:rPr>
        <w:t>Elke rit start en eindigt op een vooraf bepaalde plaats en de vertrektijden worden strikt nageleefd.</w:t>
      </w:r>
    </w:p>
    <w:p w:rsidR="00F321F4" w:rsidRDefault="00F321F4" w:rsidP="006F1714">
      <w:pPr>
        <w:widowControl w:val="0"/>
        <w:tabs>
          <w:tab w:val="left" w:pos="0"/>
          <w:tab w:val="left" w:pos="220"/>
        </w:tabs>
        <w:autoSpaceDE w:val="0"/>
        <w:autoSpaceDN w:val="0"/>
        <w:adjustRightInd w:val="0"/>
        <w:spacing w:after="360"/>
        <w:rPr>
          <w:rFonts w:asciiTheme="majorHAnsi" w:hAnsiTheme="majorHAnsi"/>
          <w:b/>
          <w:bCs/>
          <w:color w:val="000000"/>
          <w:sz w:val="22"/>
          <w:szCs w:val="22"/>
          <w:u w:val="single"/>
          <w:shd w:val="clear" w:color="auto" w:fill="FFFFFF"/>
        </w:rPr>
      </w:pPr>
    </w:p>
    <w:p w:rsidR="00F321F4" w:rsidRDefault="00F321F4" w:rsidP="006F1714">
      <w:pPr>
        <w:widowControl w:val="0"/>
        <w:tabs>
          <w:tab w:val="left" w:pos="0"/>
          <w:tab w:val="left" w:pos="220"/>
        </w:tabs>
        <w:autoSpaceDE w:val="0"/>
        <w:autoSpaceDN w:val="0"/>
        <w:adjustRightInd w:val="0"/>
        <w:spacing w:after="360"/>
        <w:rPr>
          <w:rFonts w:asciiTheme="majorHAnsi" w:hAnsiTheme="majorHAnsi"/>
          <w:b/>
          <w:bCs/>
          <w:color w:val="000000"/>
          <w:sz w:val="22"/>
          <w:szCs w:val="22"/>
          <w:u w:val="single"/>
          <w:shd w:val="clear" w:color="auto" w:fill="FFFFFF"/>
        </w:rPr>
      </w:pPr>
    </w:p>
    <w:p w:rsidR="00F321F4" w:rsidRDefault="00F321F4" w:rsidP="006F1714">
      <w:pPr>
        <w:widowControl w:val="0"/>
        <w:tabs>
          <w:tab w:val="left" w:pos="0"/>
          <w:tab w:val="left" w:pos="220"/>
        </w:tabs>
        <w:autoSpaceDE w:val="0"/>
        <w:autoSpaceDN w:val="0"/>
        <w:adjustRightInd w:val="0"/>
        <w:spacing w:after="360"/>
        <w:rPr>
          <w:rFonts w:asciiTheme="majorHAnsi" w:hAnsiTheme="majorHAnsi"/>
          <w:b/>
          <w:bCs/>
          <w:color w:val="000000"/>
          <w:sz w:val="22"/>
          <w:szCs w:val="22"/>
          <w:u w:val="single"/>
          <w:shd w:val="clear" w:color="auto" w:fill="FFFFFF"/>
        </w:rPr>
      </w:pPr>
    </w:p>
    <w:p w:rsidR="00F321F4" w:rsidRDefault="00F321F4" w:rsidP="006F1714">
      <w:pPr>
        <w:widowControl w:val="0"/>
        <w:tabs>
          <w:tab w:val="left" w:pos="0"/>
          <w:tab w:val="left" w:pos="220"/>
        </w:tabs>
        <w:autoSpaceDE w:val="0"/>
        <w:autoSpaceDN w:val="0"/>
        <w:adjustRightInd w:val="0"/>
        <w:spacing w:after="360"/>
        <w:rPr>
          <w:rFonts w:asciiTheme="majorHAnsi" w:hAnsiTheme="majorHAnsi"/>
          <w:b/>
          <w:bCs/>
          <w:color w:val="000000"/>
          <w:sz w:val="22"/>
          <w:szCs w:val="22"/>
          <w:u w:val="single"/>
          <w:shd w:val="clear" w:color="auto" w:fill="FFFFFF"/>
        </w:rPr>
      </w:pPr>
    </w:p>
    <w:p w:rsidR="008C156F" w:rsidRPr="008C156F" w:rsidRDefault="008C156F" w:rsidP="006F1714">
      <w:pPr>
        <w:widowControl w:val="0"/>
        <w:tabs>
          <w:tab w:val="left" w:pos="0"/>
          <w:tab w:val="left" w:pos="220"/>
        </w:tabs>
        <w:autoSpaceDE w:val="0"/>
        <w:autoSpaceDN w:val="0"/>
        <w:adjustRightInd w:val="0"/>
        <w:spacing w:after="360"/>
        <w:rPr>
          <w:rFonts w:asciiTheme="majorHAnsi" w:hAnsiTheme="majorHAnsi"/>
          <w:b/>
          <w:bCs/>
          <w:color w:val="000000"/>
          <w:sz w:val="22"/>
          <w:szCs w:val="22"/>
          <w:u w:val="single"/>
          <w:shd w:val="clear" w:color="auto" w:fill="FFFFFF"/>
        </w:rPr>
      </w:pPr>
      <w:r w:rsidRPr="008C156F">
        <w:rPr>
          <w:rFonts w:asciiTheme="majorHAnsi" w:hAnsiTheme="majorHAnsi"/>
          <w:b/>
          <w:bCs/>
          <w:color w:val="000000"/>
          <w:sz w:val="22"/>
          <w:szCs w:val="22"/>
          <w:u w:val="single"/>
          <w:shd w:val="clear" w:color="auto" w:fill="FFFFFF"/>
        </w:rPr>
        <w:lastRenderedPageBreak/>
        <w:t>De Raad van Bestuur en de taken, namen en functies van de bestuursleden</w:t>
      </w:r>
    </w:p>
    <w:p w:rsidR="008C156F" w:rsidRPr="008C156F" w:rsidRDefault="008C156F" w:rsidP="006F1714">
      <w:pPr>
        <w:widowControl w:val="0"/>
        <w:tabs>
          <w:tab w:val="left" w:pos="0"/>
          <w:tab w:val="left" w:pos="220"/>
        </w:tabs>
        <w:autoSpaceDE w:val="0"/>
        <w:autoSpaceDN w:val="0"/>
        <w:adjustRightInd w:val="0"/>
        <w:spacing w:after="360"/>
        <w:rPr>
          <w:rFonts w:asciiTheme="majorHAnsi" w:hAnsiTheme="majorHAnsi" w:cs="Symbol"/>
          <w:sz w:val="22"/>
          <w:szCs w:val="22"/>
          <w:lang w:val="nl-BE"/>
        </w:rPr>
      </w:pPr>
      <w:r w:rsidRPr="008C156F">
        <w:rPr>
          <w:rFonts w:asciiTheme="majorHAnsi" w:hAnsiTheme="majorHAnsi"/>
          <w:color w:val="000000"/>
          <w:sz w:val="22"/>
          <w:szCs w:val="22"/>
          <w:shd w:val="clear" w:color="auto" w:fill="FFFFFF"/>
        </w:rPr>
        <w:t>Onmiddellijk na de oprichting van de vereniging, zijn de stichters in buitengewone algemene vergadering bijeengekomen en hebben met unanimiteit, leden van de raad van bestuur aangesteld</w:t>
      </w:r>
      <w:r>
        <w:rPr>
          <w:rFonts w:asciiTheme="majorHAnsi" w:hAnsiTheme="majorHAnsi"/>
          <w:color w:val="000000"/>
          <w:sz w:val="22"/>
          <w:szCs w:val="22"/>
          <w:shd w:val="clear" w:color="auto" w:fill="FFFFFF"/>
        </w:rPr>
        <w:t>. De</w:t>
      </w:r>
      <w:r w:rsidR="00673969">
        <w:rPr>
          <w:rFonts w:asciiTheme="majorHAnsi" w:hAnsiTheme="majorHAnsi"/>
          <w:color w:val="000000"/>
          <w:sz w:val="22"/>
          <w:szCs w:val="22"/>
          <w:shd w:val="clear" w:color="auto" w:fill="FFFFFF"/>
        </w:rPr>
        <w:t>ze</w:t>
      </w:r>
      <w:r>
        <w:rPr>
          <w:rFonts w:asciiTheme="majorHAnsi" w:hAnsiTheme="majorHAnsi"/>
          <w:color w:val="000000"/>
          <w:sz w:val="22"/>
          <w:szCs w:val="22"/>
          <w:shd w:val="clear" w:color="auto" w:fill="FFFFFF"/>
        </w:rPr>
        <w:t xml:space="preserve"> statuten kunnen geraadp</w:t>
      </w:r>
      <w:r w:rsidR="00673969">
        <w:rPr>
          <w:rFonts w:asciiTheme="majorHAnsi" w:hAnsiTheme="majorHAnsi"/>
          <w:color w:val="000000"/>
          <w:sz w:val="22"/>
          <w:szCs w:val="22"/>
          <w:shd w:val="clear" w:color="auto" w:fill="FFFFFF"/>
        </w:rPr>
        <w:t xml:space="preserve">leegd worden op de site van </w:t>
      </w:r>
      <w:r>
        <w:rPr>
          <w:rFonts w:asciiTheme="majorHAnsi" w:hAnsiTheme="majorHAnsi"/>
          <w:color w:val="000000"/>
          <w:sz w:val="22"/>
          <w:szCs w:val="22"/>
          <w:shd w:val="clear" w:color="auto" w:fill="FFFFFF"/>
        </w:rPr>
        <w:t>WTC “ ’t Verloren wiel “</w:t>
      </w:r>
      <w:r w:rsidRPr="008C156F">
        <w:rPr>
          <w:rStyle w:val="apple-converted-space"/>
          <w:rFonts w:asciiTheme="majorHAnsi" w:hAnsiTheme="majorHAnsi"/>
          <w:color w:val="000000"/>
          <w:sz w:val="22"/>
          <w:szCs w:val="22"/>
          <w:shd w:val="clear" w:color="auto" w:fill="FFFFFF"/>
        </w:rPr>
        <w:t> </w:t>
      </w:r>
    </w:p>
    <w:p w:rsidR="008C156F" w:rsidRDefault="008C156F" w:rsidP="006F1714">
      <w:pPr>
        <w:widowControl w:val="0"/>
        <w:tabs>
          <w:tab w:val="left" w:pos="0"/>
          <w:tab w:val="left" w:pos="220"/>
        </w:tabs>
        <w:autoSpaceDE w:val="0"/>
        <w:autoSpaceDN w:val="0"/>
        <w:adjustRightInd w:val="0"/>
        <w:spacing w:after="360"/>
        <w:rPr>
          <w:rFonts w:asciiTheme="majorHAnsi" w:hAnsiTheme="majorHAnsi" w:cs="Helvetica"/>
          <w:color w:val="424242"/>
          <w:sz w:val="22"/>
          <w:szCs w:val="22"/>
          <w:lang w:val="nl-BE"/>
        </w:rPr>
      </w:pPr>
      <w:bookmarkStart w:id="0" w:name="_GoBack"/>
      <w:bookmarkEnd w:id="0"/>
    </w:p>
    <w:p w:rsidR="008C156F" w:rsidRDefault="008C156F" w:rsidP="006F1714">
      <w:pPr>
        <w:widowControl w:val="0"/>
        <w:tabs>
          <w:tab w:val="left" w:pos="0"/>
          <w:tab w:val="left" w:pos="220"/>
        </w:tabs>
        <w:autoSpaceDE w:val="0"/>
        <w:autoSpaceDN w:val="0"/>
        <w:adjustRightInd w:val="0"/>
        <w:spacing w:after="360"/>
        <w:rPr>
          <w:rFonts w:asciiTheme="majorHAnsi" w:hAnsiTheme="majorHAnsi" w:cs="Helvetica"/>
          <w:color w:val="424242"/>
          <w:sz w:val="22"/>
          <w:szCs w:val="22"/>
          <w:lang w:val="nl-BE"/>
        </w:rPr>
      </w:pPr>
    </w:p>
    <w:p w:rsidR="00111089" w:rsidRPr="00582BE2" w:rsidRDefault="008C156F" w:rsidP="006F1714">
      <w:pPr>
        <w:widowControl w:val="0"/>
        <w:tabs>
          <w:tab w:val="left" w:pos="0"/>
          <w:tab w:val="left" w:pos="220"/>
        </w:tabs>
        <w:autoSpaceDE w:val="0"/>
        <w:autoSpaceDN w:val="0"/>
        <w:adjustRightInd w:val="0"/>
        <w:spacing w:after="360"/>
        <w:rPr>
          <w:rFonts w:asciiTheme="majorHAnsi" w:hAnsiTheme="majorHAnsi" w:cs="Symbol"/>
          <w:sz w:val="22"/>
          <w:szCs w:val="22"/>
          <w:lang w:val="nl-BE"/>
        </w:rPr>
      </w:pPr>
      <w:r w:rsidRPr="00582BE2">
        <w:rPr>
          <w:rFonts w:asciiTheme="majorHAnsi" w:hAnsiTheme="majorHAnsi" w:cs="Helvetica"/>
          <w:color w:val="424242"/>
          <w:sz w:val="22"/>
          <w:szCs w:val="22"/>
          <w:lang w:val="nl-BE"/>
        </w:rPr>
        <w:t>De organisatie is niet verantwoordelijk voor ongevallen die zich voordoen voor, tijdens en na de fietstochten.</w:t>
      </w:r>
      <w:r>
        <w:rPr>
          <w:rFonts w:asciiTheme="majorHAnsi" w:hAnsiTheme="majorHAnsi" w:cs="Helvetica"/>
          <w:color w:val="424242"/>
          <w:sz w:val="22"/>
          <w:szCs w:val="22"/>
          <w:lang w:val="nl-BE"/>
        </w:rPr>
        <w:t xml:space="preserve"> Ieder lid dient de richtlijnen van de bestuursleden te volgen.</w:t>
      </w:r>
    </w:p>
    <w:p w:rsidR="00AB27CC" w:rsidRDefault="00AB27CC"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r w:rsidRPr="00582BE2">
        <w:rPr>
          <w:rFonts w:asciiTheme="majorHAnsi" w:hAnsiTheme="majorHAnsi" w:cs="Times"/>
          <w:sz w:val="22"/>
          <w:szCs w:val="22"/>
          <w:lang w:val="nl-BE"/>
        </w:rPr>
        <w:t xml:space="preserve">Het lidmaatschap houdt in dat U akkoord gaat met dit reglement en het ook zult naleven. Bij niet naleving van dit reglement zal het bestuur niet nalaten om leden terecht te wijzen, na herhaaldelijke terechtwijzingen kan uitsluiting volgen. </w:t>
      </w: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p>
    <w:p w:rsidR="00673969" w:rsidRDefault="00673969" w:rsidP="00AD5801">
      <w:pPr>
        <w:widowControl w:val="0"/>
        <w:tabs>
          <w:tab w:val="left" w:pos="220"/>
          <w:tab w:val="left" w:pos="720"/>
        </w:tabs>
        <w:autoSpaceDE w:val="0"/>
        <w:autoSpaceDN w:val="0"/>
        <w:adjustRightInd w:val="0"/>
        <w:spacing w:after="360"/>
        <w:rPr>
          <w:rFonts w:asciiTheme="majorHAnsi" w:hAnsiTheme="majorHAnsi" w:cs="Times"/>
          <w:sz w:val="22"/>
          <w:szCs w:val="22"/>
          <w:lang w:val="nl-BE"/>
        </w:rPr>
      </w:pPr>
      <w:r>
        <w:rPr>
          <w:rFonts w:asciiTheme="majorHAnsi" w:hAnsiTheme="majorHAnsi" w:cs="Times"/>
          <w:sz w:val="22"/>
          <w:szCs w:val="22"/>
          <w:lang w:val="nl-BE"/>
        </w:rPr>
        <w:t>Het bestuur wenst u een aangenaam een veilig fietsseizoen.</w:t>
      </w:r>
    </w:p>
    <w:p w:rsidR="00673969" w:rsidRPr="00582BE2" w:rsidRDefault="00673969" w:rsidP="00AD5801">
      <w:pPr>
        <w:widowControl w:val="0"/>
        <w:tabs>
          <w:tab w:val="left" w:pos="220"/>
          <w:tab w:val="left" w:pos="720"/>
        </w:tabs>
        <w:autoSpaceDE w:val="0"/>
        <w:autoSpaceDN w:val="0"/>
        <w:adjustRightInd w:val="0"/>
        <w:spacing w:after="360"/>
        <w:rPr>
          <w:rFonts w:asciiTheme="majorHAnsi" w:hAnsiTheme="majorHAnsi" w:cs="Symbol"/>
          <w:sz w:val="22"/>
          <w:szCs w:val="22"/>
          <w:lang w:val="nl-BE"/>
        </w:rPr>
      </w:pPr>
    </w:p>
    <w:p w:rsidR="00AB27CC" w:rsidRDefault="00B618E0" w:rsidP="00AB27CC">
      <w:pPr>
        <w:rPr>
          <w:rFonts w:asciiTheme="majorHAnsi" w:hAnsiTheme="majorHAnsi"/>
          <w:sz w:val="22"/>
          <w:szCs w:val="22"/>
        </w:rPr>
      </w:pPr>
      <w:r>
        <w:rPr>
          <w:rFonts w:asciiTheme="majorHAnsi" w:hAnsiTheme="majorHAnsi"/>
          <w:sz w:val="22"/>
          <w:szCs w:val="22"/>
        </w:rPr>
        <w:tab/>
      </w: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p w:rsidR="00B618E0" w:rsidRDefault="00B618E0" w:rsidP="00AB27CC">
      <w:pPr>
        <w:rPr>
          <w:rFonts w:asciiTheme="majorHAnsi" w:hAnsiTheme="majorHAnsi"/>
          <w:sz w:val="22"/>
          <w:szCs w:val="22"/>
        </w:rPr>
      </w:pPr>
    </w:p>
    <w:sectPr w:rsidR="00B618E0" w:rsidSect="00DD39CB">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EB374E"/>
    <w:multiLevelType w:val="hybridMultilevel"/>
    <w:tmpl w:val="CE1A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00A9A"/>
    <w:multiLevelType w:val="hybridMultilevel"/>
    <w:tmpl w:val="B468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93CEC"/>
    <w:multiLevelType w:val="hybridMultilevel"/>
    <w:tmpl w:val="F48E9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AB27CC"/>
    <w:rsid w:val="000E2C46"/>
    <w:rsid w:val="00111089"/>
    <w:rsid w:val="00482E33"/>
    <w:rsid w:val="004A5F86"/>
    <w:rsid w:val="0053055D"/>
    <w:rsid w:val="00582BE2"/>
    <w:rsid w:val="005E2DB5"/>
    <w:rsid w:val="00673969"/>
    <w:rsid w:val="006F1714"/>
    <w:rsid w:val="00884A67"/>
    <w:rsid w:val="008C156F"/>
    <w:rsid w:val="00940953"/>
    <w:rsid w:val="00AB27CC"/>
    <w:rsid w:val="00AD5801"/>
    <w:rsid w:val="00B618E0"/>
    <w:rsid w:val="00B63854"/>
    <w:rsid w:val="00B9010F"/>
    <w:rsid w:val="00C7770B"/>
    <w:rsid w:val="00C9514B"/>
    <w:rsid w:val="00DD39CB"/>
    <w:rsid w:val="00F321F4"/>
    <w:rsid w:val="00FA5D23"/>
    <w:rsid w:val="00FB588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09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B27C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B27CC"/>
    <w:rPr>
      <w:rFonts w:ascii="Lucida Grande" w:hAnsi="Lucida Grande" w:cs="Lucida Grande"/>
      <w:sz w:val="18"/>
      <w:szCs w:val="18"/>
    </w:rPr>
  </w:style>
  <w:style w:type="paragraph" w:styleId="Lijstalinea">
    <w:name w:val="List Paragraph"/>
    <w:basedOn w:val="Standaard"/>
    <w:uiPriority w:val="34"/>
    <w:qFormat/>
    <w:rsid w:val="00AD5801"/>
    <w:pPr>
      <w:ind w:left="720"/>
      <w:contextualSpacing/>
    </w:pPr>
  </w:style>
  <w:style w:type="character" w:customStyle="1" w:styleId="apple-converted-space">
    <w:name w:val="apple-converted-space"/>
    <w:basedOn w:val="Standaardalinea-lettertype"/>
    <w:rsid w:val="00582B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7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7CC"/>
    <w:rPr>
      <w:rFonts w:ascii="Lucida Grande" w:hAnsi="Lucida Grande" w:cs="Lucida Grande"/>
      <w:sz w:val="18"/>
      <w:szCs w:val="18"/>
    </w:rPr>
  </w:style>
  <w:style w:type="paragraph" w:styleId="ListParagraph">
    <w:name w:val="List Paragraph"/>
    <w:basedOn w:val="Normal"/>
    <w:uiPriority w:val="34"/>
    <w:qFormat/>
    <w:rsid w:val="00AD580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842</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Samyn</dc:creator>
  <cp:lastModifiedBy>divill</cp:lastModifiedBy>
  <cp:revision>2</cp:revision>
  <dcterms:created xsi:type="dcterms:W3CDTF">2013-10-20T19:00:00Z</dcterms:created>
  <dcterms:modified xsi:type="dcterms:W3CDTF">2013-10-20T19:00:00Z</dcterms:modified>
</cp:coreProperties>
</file>