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82" w:rsidRPr="00921582" w:rsidRDefault="00921582" w:rsidP="00921582">
      <w:pPr>
        <w:shd w:val="clear" w:color="auto" w:fill="FFFFFF"/>
        <w:spacing w:after="0" w:line="240" w:lineRule="auto"/>
        <w:rPr>
          <w:rFonts w:ascii="Arial" w:eastAsia="Times New Roman" w:hAnsi="Arial" w:cs="Arial"/>
          <w:b/>
          <w:bCs/>
          <w:color w:val="333333"/>
          <w:sz w:val="24"/>
          <w:szCs w:val="24"/>
        </w:rPr>
      </w:pPr>
      <w:r w:rsidRPr="00921582">
        <w:rPr>
          <w:rFonts w:ascii="Arial" w:eastAsia="Times New Roman" w:hAnsi="Arial" w:cs="Arial"/>
          <w:caps/>
          <w:color w:val="333333"/>
        </w:rPr>
        <w:t>DEINZE -</w:t>
      </w:r>
      <w:r w:rsidRPr="00921582">
        <w:rPr>
          <w:rFonts w:ascii="Arial" w:eastAsia="Times New Roman" w:hAnsi="Arial" w:cs="Arial"/>
          <w:b/>
          <w:bCs/>
          <w:color w:val="333333"/>
          <w:sz w:val="24"/>
          <w:szCs w:val="24"/>
        </w:rPr>
        <w:t> </w:t>
      </w:r>
    </w:p>
    <w:p w:rsidR="00921582" w:rsidRPr="00921582" w:rsidRDefault="00921582" w:rsidP="00921582">
      <w:pPr>
        <w:shd w:val="clear" w:color="auto" w:fill="FFFFFF"/>
        <w:spacing w:before="100" w:beforeAutospacing="1" w:after="100" w:afterAutospacing="1" w:line="240" w:lineRule="auto"/>
        <w:rPr>
          <w:rFonts w:ascii="Arial" w:eastAsia="Times New Roman" w:hAnsi="Arial" w:cs="Arial"/>
          <w:b/>
          <w:bCs/>
          <w:color w:val="333333"/>
          <w:sz w:val="24"/>
          <w:szCs w:val="24"/>
        </w:rPr>
      </w:pPr>
      <w:r w:rsidRPr="00921582">
        <w:rPr>
          <w:rFonts w:ascii="Arial" w:eastAsia="Times New Roman" w:hAnsi="Arial" w:cs="Arial"/>
          <w:b/>
          <w:bCs/>
          <w:color w:val="333333"/>
          <w:sz w:val="24"/>
          <w:szCs w:val="24"/>
        </w:rPr>
        <w:t>Alleen nog tijdens de jaarmarkt op woensdag 22 juli en op woensdag 29 juli komen de wielerliefhebbers in Deinze tijdens de kermisweek aan hun trekken.</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Door besparingen zet het Sportcomité Recht voor Allen de organisatie van vijf wielerwedstrijden stop. Jaarlijks was het comité goed voor minimum tien wielerwedstrijden waaronder op een bepaald moment vijf wedstrijden tijdens de kermis.</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Voorzitter Luc Van Daele deelde het nieuws mee tijdens de nieuwjaarsreceptie van zijn comité.</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 xml:space="preserve">‘Recht voor Allen organiseert dit jaar op vrijdag 1 mei een wedstrijd voor beloften in </w:t>
      </w:r>
      <w:proofErr w:type="spellStart"/>
      <w:r w:rsidRPr="00921582">
        <w:rPr>
          <w:rFonts w:ascii="Arial" w:eastAsia="Times New Roman" w:hAnsi="Arial" w:cs="Arial"/>
          <w:color w:val="333333"/>
          <w:sz w:val="26"/>
          <w:szCs w:val="26"/>
        </w:rPr>
        <w:t>Meigem</w:t>
      </w:r>
      <w:proofErr w:type="spellEnd"/>
      <w:r w:rsidRPr="00921582">
        <w:rPr>
          <w:rFonts w:ascii="Arial" w:eastAsia="Times New Roman" w:hAnsi="Arial" w:cs="Arial"/>
          <w:color w:val="333333"/>
          <w:sz w:val="26"/>
          <w:szCs w:val="26"/>
        </w:rPr>
        <w:t xml:space="preserve"> (</w:t>
      </w:r>
      <w:proofErr w:type="spellStart"/>
      <w:r w:rsidRPr="00921582">
        <w:rPr>
          <w:rFonts w:ascii="Arial" w:eastAsia="Times New Roman" w:hAnsi="Arial" w:cs="Arial"/>
          <w:color w:val="333333"/>
          <w:sz w:val="26"/>
          <w:szCs w:val="26"/>
        </w:rPr>
        <w:t>Francesco</w:t>
      </w:r>
      <w:proofErr w:type="spellEnd"/>
      <w:r w:rsidRPr="00921582">
        <w:rPr>
          <w:rFonts w:ascii="Arial" w:eastAsia="Times New Roman" w:hAnsi="Arial" w:cs="Arial"/>
          <w:color w:val="333333"/>
          <w:sz w:val="26"/>
          <w:szCs w:val="26"/>
        </w:rPr>
        <w:t xml:space="preserve"> Van </w:t>
      </w:r>
      <w:proofErr w:type="spellStart"/>
      <w:r w:rsidRPr="00921582">
        <w:rPr>
          <w:rFonts w:ascii="Arial" w:eastAsia="Times New Roman" w:hAnsi="Arial" w:cs="Arial"/>
          <w:color w:val="333333"/>
          <w:sz w:val="26"/>
          <w:szCs w:val="26"/>
        </w:rPr>
        <w:t>Coppernolle</w:t>
      </w:r>
      <w:proofErr w:type="spellEnd"/>
      <w:r w:rsidRPr="00921582">
        <w:rPr>
          <w:rFonts w:ascii="Arial" w:eastAsia="Times New Roman" w:hAnsi="Arial" w:cs="Arial"/>
          <w:color w:val="333333"/>
          <w:sz w:val="26"/>
          <w:szCs w:val="26"/>
        </w:rPr>
        <w:t xml:space="preserve">) en op zaterdag 16 mei voor nieuwelingen, eveneens in </w:t>
      </w:r>
      <w:proofErr w:type="spellStart"/>
      <w:r w:rsidRPr="00921582">
        <w:rPr>
          <w:rFonts w:ascii="Arial" w:eastAsia="Times New Roman" w:hAnsi="Arial" w:cs="Arial"/>
          <w:color w:val="333333"/>
          <w:sz w:val="26"/>
          <w:szCs w:val="26"/>
        </w:rPr>
        <w:t>Meigem</w:t>
      </w:r>
      <w:proofErr w:type="spellEnd"/>
      <w:r w:rsidRPr="00921582">
        <w:rPr>
          <w:rFonts w:ascii="Arial" w:eastAsia="Times New Roman" w:hAnsi="Arial" w:cs="Arial"/>
          <w:color w:val="333333"/>
          <w:sz w:val="26"/>
          <w:szCs w:val="26"/>
        </w:rPr>
        <w:t xml:space="preserve">. Daarna hebben we op zondag 21 juni nog een </w:t>
      </w:r>
      <w:proofErr w:type="spellStart"/>
      <w:r w:rsidRPr="00921582">
        <w:rPr>
          <w:rFonts w:ascii="Arial" w:eastAsia="Times New Roman" w:hAnsi="Arial" w:cs="Arial"/>
          <w:color w:val="333333"/>
          <w:sz w:val="26"/>
          <w:szCs w:val="26"/>
        </w:rPr>
        <w:t>beloftenwedstrijd</w:t>
      </w:r>
      <w:proofErr w:type="spellEnd"/>
      <w:r w:rsidRPr="00921582">
        <w:rPr>
          <w:rFonts w:ascii="Arial" w:eastAsia="Times New Roman" w:hAnsi="Arial" w:cs="Arial"/>
          <w:color w:val="333333"/>
          <w:sz w:val="26"/>
          <w:szCs w:val="26"/>
        </w:rPr>
        <w:t xml:space="preserve"> in </w:t>
      </w:r>
      <w:proofErr w:type="spellStart"/>
      <w:r w:rsidRPr="00921582">
        <w:rPr>
          <w:rFonts w:ascii="Arial" w:eastAsia="Times New Roman" w:hAnsi="Arial" w:cs="Arial"/>
          <w:color w:val="333333"/>
          <w:sz w:val="26"/>
          <w:szCs w:val="26"/>
        </w:rPr>
        <w:t>Grammene</w:t>
      </w:r>
      <w:proofErr w:type="spellEnd"/>
      <w:r w:rsidRPr="00921582">
        <w:rPr>
          <w:rFonts w:ascii="Arial" w:eastAsia="Times New Roman" w:hAnsi="Arial" w:cs="Arial"/>
          <w:color w:val="333333"/>
          <w:sz w:val="26"/>
          <w:szCs w:val="26"/>
        </w:rPr>
        <w:t xml:space="preserve"> en tijdens de kermis op 22 en 29 juli in het centrum van Deinze.’</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‘Van de vroegere vijf koersen in die periode blijven er twee wedstrijden over. Ook in andere deelgemeenten vallen wedstrijden weg.‘</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b/>
          <w:bCs/>
          <w:color w:val="333333"/>
          <w:sz w:val="26"/>
          <w:szCs w:val="26"/>
        </w:rPr>
      </w:pPr>
      <w:r w:rsidRPr="00921582">
        <w:rPr>
          <w:rFonts w:ascii="Arial" w:eastAsia="Times New Roman" w:hAnsi="Arial" w:cs="Arial"/>
          <w:b/>
          <w:bCs/>
          <w:color w:val="333333"/>
          <w:sz w:val="26"/>
        </w:rPr>
        <w:t>Hoogconjunctuur voorbij</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‘De hoogconjunctuur is voorbij. De mindere sponsorinkomsten en de gehalveerde subsidie van de stad liggen deels aan de basis van het verdwijnen van die wielerevenementen.’</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 xml:space="preserve">‘Samen met mijn bestuursploeg Geert Leenaert, Peter </w:t>
      </w:r>
      <w:proofErr w:type="spellStart"/>
      <w:r w:rsidRPr="00921582">
        <w:rPr>
          <w:rFonts w:ascii="Arial" w:eastAsia="Times New Roman" w:hAnsi="Arial" w:cs="Arial"/>
          <w:color w:val="333333"/>
          <w:sz w:val="26"/>
          <w:szCs w:val="26"/>
        </w:rPr>
        <w:t>Heyde</w:t>
      </w:r>
      <w:proofErr w:type="spellEnd"/>
      <w:r w:rsidRPr="00921582">
        <w:rPr>
          <w:rFonts w:ascii="Arial" w:eastAsia="Times New Roman" w:hAnsi="Arial" w:cs="Arial"/>
          <w:color w:val="333333"/>
          <w:sz w:val="26"/>
          <w:szCs w:val="26"/>
        </w:rPr>
        <w:t xml:space="preserve">, Laurens Hollebar, Marc </w:t>
      </w:r>
      <w:proofErr w:type="spellStart"/>
      <w:r w:rsidRPr="00921582">
        <w:rPr>
          <w:rFonts w:ascii="Arial" w:eastAsia="Times New Roman" w:hAnsi="Arial" w:cs="Arial"/>
          <w:color w:val="333333"/>
          <w:sz w:val="26"/>
          <w:szCs w:val="26"/>
        </w:rPr>
        <w:t>Vermeirsch</w:t>
      </w:r>
      <w:proofErr w:type="spellEnd"/>
      <w:r w:rsidRPr="00921582">
        <w:rPr>
          <w:rFonts w:ascii="Arial" w:eastAsia="Times New Roman" w:hAnsi="Arial" w:cs="Arial"/>
          <w:color w:val="333333"/>
          <w:sz w:val="26"/>
          <w:szCs w:val="26"/>
        </w:rPr>
        <w:t xml:space="preserve"> en Daniel </w:t>
      </w:r>
      <w:proofErr w:type="spellStart"/>
      <w:r w:rsidRPr="00921582">
        <w:rPr>
          <w:rFonts w:ascii="Arial" w:eastAsia="Times New Roman" w:hAnsi="Arial" w:cs="Arial"/>
          <w:color w:val="333333"/>
          <w:sz w:val="26"/>
          <w:szCs w:val="26"/>
        </w:rPr>
        <w:t>Jooris</w:t>
      </w:r>
      <w:proofErr w:type="spellEnd"/>
      <w:r w:rsidRPr="00921582">
        <w:rPr>
          <w:rFonts w:ascii="Arial" w:eastAsia="Times New Roman" w:hAnsi="Arial" w:cs="Arial"/>
          <w:color w:val="333333"/>
          <w:sz w:val="26"/>
          <w:szCs w:val="26"/>
        </w:rPr>
        <w:t xml:space="preserve"> blijven we hoe dan ook paraat om de geplande koersen tot een goed einde te brengen.’</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 xml:space="preserve">Sportschepen </w:t>
      </w:r>
      <w:proofErr w:type="spellStart"/>
      <w:r w:rsidRPr="00921582">
        <w:rPr>
          <w:rFonts w:ascii="Arial" w:eastAsia="Times New Roman" w:hAnsi="Arial" w:cs="Arial"/>
          <w:color w:val="333333"/>
          <w:sz w:val="26"/>
          <w:szCs w:val="26"/>
        </w:rPr>
        <w:t>Norbert</w:t>
      </w:r>
      <w:proofErr w:type="spellEnd"/>
      <w:r w:rsidRPr="00921582">
        <w:rPr>
          <w:rFonts w:ascii="Arial" w:eastAsia="Times New Roman" w:hAnsi="Arial" w:cs="Arial"/>
          <w:color w:val="333333"/>
          <w:sz w:val="26"/>
          <w:szCs w:val="26"/>
        </w:rPr>
        <w:t xml:space="preserve"> De </w:t>
      </w:r>
      <w:proofErr w:type="spellStart"/>
      <w:r w:rsidRPr="00921582">
        <w:rPr>
          <w:rFonts w:ascii="Arial" w:eastAsia="Times New Roman" w:hAnsi="Arial" w:cs="Arial"/>
          <w:color w:val="333333"/>
          <w:sz w:val="26"/>
          <w:szCs w:val="26"/>
        </w:rPr>
        <w:t>Mey</w:t>
      </w:r>
      <w:proofErr w:type="spellEnd"/>
      <w:r w:rsidRPr="00921582">
        <w:rPr>
          <w:rFonts w:ascii="Arial" w:eastAsia="Times New Roman" w:hAnsi="Arial" w:cs="Arial"/>
          <w:color w:val="333333"/>
          <w:sz w:val="26"/>
          <w:szCs w:val="26"/>
        </w:rPr>
        <w:t xml:space="preserve"> (Open VLD) zegt dat sommige maatregelen al vroeger waren aangekondigd. ‘Twee jaar geleden werd al beslist dat iedere wielerwedstrijd voor een bepaalde categorie hetzelfde bedrag als subsidie krijgt’, zegt de schepen.</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 xml:space="preserve">‘Wel besparen we op werkuren van het stadspersoneel die helpen bij het plaatsen van nadar en verkeersborden. Waar vroeger de stad de ziekenwagen betaalde, gebeurt dat nu door de organisatie. Tot slot zijn er steeds minder </w:t>
      </w:r>
      <w:r w:rsidRPr="00921582">
        <w:rPr>
          <w:rFonts w:ascii="Arial" w:eastAsia="Times New Roman" w:hAnsi="Arial" w:cs="Arial"/>
          <w:color w:val="333333"/>
          <w:sz w:val="26"/>
          <w:szCs w:val="26"/>
        </w:rPr>
        <w:lastRenderedPageBreak/>
        <w:t>inwoners tevreden over het feit dat op bepaalde dagen en uren hun straat wordt afgesloten voor het verkeer.’</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 xml:space="preserve">‘Als stad blijven we het wielrennen trouw want op woensdag 18 maart organiseren we voor de eerste keer de start van de profkoers van </w:t>
      </w:r>
      <w:proofErr w:type="spellStart"/>
      <w:r w:rsidRPr="00921582">
        <w:rPr>
          <w:rFonts w:ascii="Arial" w:eastAsia="Times New Roman" w:hAnsi="Arial" w:cs="Arial"/>
          <w:color w:val="333333"/>
          <w:sz w:val="26"/>
          <w:szCs w:val="26"/>
        </w:rPr>
        <w:t>Nokere</w:t>
      </w:r>
      <w:proofErr w:type="spellEnd"/>
      <w:r w:rsidRPr="00921582">
        <w:rPr>
          <w:rFonts w:ascii="Arial" w:eastAsia="Times New Roman" w:hAnsi="Arial" w:cs="Arial"/>
          <w:color w:val="333333"/>
          <w:sz w:val="26"/>
          <w:szCs w:val="26"/>
        </w:rPr>
        <w:t>. Bij deze wedstrijd maken de renners voor de officiële start trouwens een rondje in het centrum.’</w:t>
      </w:r>
    </w:p>
    <w:p w:rsidR="00921582" w:rsidRPr="00921582" w:rsidRDefault="00921582" w:rsidP="00921582">
      <w:pPr>
        <w:shd w:val="clear" w:color="auto" w:fill="FFFFFF"/>
        <w:spacing w:before="100" w:beforeAutospacing="1" w:after="100" w:afterAutospacing="1" w:line="374" w:lineRule="atLeast"/>
        <w:rPr>
          <w:rFonts w:ascii="Arial" w:eastAsia="Times New Roman" w:hAnsi="Arial" w:cs="Arial"/>
          <w:color w:val="333333"/>
          <w:sz w:val="26"/>
          <w:szCs w:val="26"/>
        </w:rPr>
      </w:pPr>
      <w:r w:rsidRPr="00921582">
        <w:rPr>
          <w:rFonts w:ascii="Arial" w:eastAsia="Times New Roman" w:hAnsi="Arial" w:cs="Arial"/>
          <w:color w:val="333333"/>
          <w:sz w:val="26"/>
          <w:szCs w:val="26"/>
        </w:rPr>
        <w:t xml:space="preserve">‘En op zondag 29 maart is er de start van de wielerklassieker </w:t>
      </w:r>
      <w:proofErr w:type="spellStart"/>
      <w:r w:rsidRPr="00921582">
        <w:rPr>
          <w:rFonts w:ascii="Arial" w:eastAsia="Times New Roman" w:hAnsi="Arial" w:cs="Arial"/>
          <w:color w:val="333333"/>
          <w:sz w:val="26"/>
          <w:szCs w:val="26"/>
        </w:rPr>
        <w:t>Gent-Wevelgem</w:t>
      </w:r>
      <w:proofErr w:type="spellEnd"/>
      <w:r w:rsidRPr="00921582">
        <w:rPr>
          <w:rFonts w:ascii="Arial" w:eastAsia="Times New Roman" w:hAnsi="Arial" w:cs="Arial"/>
          <w:color w:val="333333"/>
          <w:sz w:val="26"/>
          <w:szCs w:val="26"/>
        </w:rPr>
        <w:t>.’</w:t>
      </w:r>
    </w:p>
    <w:p w:rsidR="00AA0EE7" w:rsidRDefault="00AA0EE7"/>
    <w:sectPr w:rsidR="00AA0EE7" w:rsidSect="00AA0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921582"/>
    <w:rsid w:val="00921582"/>
    <w:rsid w:val="00AA0EE7"/>
  </w:rsids>
  <m:mathPr>
    <m:mathFont m:val="Cambria Math"/>
    <m:brkBin m:val="before"/>
    <m:brkBinSub m:val="--"/>
    <m:smallFrac m:val="off"/>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E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rticlelocation">
    <w:name w:val="article__location"/>
    <w:basedOn w:val="Standaardalinea-lettertype"/>
    <w:rsid w:val="00921582"/>
  </w:style>
  <w:style w:type="character" w:customStyle="1" w:styleId="apple-converted-space">
    <w:name w:val="apple-converted-space"/>
    <w:basedOn w:val="Standaardalinea-lettertype"/>
    <w:rsid w:val="00921582"/>
  </w:style>
  <w:style w:type="paragraph" w:styleId="Normaalweb">
    <w:name w:val="Normal (Web)"/>
    <w:basedOn w:val="Standaard"/>
    <w:uiPriority w:val="99"/>
    <w:semiHidden/>
    <w:unhideWhenUsed/>
    <w:rsid w:val="00921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heading">
    <w:name w:val="crossheading"/>
    <w:basedOn w:val="Standaard"/>
    <w:rsid w:val="0092158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921582"/>
    <w:rPr>
      <w:b/>
      <w:bCs/>
    </w:rPr>
  </w:style>
</w:styles>
</file>

<file path=word/webSettings.xml><?xml version="1.0" encoding="utf-8"?>
<w:webSettings xmlns:r="http://schemas.openxmlformats.org/officeDocument/2006/relationships" xmlns:w="http://schemas.openxmlformats.org/wordprocessingml/2006/main">
  <w:divs>
    <w:div w:id="2981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dc:creator>
  <cp:lastModifiedBy>laurens</cp:lastModifiedBy>
  <cp:revision>1</cp:revision>
  <dcterms:created xsi:type="dcterms:W3CDTF">2015-01-25T16:15:00Z</dcterms:created>
  <dcterms:modified xsi:type="dcterms:W3CDTF">2015-01-25T16:15:00Z</dcterms:modified>
</cp:coreProperties>
</file>