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2B7" w:rsidRPr="00FE585E" w:rsidRDefault="00080F75" w:rsidP="00080F75">
      <w:pPr>
        <w:jc w:val="center"/>
        <w:rPr>
          <w:rFonts w:ascii="Times New Roman" w:hAnsi="Times New Roman" w:cs="Times New Roman"/>
          <w:sz w:val="24"/>
          <w:szCs w:val="24"/>
          <w:u w:val="single"/>
        </w:rPr>
      </w:pPr>
      <w:r w:rsidRPr="00FE585E">
        <w:rPr>
          <w:rFonts w:ascii="Times New Roman" w:hAnsi="Times New Roman" w:cs="Times New Roman"/>
          <w:sz w:val="24"/>
          <w:szCs w:val="24"/>
          <w:u w:val="single"/>
        </w:rPr>
        <w:t xml:space="preserve">De </w:t>
      </w:r>
      <w:proofErr w:type="spellStart"/>
      <w:r w:rsidRPr="00FE585E">
        <w:rPr>
          <w:rFonts w:ascii="Times New Roman" w:hAnsi="Times New Roman" w:cs="Times New Roman"/>
          <w:sz w:val="24"/>
          <w:szCs w:val="24"/>
          <w:u w:val="single"/>
        </w:rPr>
        <w:t>spektor</w:t>
      </w:r>
      <w:proofErr w:type="spellEnd"/>
      <w:r w:rsidRPr="00FE585E">
        <w:rPr>
          <w:rFonts w:ascii="Times New Roman" w:hAnsi="Times New Roman" w:cs="Times New Roman"/>
          <w:sz w:val="24"/>
          <w:szCs w:val="24"/>
          <w:u w:val="single"/>
        </w:rPr>
        <w:t xml:space="preserve"> – </w:t>
      </w:r>
      <w:proofErr w:type="spellStart"/>
      <w:r w:rsidRPr="00FE585E">
        <w:rPr>
          <w:rFonts w:ascii="Times New Roman" w:hAnsi="Times New Roman" w:cs="Times New Roman"/>
          <w:sz w:val="24"/>
          <w:szCs w:val="24"/>
          <w:u w:val="single"/>
        </w:rPr>
        <w:t>Dermestes</w:t>
      </w:r>
      <w:proofErr w:type="spellEnd"/>
      <w:r w:rsidRPr="00FE585E">
        <w:rPr>
          <w:rFonts w:ascii="Times New Roman" w:hAnsi="Times New Roman" w:cs="Times New Roman"/>
          <w:sz w:val="24"/>
          <w:szCs w:val="24"/>
          <w:u w:val="single"/>
        </w:rPr>
        <w:t xml:space="preserve"> </w:t>
      </w:r>
      <w:proofErr w:type="spellStart"/>
      <w:r w:rsidRPr="00FE585E">
        <w:rPr>
          <w:rFonts w:ascii="Times New Roman" w:hAnsi="Times New Roman" w:cs="Times New Roman"/>
          <w:sz w:val="24"/>
          <w:szCs w:val="24"/>
          <w:u w:val="single"/>
        </w:rPr>
        <w:t>lardarius</w:t>
      </w:r>
      <w:proofErr w:type="spellEnd"/>
      <w:r w:rsidRPr="00FE585E">
        <w:rPr>
          <w:rFonts w:ascii="Times New Roman" w:hAnsi="Times New Roman" w:cs="Times New Roman"/>
          <w:sz w:val="24"/>
          <w:szCs w:val="24"/>
          <w:u w:val="single"/>
        </w:rPr>
        <w:t xml:space="preserve"> </w:t>
      </w:r>
    </w:p>
    <w:p w:rsidR="00080F75" w:rsidRPr="00FE585E" w:rsidRDefault="00080F75" w:rsidP="00080F75">
      <w:pPr>
        <w:pStyle w:val="Lijstalinea"/>
        <w:numPr>
          <w:ilvl w:val="0"/>
          <w:numId w:val="1"/>
        </w:numPr>
        <w:rPr>
          <w:rFonts w:ascii="Times New Roman" w:hAnsi="Times New Roman" w:cs="Times New Roman"/>
          <w:sz w:val="24"/>
          <w:szCs w:val="24"/>
        </w:rPr>
      </w:pPr>
      <w:r w:rsidRPr="00FE585E">
        <w:rPr>
          <w:rFonts w:ascii="Times New Roman" w:hAnsi="Times New Roman" w:cs="Times New Roman"/>
          <w:sz w:val="24"/>
          <w:szCs w:val="24"/>
        </w:rPr>
        <w:t>Algemeen</w:t>
      </w:r>
    </w:p>
    <w:p w:rsidR="00FE585E" w:rsidRPr="00FE585E" w:rsidRDefault="00FE585E" w:rsidP="00FE585E">
      <w:pPr>
        <w:pStyle w:val="Lijstalinea"/>
        <w:jc w:val="both"/>
        <w:rPr>
          <w:rFonts w:ascii="Times New Roman" w:hAnsi="Times New Roman" w:cs="Times New Roman"/>
          <w:sz w:val="24"/>
          <w:szCs w:val="24"/>
        </w:rPr>
      </w:pPr>
      <w:r w:rsidRPr="00FE585E">
        <w:rPr>
          <w:rFonts w:ascii="Times New Roman" w:hAnsi="Times New Roman" w:cs="Times New Roman"/>
          <w:sz w:val="24"/>
          <w:szCs w:val="24"/>
        </w:rPr>
        <w:t xml:space="preserve">De </w:t>
      </w:r>
      <w:proofErr w:type="spellStart"/>
      <w:r w:rsidRPr="00FE585E">
        <w:rPr>
          <w:rFonts w:ascii="Times New Roman" w:hAnsi="Times New Roman" w:cs="Times New Roman"/>
          <w:sz w:val="24"/>
          <w:szCs w:val="24"/>
        </w:rPr>
        <w:t>spektor</w:t>
      </w:r>
      <w:proofErr w:type="spellEnd"/>
      <w:r w:rsidRPr="00FE585E">
        <w:rPr>
          <w:rFonts w:ascii="Times New Roman" w:hAnsi="Times New Roman" w:cs="Times New Roman"/>
          <w:sz w:val="24"/>
          <w:szCs w:val="24"/>
        </w:rPr>
        <w:t xml:space="preserve"> (</w:t>
      </w:r>
      <w:proofErr w:type="spellStart"/>
      <w:r w:rsidRPr="00FE585E">
        <w:rPr>
          <w:rFonts w:ascii="Times New Roman" w:hAnsi="Times New Roman" w:cs="Times New Roman"/>
          <w:sz w:val="24"/>
          <w:szCs w:val="24"/>
        </w:rPr>
        <w:t>Dermestes</w:t>
      </w:r>
      <w:proofErr w:type="spellEnd"/>
      <w:r w:rsidRPr="00FE585E">
        <w:rPr>
          <w:rFonts w:ascii="Times New Roman" w:hAnsi="Times New Roman" w:cs="Times New Roman"/>
          <w:sz w:val="24"/>
          <w:szCs w:val="24"/>
        </w:rPr>
        <w:t xml:space="preserve"> </w:t>
      </w:r>
      <w:proofErr w:type="spellStart"/>
      <w:r w:rsidRPr="00FE585E">
        <w:rPr>
          <w:rFonts w:ascii="Times New Roman" w:hAnsi="Times New Roman" w:cs="Times New Roman"/>
          <w:sz w:val="24"/>
          <w:szCs w:val="24"/>
        </w:rPr>
        <w:t>lardarius</w:t>
      </w:r>
      <w:proofErr w:type="spellEnd"/>
      <w:r w:rsidRPr="00FE585E">
        <w:rPr>
          <w:rFonts w:ascii="Times New Roman" w:hAnsi="Times New Roman" w:cs="Times New Roman"/>
          <w:sz w:val="24"/>
          <w:szCs w:val="24"/>
        </w:rPr>
        <w:t>)</w:t>
      </w:r>
      <w:r w:rsidR="00A83DCD">
        <w:rPr>
          <w:rFonts w:ascii="Times New Roman" w:hAnsi="Times New Roman" w:cs="Times New Roman"/>
          <w:sz w:val="24"/>
          <w:szCs w:val="24"/>
        </w:rPr>
        <w:t>, ook gewone spekkever genaamd,</w:t>
      </w:r>
      <w:r w:rsidRPr="00FE585E">
        <w:rPr>
          <w:rFonts w:ascii="Times New Roman" w:hAnsi="Times New Roman" w:cs="Times New Roman"/>
          <w:sz w:val="24"/>
          <w:szCs w:val="24"/>
        </w:rPr>
        <w:t xml:space="preserve"> is over de hele wereld verspreid maar komt het meest voor in grote delen van Europa. Deze dieren komen voornamelijk in de buurt van menselijke woningen voor. Zowel de volwassen vorm als de larve kunnen schade aanrichten aan alles dat uit dierlijk materiaal bestaat. De </w:t>
      </w:r>
      <w:proofErr w:type="spellStart"/>
      <w:r w:rsidRPr="00FE585E">
        <w:rPr>
          <w:rFonts w:ascii="Times New Roman" w:hAnsi="Times New Roman" w:cs="Times New Roman"/>
          <w:sz w:val="24"/>
          <w:szCs w:val="24"/>
        </w:rPr>
        <w:t>spektor</w:t>
      </w:r>
      <w:proofErr w:type="spellEnd"/>
      <w:r w:rsidRPr="00FE585E">
        <w:rPr>
          <w:rFonts w:ascii="Times New Roman" w:hAnsi="Times New Roman" w:cs="Times New Roman"/>
          <w:sz w:val="24"/>
          <w:szCs w:val="24"/>
        </w:rPr>
        <w:t xml:space="preserve"> wordt vaak teruggevonden in wespen- en vogelnesten maar ook op gedroogd kattenvoer, hondenvoer en kaas. De volwassen </w:t>
      </w:r>
      <w:proofErr w:type="spellStart"/>
      <w:r w:rsidRPr="00FE585E">
        <w:rPr>
          <w:rFonts w:ascii="Times New Roman" w:hAnsi="Times New Roman" w:cs="Times New Roman"/>
          <w:sz w:val="24"/>
          <w:szCs w:val="24"/>
        </w:rPr>
        <w:t>spektor</w:t>
      </w:r>
      <w:proofErr w:type="spellEnd"/>
      <w:r w:rsidRPr="00FE585E">
        <w:rPr>
          <w:rFonts w:ascii="Times New Roman" w:hAnsi="Times New Roman" w:cs="Times New Roman"/>
          <w:sz w:val="24"/>
          <w:szCs w:val="24"/>
        </w:rPr>
        <w:t xml:space="preserve"> wordt voornamelijk teruggevonden in een droge en donkere omgeving</w:t>
      </w:r>
      <w:r w:rsidR="00402D58">
        <w:rPr>
          <w:rFonts w:ascii="Times New Roman" w:hAnsi="Times New Roman" w:cs="Times New Roman"/>
          <w:sz w:val="24"/>
          <w:szCs w:val="24"/>
        </w:rPr>
        <w:t xml:space="preserve"> bij warme temperatuur van ongeveer 20°C</w:t>
      </w:r>
      <w:r w:rsidRPr="00FE585E">
        <w:rPr>
          <w:rFonts w:ascii="Times New Roman" w:hAnsi="Times New Roman" w:cs="Times New Roman"/>
          <w:sz w:val="24"/>
          <w:szCs w:val="24"/>
        </w:rPr>
        <w:t xml:space="preserve">. </w:t>
      </w:r>
    </w:p>
    <w:p w:rsidR="00FE585E" w:rsidRPr="00FE585E" w:rsidRDefault="00FE585E" w:rsidP="00FE585E">
      <w:pPr>
        <w:pStyle w:val="Lijstalinea"/>
        <w:jc w:val="both"/>
        <w:rPr>
          <w:rFonts w:ascii="Times New Roman" w:hAnsi="Times New Roman" w:cs="Times New Roman"/>
          <w:sz w:val="24"/>
          <w:szCs w:val="24"/>
        </w:rPr>
      </w:pPr>
    </w:p>
    <w:p w:rsidR="00080F75" w:rsidRDefault="00080F75" w:rsidP="00080F75">
      <w:pPr>
        <w:pStyle w:val="Lijstalinea"/>
        <w:numPr>
          <w:ilvl w:val="0"/>
          <w:numId w:val="1"/>
        </w:numPr>
        <w:rPr>
          <w:rFonts w:ascii="Times New Roman" w:hAnsi="Times New Roman" w:cs="Times New Roman"/>
          <w:sz w:val="24"/>
          <w:szCs w:val="24"/>
        </w:rPr>
      </w:pPr>
      <w:r w:rsidRPr="00FE585E">
        <w:rPr>
          <w:rFonts w:ascii="Times New Roman" w:hAnsi="Times New Roman" w:cs="Times New Roman"/>
          <w:sz w:val="24"/>
          <w:szCs w:val="24"/>
        </w:rPr>
        <w:t>Uiterlijk</w:t>
      </w:r>
    </w:p>
    <w:p w:rsidR="00402D58" w:rsidRDefault="00FE585E" w:rsidP="00402D58">
      <w:pPr>
        <w:pStyle w:val="Lijstalinea"/>
        <w:jc w:val="both"/>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spektor</w:t>
      </w:r>
      <w:proofErr w:type="spellEnd"/>
      <w:r>
        <w:rPr>
          <w:rFonts w:ascii="Times New Roman" w:hAnsi="Times New Roman" w:cs="Times New Roman"/>
          <w:sz w:val="24"/>
          <w:szCs w:val="24"/>
        </w:rPr>
        <w:t xml:space="preserve"> </w:t>
      </w:r>
      <w:r w:rsidR="00402D58">
        <w:rPr>
          <w:rFonts w:ascii="Times New Roman" w:hAnsi="Times New Roman" w:cs="Times New Roman"/>
          <w:sz w:val="24"/>
          <w:szCs w:val="24"/>
        </w:rPr>
        <w:t xml:space="preserve">is </w:t>
      </w:r>
      <w:r>
        <w:rPr>
          <w:rFonts w:ascii="Times New Roman" w:hAnsi="Times New Roman" w:cs="Times New Roman"/>
          <w:sz w:val="24"/>
          <w:szCs w:val="24"/>
        </w:rPr>
        <w:t>6 tot 10 millimeter lang</w:t>
      </w:r>
      <w:r w:rsidR="00402D58">
        <w:rPr>
          <w:rFonts w:ascii="Times New Roman" w:hAnsi="Times New Roman" w:cs="Times New Roman"/>
          <w:sz w:val="24"/>
          <w:szCs w:val="24"/>
        </w:rPr>
        <w:t xml:space="preserve"> en heeft een donkerbruine tot zwarte kleur. Over de vleugelbasis is een relatief brede geel-grijze band te zien met hierin zwarte stippen. Op de bovenzijde het borststuk zijn gele stippen te zien. De onderzijde van de </w:t>
      </w:r>
      <w:proofErr w:type="spellStart"/>
      <w:r w:rsidR="00402D58">
        <w:rPr>
          <w:rFonts w:ascii="Times New Roman" w:hAnsi="Times New Roman" w:cs="Times New Roman"/>
          <w:sz w:val="24"/>
          <w:szCs w:val="24"/>
        </w:rPr>
        <w:t>spektor</w:t>
      </w:r>
      <w:proofErr w:type="spellEnd"/>
      <w:r w:rsidR="00402D58">
        <w:rPr>
          <w:rFonts w:ascii="Times New Roman" w:hAnsi="Times New Roman" w:cs="Times New Roman"/>
          <w:sz w:val="24"/>
          <w:szCs w:val="24"/>
        </w:rPr>
        <w:t xml:space="preserve"> is licht van kleur. De volgroeide larve is ongeveer 11 tot 13 millimeter lang en is sterk behaard. Het heeft een wormachtig uiterlijk en is duidelijk gesegmenteerd.</w:t>
      </w:r>
    </w:p>
    <w:p w:rsidR="00402D58" w:rsidRDefault="00402D58" w:rsidP="00402D58">
      <w:pPr>
        <w:pStyle w:val="Lijstalinea"/>
        <w:jc w:val="both"/>
        <w:rPr>
          <w:rFonts w:ascii="Times New Roman" w:hAnsi="Times New Roman" w:cs="Times New Roman"/>
          <w:sz w:val="24"/>
          <w:szCs w:val="24"/>
        </w:rPr>
      </w:pPr>
    </w:p>
    <w:p w:rsidR="00402D58" w:rsidRDefault="00402D58" w:rsidP="00402D58">
      <w:pPr>
        <w:pStyle w:val="Lijstalinea"/>
        <w:keepNext/>
        <w:jc w:val="center"/>
      </w:pPr>
      <w:r>
        <w:rPr>
          <w:rFonts w:ascii="Times New Roman" w:hAnsi="Times New Roman" w:cs="Times New Roman"/>
          <w:noProof/>
          <w:sz w:val="24"/>
          <w:szCs w:val="24"/>
          <w:lang w:eastAsia="nl-BE"/>
        </w:rPr>
        <w:drawing>
          <wp:inline distT="0" distB="0" distL="0" distR="0" wp14:anchorId="75A9B441" wp14:editId="0A75086B">
            <wp:extent cx="2202610" cy="1440000"/>
            <wp:effectExtent l="0" t="0" r="762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94303_Dermesteslardariu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2610" cy="1440000"/>
                    </a:xfrm>
                    <a:prstGeom prst="rect">
                      <a:avLst/>
                    </a:prstGeom>
                  </pic:spPr>
                </pic:pic>
              </a:graphicData>
            </a:graphic>
          </wp:inline>
        </w:drawing>
      </w:r>
    </w:p>
    <w:p w:rsidR="00402D58" w:rsidRPr="00C445B0" w:rsidRDefault="00402D58" w:rsidP="00402D58">
      <w:pPr>
        <w:pStyle w:val="Bijschrift"/>
        <w:jc w:val="center"/>
        <w:rPr>
          <w:rFonts w:ascii="Times New Roman" w:hAnsi="Times New Roman" w:cs="Times New Roman"/>
          <w:color w:val="auto"/>
          <w:sz w:val="24"/>
          <w:szCs w:val="24"/>
        </w:rPr>
      </w:pPr>
      <w:r w:rsidRPr="00C445B0">
        <w:rPr>
          <w:color w:val="auto"/>
        </w:rPr>
        <w:t xml:space="preserve">Figuur </w:t>
      </w:r>
      <w:r w:rsidRPr="00C445B0">
        <w:rPr>
          <w:color w:val="auto"/>
        </w:rPr>
        <w:fldChar w:fldCharType="begin"/>
      </w:r>
      <w:r w:rsidRPr="00C445B0">
        <w:rPr>
          <w:color w:val="auto"/>
        </w:rPr>
        <w:instrText xml:space="preserve"> SEQ Figuur \* ARABIC </w:instrText>
      </w:r>
      <w:r w:rsidRPr="00C445B0">
        <w:rPr>
          <w:color w:val="auto"/>
        </w:rPr>
        <w:fldChar w:fldCharType="separate"/>
      </w:r>
      <w:r w:rsidR="00DB1DE7">
        <w:rPr>
          <w:noProof/>
          <w:color w:val="auto"/>
        </w:rPr>
        <w:t>1</w:t>
      </w:r>
      <w:r w:rsidRPr="00C445B0">
        <w:rPr>
          <w:color w:val="auto"/>
        </w:rPr>
        <w:fldChar w:fldCharType="end"/>
      </w:r>
      <w:r w:rsidRPr="00C445B0">
        <w:rPr>
          <w:color w:val="auto"/>
        </w:rPr>
        <w:t xml:space="preserve">: Volwassen </w:t>
      </w:r>
      <w:proofErr w:type="spellStart"/>
      <w:r w:rsidRPr="00C445B0">
        <w:rPr>
          <w:color w:val="auto"/>
        </w:rPr>
        <w:t>spektor</w:t>
      </w:r>
      <w:proofErr w:type="spellEnd"/>
      <w:r w:rsidRPr="00C445B0">
        <w:rPr>
          <w:color w:val="auto"/>
        </w:rPr>
        <w:t>.</w:t>
      </w:r>
    </w:p>
    <w:p w:rsidR="00FE585E" w:rsidRPr="00FE585E" w:rsidRDefault="00402D58" w:rsidP="00402D58">
      <w:pPr>
        <w:pStyle w:val="Lijstalinea"/>
        <w:jc w:val="both"/>
        <w:rPr>
          <w:rFonts w:ascii="Times New Roman" w:hAnsi="Times New Roman" w:cs="Times New Roman"/>
          <w:sz w:val="24"/>
          <w:szCs w:val="24"/>
        </w:rPr>
      </w:pPr>
      <w:r>
        <w:rPr>
          <w:rFonts w:ascii="Times New Roman" w:hAnsi="Times New Roman" w:cs="Times New Roman"/>
          <w:sz w:val="24"/>
          <w:szCs w:val="24"/>
        </w:rPr>
        <w:t xml:space="preserve">  </w:t>
      </w:r>
    </w:p>
    <w:p w:rsidR="00080F75" w:rsidRPr="00FE585E" w:rsidRDefault="00080F75" w:rsidP="00080F75">
      <w:pPr>
        <w:pStyle w:val="Lijstalinea"/>
        <w:numPr>
          <w:ilvl w:val="0"/>
          <w:numId w:val="1"/>
        </w:numPr>
        <w:rPr>
          <w:rFonts w:ascii="Times New Roman" w:hAnsi="Times New Roman" w:cs="Times New Roman"/>
          <w:sz w:val="24"/>
          <w:szCs w:val="24"/>
        </w:rPr>
      </w:pPr>
      <w:r w:rsidRPr="00FE585E">
        <w:rPr>
          <w:rFonts w:ascii="Times New Roman" w:hAnsi="Times New Roman" w:cs="Times New Roman"/>
          <w:sz w:val="24"/>
          <w:szCs w:val="24"/>
        </w:rPr>
        <w:t xml:space="preserve">Taxonomie </w:t>
      </w:r>
    </w:p>
    <w:p w:rsidR="00080F75" w:rsidRPr="00FE585E" w:rsidRDefault="00080F75" w:rsidP="00080F75">
      <w:pPr>
        <w:pStyle w:val="Lijstalinea"/>
        <w:rPr>
          <w:rFonts w:ascii="Times New Roman" w:hAnsi="Times New Roman" w:cs="Times New Roman"/>
          <w:sz w:val="24"/>
          <w:szCs w:val="24"/>
        </w:rPr>
      </w:pPr>
    </w:p>
    <w:tbl>
      <w:tblPr>
        <w:tblStyle w:val="Lichtearcering-accent3"/>
        <w:tblW w:w="8363" w:type="dxa"/>
        <w:tblInd w:w="817" w:type="dxa"/>
        <w:tblLook w:val="04A0" w:firstRow="1" w:lastRow="0" w:firstColumn="1" w:lastColumn="0" w:noHBand="0" w:noVBand="1"/>
      </w:tblPr>
      <w:tblGrid>
        <w:gridCol w:w="4606"/>
        <w:gridCol w:w="3757"/>
      </w:tblGrid>
      <w:tr w:rsidR="00080F75" w:rsidRPr="00FE585E" w:rsidTr="005D13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080F75" w:rsidRPr="00FE585E" w:rsidRDefault="00080F75" w:rsidP="005D130A">
            <w:pPr>
              <w:pStyle w:val="Lijstalinea"/>
              <w:ind w:left="0"/>
              <w:rPr>
                <w:rFonts w:ascii="Times New Roman" w:hAnsi="Times New Roman" w:cs="Times New Roman"/>
                <w:sz w:val="24"/>
                <w:szCs w:val="24"/>
              </w:rPr>
            </w:pPr>
            <w:r w:rsidRPr="00FE585E">
              <w:rPr>
                <w:rFonts w:ascii="Times New Roman" w:hAnsi="Times New Roman" w:cs="Times New Roman"/>
                <w:sz w:val="24"/>
                <w:szCs w:val="24"/>
              </w:rPr>
              <w:t>Rijk</w:t>
            </w:r>
          </w:p>
        </w:tc>
        <w:tc>
          <w:tcPr>
            <w:tcW w:w="3757" w:type="dxa"/>
          </w:tcPr>
          <w:p w:rsidR="00080F75" w:rsidRPr="00FE585E" w:rsidRDefault="00080F75" w:rsidP="005D130A">
            <w:pPr>
              <w:pStyle w:val="Lijstalinea"/>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585E">
              <w:rPr>
                <w:rFonts w:ascii="Times New Roman" w:hAnsi="Times New Roman" w:cs="Times New Roman"/>
                <w:sz w:val="24"/>
                <w:szCs w:val="24"/>
              </w:rPr>
              <w:t>Animalia (Dieren)</w:t>
            </w:r>
          </w:p>
        </w:tc>
      </w:tr>
      <w:tr w:rsidR="00080F75" w:rsidRPr="00FE585E" w:rsidTr="005D1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080F75" w:rsidRPr="00FE585E" w:rsidRDefault="00080F75" w:rsidP="005D130A">
            <w:pPr>
              <w:pStyle w:val="Lijstalinea"/>
              <w:ind w:left="0"/>
              <w:rPr>
                <w:rFonts w:ascii="Times New Roman" w:hAnsi="Times New Roman" w:cs="Times New Roman"/>
                <w:sz w:val="24"/>
                <w:szCs w:val="24"/>
              </w:rPr>
            </w:pPr>
            <w:r w:rsidRPr="00FE585E">
              <w:rPr>
                <w:rFonts w:ascii="Times New Roman" w:hAnsi="Times New Roman" w:cs="Times New Roman"/>
                <w:sz w:val="24"/>
                <w:szCs w:val="24"/>
              </w:rPr>
              <w:t>Stam</w:t>
            </w:r>
          </w:p>
        </w:tc>
        <w:tc>
          <w:tcPr>
            <w:tcW w:w="3757" w:type="dxa"/>
          </w:tcPr>
          <w:p w:rsidR="00080F75" w:rsidRPr="00FE585E" w:rsidRDefault="00080F75" w:rsidP="005D130A">
            <w:pPr>
              <w:pStyle w:val="Lijstalinea"/>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E585E">
              <w:rPr>
                <w:rFonts w:ascii="Times New Roman" w:hAnsi="Times New Roman" w:cs="Times New Roman"/>
                <w:sz w:val="24"/>
                <w:szCs w:val="24"/>
              </w:rPr>
              <w:t>Arthropoda (Geleedpotigen)</w:t>
            </w:r>
          </w:p>
        </w:tc>
      </w:tr>
      <w:tr w:rsidR="00080F75" w:rsidRPr="00FE585E" w:rsidTr="005D130A">
        <w:tc>
          <w:tcPr>
            <w:cnfStyle w:val="001000000000" w:firstRow="0" w:lastRow="0" w:firstColumn="1" w:lastColumn="0" w:oddVBand="0" w:evenVBand="0" w:oddHBand="0" w:evenHBand="0" w:firstRowFirstColumn="0" w:firstRowLastColumn="0" w:lastRowFirstColumn="0" w:lastRowLastColumn="0"/>
            <w:tcW w:w="4606" w:type="dxa"/>
          </w:tcPr>
          <w:p w:rsidR="00080F75" w:rsidRPr="00FE585E" w:rsidRDefault="00080F75" w:rsidP="005D130A">
            <w:pPr>
              <w:pStyle w:val="Lijstalinea"/>
              <w:ind w:left="0"/>
              <w:rPr>
                <w:rFonts w:ascii="Times New Roman" w:hAnsi="Times New Roman" w:cs="Times New Roman"/>
                <w:sz w:val="24"/>
                <w:szCs w:val="24"/>
              </w:rPr>
            </w:pPr>
            <w:r w:rsidRPr="00FE585E">
              <w:rPr>
                <w:rFonts w:ascii="Times New Roman" w:hAnsi="Times New Roman" w:cs="Times New Roman"/>
                <w:sz w:val="24"/>
                <w:szCs w:val="24"/>
              </w:rPr>
              <w:t>Klasse</w:t>
            </w:r>
          </w:p>
        </w:tc>
        <w:tc>
          <w:tcPr>
            <w:tcW w:w="3757" w:type="dxa"/>
          </w:tcPr>
          <w:p w:rsidR="00080F75" w:rsidRPr="00FE585E" w:rsidRDefault="00080F75" w:rsidP="005D130A">
            <w:pPr>
              <w:pStyle w:val="Lijstalinea"/>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585E">
              <w:rPr>
                <w:rFonts w:ascii="Times New Roman" w:hAnsi="Times New Roman" w:cs="Times New Roman"/>
                <w:sz w:val="24"/>
                <w:szCs w:val="24"/>
              </w:rPr>
              <w:t>Insecta (Insecten)</w:t>
            </w:r>
          </w:p>
        </w:tc>
      </w:tr>
      <w:tr w:rsidR="00080F75" w:rsidRPr="00FE585E" w:rsidTr="005D1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080F75" w:rsidRPr="00FE585E" w:rsidRDefault="00080F75" w:rsidP="005D130A">
            <w:pPr>
              <w:pStyle w:val="Lijstalinea"/>
              <w:ind w:left="0"/>
              <w:rPr>
                <w:rFonts w:ascii="Times New Roman" w:hAnsi="Times New Roman" w:cs="Times New Roman"/>
                <w:sz w:val="24"/>
                <w:szCs w:val="24"/>
              </w:rPr>
            </w:pPr>
            <w:r w:rsidRPr="00FE585E">
              <w:rPr>
                <w:rFonts w:ascii="Times New Roman" w:hAnsi="Times New Roman" w:cs="Times New Roman"/>
                <w:sz w:val="24"/>
                <w:szCs w:val="24"/>
              </w:rPr>
              <w:t xml:space="preserve">Orde </w:t>
            </w:r>
          </w:p>
        </w:tc>
        <w:tc>
          <w:tcPr>
            <w:tcW w:w="3757" w:type="dxa"/>
          </w:tcPr>
          <w:p w:rsidR="00080F75" w:rsidRPr="00FE585E" w:rsidRDefault="00080F75" w:rsidP="005D130A">
            <w:pPr>
              <w:pStyle w:val="Lijstalinea"/>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FE585E">
              <w:rPr>
                <w:rFonts w:ascii="Times New Roman" w:hAnsi="Times New Roman" w:cs="Times New Roman"/>
                <w:sz w:val="24"/>
                <w:szCs w:val="24"/>
              </w:rPr>
              <w:t>Coleoptera</w:t>
            </w:r>
            <w:proofErr w:type="spellEnd"/>
            <w:r w:rsidRPr="00FE585E">
              <w:rPr>
                <w:rFonts w:ascii="Times New Roman" w:hAnsi="Times New Roman" w:cs="Times New Roman"/>
                <w:sz w:val="24"/>
                <w:szCs w:val="24"/>
              </w:rPr>
              <w:t xml:space="preserve"> (Kevers)</w:t>
            </w:r>
          </w:p>
        </w:tc>
      </w:tr>
      <w:tr w:rsidR="00080F75" w:rsidRPr="00FE585E" w:rsidTr="005D130A">
        <w:tc>
          <w:tcPr>
            <w:cnfStyle w:val="001000000000" w:firstRow="0" w:lastRow="0" w:firstColumn="1" w:lastColumn="0" w:oddVBand="0" w:evenVBand="0" w:oddHBand="0" w:evenHBand="0" w:firstRowFirstColumn="0" w:firstRowLastColumn="0" w:lastRowFirstColumn="0" w:lastRowLastColumn="0"/>
            <w:tcW w:w="4606" w:type="dxa"/>
          </w:tcPr>
          <w:p w:rsidR="00080F75" w:rsidRPr="00FE585E" w:rsidRDefault="00080F75" w:rsidP="005D130A">
            <w:pPr>
              <w:pStyle w:val="Lijstalinea"/>
              <w:ind w:left="0"/>
              <w:rPr>
                <w:rFonts w:ascii="Times New Roman" w:hAnsi="Times New Roman" w:cs="Times New Roman"/>
                <w:sz w:val="24"/>
                <w:szCs w:val="24"/>
              </w:rPr>
            </w:pPr>
            <w:r w:rsidRPr="00FE585E">
              <w:rPr>
                <w:rFonts w:ascii="Times New Roman" w:hAnsi="Times New Roman" w:cs="Times New Roman"/>
                <w:sz w:val="24"/>
                <w:szCs w:val="24"/>
              </w:rPr>
              <w:t>Familie</w:t>
            </w:r>
          </w:p>
        </w:tc>
        <w:tc>
          <w:tcPr>
            <w:tcW w:w="3757" w:type="dxa"/>
          </w:tcPr>
          <w:p w:rsidR="00080F75" w:rsidRPr="00FE585E" w:rsidRDefault="00080F75" w:rsidP="005D130A">
            <w:pPr>
              <w:pStyle w:val="Lijstalinea"/>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FE585E">
              <w:rPr>
                <w:rFonts w:ascii="Times New Roman" w:hAnsi="Times New Roman" w:cs="Times New Roman"/>
                <w:sz w:val="24"/>
                <w:szCs w:val="24"/>
              </w:rPr>
              <w:t>Dermestidae</w:t>
            </w:r>
            <w:proofErr w:type="spellEnd"/>
            <w:r w:rsidRPr="00FE585E">
              <w:rPr>
                <w:rFonts w:ascii="Times New Roman" w:hAnsi="Times New Roman" w:cs="Times New Roman"/>
                <w:sz w:val="24"/>
                <w:szCs w:val="24"/>
              </w:rPr>
              <w:t xml:space="preserve"> (Spektorren)</w:t>
            </w:r>
          </w:p>
        </w:tc>
      </w:tr>
      <w:tr w:rsidR="00080F75" w:rsidRPr="00FE585E" w:rsidTr="005D1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080F75" w:rsidRPr="00FE585E" w:rsidRDefault="00080F75" w:rsidP="005D130A">
            <w:pPr>
              <w:pStyle w:val="Lijstalinea"/>
              <w:ind w:left="0"/>
              <w:rPr>
                <w:rFonts w:ascii="Times New Roman" w:hAnsi="Times New Roman" w:cs="Times New Roman"/>
                <w:sz w:val="24"/>
                <w:szCs w:val="24"/>
              </w:rPr>
            </w:pPr>
            <w:r w:rsidRPr="00FE585E">
              <w:rPr>
                <w:rFonts w:ascii="Times New Roman" w:hAnsi="Times New Roman" w:cs="Times New Roman"/>
                <w:sz w:val="24"/>
                <w:szCs w:val="24"/>
              </w:rPr>
              <w:t xml:space="preserve">Geslacht </w:t>
            </w:r>
          </w:p>
        </w:tc>
        <w:tc>
          <w:tcPr>
            <w:tcW w:w="3757" w:type="dxa"/>
          </w:tcPr>
          <w:p w:rsidR="00080F75" w:rsidRPr="00FE585E" w:rsidRDefault="00080F75" w:rsidP="005D130A">
            <w:pPr>
              <w:pStyle w:val="Lijstalinea"/>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roofErr w:type="spellStart"/>
            <w:r w:rsidRPr="00FE585E">
              <w:rPr>
                <w:rFonts w:ascii="Times New Roman" w:hAnsi="Times New Roman" w:cs="Times New Roman"/>
                <w:i/>
                <w:sz w:val="24"/>
                <w:szCs w:val="24"/>
              </w:rPr>
              <w:t>Dermestes</w:t>
            </w:r>
            <w:proofErr w:type="spellEnd"/>
          </w:p>
        </w:tc>
      </w:tr>
      <w:tr w:rsidR="00080F75" w:rsidRPr="00FE585E" w:rsidTr="005D130A">
        <w:tc>
          <w:tcPr>
            <w:cnfStyle w:val="001000000000" w:firstRow="0" w:lastRow="0" w:firstColumn="1" w:lastColumn="0" w:oddVBand="0" w:evenVBand="0" w:oddHBand="0" w:evenHBand="0" w:firstRowFirstColumn="0" w:firstRowLastColumn="0" w:lastRowFirstColumn="0" w:lastRowLastColumn="0"/>
            <w:tcW w:w="4606" w:type="dxa"/>
          </w:tcPr>
          <w:p w:rsidR="00080F75" w:rsidRPr="00FE585E" w:rsidRDefault="00080F75" w:rsidP="005D130A">
            <w:pPr>
              <w:pStyle w:val="Lijstalinea"/>
              <w:ind w:left="0"/>
              <w:rPr>
                <w:rFonts w:ascii="Times New Roman" w:hAnsi="Times New Roman" w:cs="Times New Roman"/>
                <w:sz w:val="24"/>
                <w:szCs w:val="24"/>
              </w:rPr>
            </w:pPr>
            <w:r w:rsidRPr="00FE585E">
              <w:rPr>
                <w:rFonts w:ascii="Times New Roman" w:hAnsi="Times New Roman" w:cs="Times New Roman"/>
                <w:sz w:val="24"/>
                <w:szCs w:val="24"/>
              </w:rPr>
              <w:t>Soort</w:t>
            </w:r>
          </w:p>
        </w:tc>
        <w:tc>
          <w:tcPr>
            <w:tcW w:w="3757" w:type="dxa"/>
          </w:tcPr>
          <w:p w:rsidR="00080F75" w:rsidRPr="00FE585E" w:rsidRDefault="00080F75" w:rsidP="005D130A">
            <w:pPr>
              <w:pStyle w:val="Lijstalinea"/>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proofErr w:type="spellStart"/>
            <w:r w:rsidRPr="00FE585E">
              <w:rPr>
                <w:rFonts w:ascii="Times New Roman" w:hAnsi="Times New Roman" w:cs="Times New Roman"/>
                <w:b/>
                <w:i/>
                <w:sz w:val="24"/>
                <w:szCs w:val="24"/>
              </w:rPr>
              <w:t>Dermestes</w:t>
            </w:r>
            <w:proofErr w:type="spellEnd"/>
            <w:r w:rsidRPr="00FE585E">
              <w:rPr>
                <w:rFonts w:ascii="Times New Roman" w:hAnsi="Times New Roman" w:cs="Times New Roman"/>
                <w:b/>
                <w:i/>
                <w:sz w:val="24"/>
                <w:szCs w:val="24"/>
              </w:rPr>
              <w:t xml:space="preserve"> </w:t>
            </w:r>
            <w:proofErr w:type="spellStart"/>
            <w:r w:rsidRPr="00FE585E">
              <w:rPr>
                <w:rFonts w:ascii="Times New Roman" w:hAnsi="Times New Roman" w:cs="Times New Roman"/>
                <w:b/>
                <w:i/>
                <w:sz w:val="24"/>
                <w:szCs w:val="24"/>
              </w:rPr>
              <w:t>lardarius</w:t>
            </w:r>
            <w:proofErr w:type="spellEnd"/>
            <w:r w:rsidRPr="00FE585E">
              <w:rPr>
                <w:rFonts w:ascii="Times New Roman" w:hAnsi="Times New Roman" w:cs="Times New Roman"/>
                <w:b/>
                <w:i/>
                <w:sz w:val="24"/>
                <w:szCs w:val="24"/>
              </w:rPr>
              <w:t xml:space="preserve"> </w:t>
            </w:r>
            <w:r w:rsidRPr="00FE585E">
              <w:rPr>
                <w:rFonts w:ascii="Times New Roman" w:hAnsi="Times New Roman" w:cs="Times New Roman"/>
                <w:b/>
                <w:i/>
                <w:sz w:val="24"/>
                <w:szCs w:val="24"/>
              </w:rPr>
              <w:t xml:space="preserve"> </w:t>
            </w:r>
          </w:p>
        </w:tc>
      </w:tr>
    </w:tbl>
    <w:p w:rsidR="00080F75" w:rsidRDefault="00080F75" w:rsidP="00080F75">
      <w:pPr>
        <w:pStyle w:val="Lijstalinea"/>
        <w:rPr>
          <w:rFonts w:ascii="Times New Roman" w:hAnsi="Times New Roman" w:cs="Times New Roman"/>
          <w:sz w:val="24"/>
          <w:szCs w:val="24"/>
        </w:rPr>
      </w:pPr>
    </w:p>
    <w:p w:rsidR="00D656B8" w:rsidRPr="00C445B0" w:rsidRDefault="00D656B8" w:rsidP="00D656B8">
      <w:pPr>
        <w:pStyle w:val="Bijschrift"/>
        <w:ind w:left="709"/>
        <w:jc w:val="center"/>
        <w:rPr>
          <w:rFonts w:ascii="Times New Roman" w:hAnsi="Times New Roman" w:cs="Times New Roman"/>
          <w:color w:val="auto"/>
          <w:sz w:val="24"/>
          <w:szCs w:val="24"/>
        </w:rPr>
      </w:pPr>
      <w:r w:rsidRPr="00C445B0">
        <w:rPr>
          <w:color w:val="auto"/>
        </w:rPr>
        <w:t xml:space="preserve">Tabel </w:t>
      </w:r>
      <w:r w:rsidRPr="00C445B0">
        <w:rPr>
          <w:color w:val="auto"/>
        </w:rPr>
        <w:fldChar w:fldCharType="begin"/>
      </w:r>
      <w:r w:rsidRPr="00C445B0">
        <w:rPr>
          <w:color w:val="auto"/>
        </w:rPr>
        <w:instrText xml:space="preserve"> SEQ Tabel \* ARABIC </w:instrText>
      </w:r>
      <w:r w:rsidRPr="00C445B0">
        <w:rPr>
          <w:color w:val="auto"/>
        </w:rPr>
        <w:fldChar w:fldCharType="separate"/>
      </w:r>
      <w:r w:rsidRPr="00C445B0">
        <w:rPr>
          <w:noProof/>
          <w:color w:val="auto"/>
        </w:rPr>
        <w:t>1</w:t>
      </w:r>
      <w:r w:rsidRPr="00C445B0">
        <w:rPr>
          <w:color w:val="auto"/>
        </w:rPr>
        <w:fldChar w:fldCharType="end"/>
      </w:r>
      <w:r w:rsidRPr="00C445B0">
        <w:rPr>
          <w:color w:val="auto"/>
        </w:rPr>
        <w:t xml:space="preserve">: Taxonomie van de </w:t>
      </w:r>
      <w:proofErr w:type="spellStart"/>
      <w:r w:rsidRPr="00C445B0">
        <w:rPr>
          <w:color w:val="auto"/>
        </w:rPr>
        <w:t>spektor</w:t>
      </w:r>
      <w:proofErr w:type="spellEnd"/>
      <w:r w:rsidRPr="00C445B0">
        <w:rPr>
          <w:color w:val="auto"/>
        </w:rPr>
        <w:t xml:space="preserve">. </w:t>
      </w:r>
    </w:p>
    <w:p w:rsidR="00D656B8" w:rsidRDefault="00D656B8" w:rsidP="00080F75">
      <w:pPr>
        <w:pStyle w:val="Lijstalinea"/>
        <w:rPr>
          <w:rFonts w:ascii="Times New Roman" w:hAnsi="Times New Roman" w:cs="Times New Roman"/>
          <w:sz w:val="24"/>
          <w:szCs w:val="24"/>
        </w:rPr>
      </w:pPr>
    </w:p>
    <w:p w:rsidR="00D656B8" w:rsidRDefault="00D656B8" w:rsidP="00080F75">
      <w:pPr>
        <w:pStyle w:val="Lijstalinea"/>
        <w:rPr>
          <w:rFonts w:ascii="Times New Roman" w:hAnsi="Times New Roman" w:cs="Times New Roman"/>
          <w:sz w:val="24"/>
          <w:szCs w:val="24"/>
        </w:rPr>
      </w:pPr>
    </w:p>
    <w:p w:rsidR="00D656B8" w:rsidRDefault="00D656B8" w:rsidP="00080F75">
      <w:pPr>
        <w:pStyle w:val="Lijstalinea"/>
        <w:rPr>
          <w:rFonts w:ascii="Times New Roman" w:hAnsi="Times New Roman" w:cs="Times New Roman"/>
          <w:sz w:val="24"/>
          <w:szCs w:val="24"/>
        </w:rPr>
      </w:pPr>
    </w:p>
    <w:p w:rsidR="00D656B8" w:rsidRDefault="00D656B8" w:rsidP="00080F75">
      <w:pPr>
        <w:pStyle w:val="Lijstalinea"/>
        <w:rPr>
          <w:rFonts w:ascii="Times New Roman" w:hAnsi="Times New Roman" w:cs="Times New Roman"/>
          <w:sz w:val="24"/>
          <w:szCs w:val="24"/>
        </w:rPr>
      </w:pPr>
    </w:p>
    <w:p w:rsidR="00D656B8" w:rsidRPr="00FE585E" w:rsidRDefault="00D656B8" w:rsidP="00080F75">
      <w:pPr>
        <w:pStyle w:val="Lijstalinea"/>
        <w:rPr>
          <w:rFonts w:ascii="Times New Roman" w:hAnsi="Times New Roman" w:cs="Times New Roman"/>
          <w:sz w:val="24"/>
          <w:szCs w:val="24"/>
        </w:rPr>
      </w:pPr>
    </w:p>
    <w:p w:rsidR="00080F75" w:rsidRDefault="00080F75" w:rsidP="00080F75">
      <w:pPr>
        <w:pStyle w:val="Lijstalinea"/>
        <w:numPr>
          <w:ilvl w:val="0"/>
          <w:numId w:val="1"/>
        </w:numPr>
        <w:rPr>
          <w:rFonts w:ascii="Times New Roman" w:hAnsi="Times New Roman" w:cs="Times New Roman"/>
          <w:sz w:val="24"/>
          <w:szCs w:val="24"/>
        </w:rPr>
      </w:pPr>
      <w:r w:rsidRPr="00FE585E">
        <w:rPr>
          <w:rFonts w:ascii="Times New Roman" w:hAnsi="Times New Roman" w:cs="Times New Roman"/>
          <w:sz w:val="24"/>
          <w:szCs w:val="24"/>
        </w:rPr>
        <w:t>Levenscyclus</w:t>
      </w:r>
    </w:p>
    <w:p w:rsidR="00C445B0" w:rsidRDefault="00C445B0" w:rsidP="00C445B0">
      <w:pPr>
        <w:pStyle w:val="Lijstalinea"/>
        <w:jc w:val="both"/>
        <w:rPr>
          <w:rFonts w:ascii="Times New Roman" w:hAnsi="Times New Roman" w:cs="Times New Roman"/>
          <w:sz w:val="24"/>
          <w:szCs w:val="24"/>
        </w:rPr>
      </w:pPr>
      <w:r>
        <w:rPr>
          <w:rFonts w:ascii="Times New Roman" w:hAnsi="Times New Roman" w:cs="Times New Roman"/>
          <w:sz w:val="24"/>
          <w:szCs w:val="24"/>
        </w:rPr>
        <w:t xml:space="preserve">De ontwikkeling van de </w:t>
      </w:r>
      <w:proofErr w:type="spellStart"/>
      <w:r>
        <w:rPr>
          <w:rFonts w:ascii="Times New Roman" w:hAnsi="Times New Roman" w:cs="Times New Roman"/>
          <w:sz w:val="24"/>
          <w:szCs w:val="24"/>
        </w:rPr>
        <w:t>spektor</w:t>
      </w:r>
      <w:proofErr w:type="spellEnd"/>
      <w:r>
        <w:rPr>
          <w:rFonts w:ascii="Times New Roman" w:hAnsi="Times New Roman" w:cs="Times New Roman"/>
          <w:sz w:val="24"/>
          <w:szCs w:val="24"/>
        </w:rPr>
        <w:t xml:space="preserve"> neemt relatief weinig tijd in beslag, het duurt echter een lange tijd vooraleer de volwassen vrouwtjes eitjes gaan leggen. </w:t>
      </w:r>
    </w:p>
    <w:p w:rsidR="00C445B0" w:rsidRDefault="00C445B0" w:rsidP="00C445B0">
      <w:pPr>
        <w:pStyle w:val="Lijstalinea"/>
        <w:jc w:val="both"/>
        <w:rPr>
          <w:rFonts w:ascii="Times New Roman" w:hAnsi="Times New Roman" w:cs="Times New Roman"/>
          <w:sz w:val="24"/>
          <w:szCs w:val="24"/>
        </w:rPr>
      </w:pPr>
    </w:p>
    <w:p w:rsidR="00D656B8" w:rsidRDefault="00D656B8" w:rsidP="00C445B0">
      <w:pPr>
        <w:pStyle w:val="Lijstalinea"/>
        <w:jc w:val="both"/>
        <w:rPr>
          <w:rFonts w:ascii="Times New Roman" w:hAnsi="Times New Roman" w:cs="Times New Roman"/>
          <w:sz w:val="24"/>
          <w:szCs w:val="24"/>
        </w:rPr>
      </w:pPr>
      <w:r>
        <w:rPr>
          <w:rFonts w:ascii="Times New Roman" w:hAnsi="Times New Roman" w:cs="Times New Roman"/>
          <w:sz w:val="24"/>
          <w:szCs w:val="24"/>
        </w:rPr>
        <w:t>De volwassen kever legt</w:t>
      </w:r>
      <w:r w:rsidR="00C445B0">
        <w:rPr>
          <w:rFonts w:ascii="Times New Roman" w:hAnsi="Times New Roman" w:cs="Times New Roman"/>
          <w:sz w:val="24"/>
          <w:szCs w:val="24"/>
        </w:rPr>
        <w:t xml:space="preserve"> </w:t>
      </w:r>
      <w:r>
        <w:rPr>
          <w:rFonts w:ascii="Times New Roman" w:hAnsi="Times New Roman" w:cs="Times New Roman"/>
          <w:sz w:val="24"/>
          <w:szCs w:val="24"/>
        </w:rPr>
        <w:t>tussen de 100</w:t>
      </w:r>
      <w:r w:rsidR="00C445B0">
        <w:rPr>
          <w:rFonts w:ascii="Times New Roman" w:hAnsi="Times New Roman" w:cs="Times New Roman"/>
          <w:sz w:val="24"/>
          <w:szCs w:val="24"/>
        </w:rPr>
        <w:t xml:space="preserve"> </w:t>
      </w:r>
      <w:r>
        <w:rPr>
          <w:rFonts w:ascii="Times New Roman" w:hAnsi="Times New Roman" w:cs="Times New Roman"/>
          <w:sz w:val="24"/>
          <w:szCs w:val="24"/>
        </w:rPr>
        <w:t>à 800 eitjes die worden afgezet in of bij geschikt voedsel voor de larven.</w:t>
      </w:r>
      <w:r w:rsidR="00C445B0">
        <w:rPr>
          <w:rFonts w:ascii="Times New Roman" w:hAnsi="Times New Roman" w:cs="Times New Roman"/>
          <w:sz w:val="24"/>
          <w:szCs w:val="24"/>
        </w:rPr>
        <w:t xml:space="preserve"> Afhankelijk van het voedselaanbod en de omgevingstemperatuur duurt de ontwikkeling twee tot drie maanden. Indien de omstandigheden optimaal zijn, zal de ontwikkeling slechts anderhalve maand in beslag nemen. </w:t>
      </w:r>
      <w:r>
        <w:rPr>
          <w:rFonts w:ascii="Times New Roman" w:hAnsi="Times New Roman" w:cs="Times New Roman"/>
          <w:sz w:val="24"/>
          <w:szCs w:val="24"/>
        </w:rPr>
        <w:t xml:space="preserve"> </w:t>
      </w:r>
    </w:p>
    <w:p w:rsidR="00C445B0" w:rsidRDefault="00C445B0" w:rsidP="00C445B0">
      <w:pPr>
        <w:pStyle w:val="Lijstalinea"/>
        <w:jc w:val="both"/>
        <w:rPr>
          <w:rFonts w:ascii="Times New Roman" w:hAnsi="Times New Roman" w:cs="Times New Roman"/>
          <w:sz w:val="24"/>
          <w:szCs w:val="24"/>
        </w:rPr>
      </w:pPr>
    </w:p>
    <w:p w:rsidR="00C445B0" w:rsidRDefault="00C445B0" w:rsidP="00C445B0">
      <w:pPr>
        <w:pStyle w:val="Lijstalinea"/>
        <w:keepNext/>
        <w:jc w:val="center"/>
      </w:pPr>
      <w:r>
        <w:rPr>
          <w:rFonts w:ascii="Times New Roman" w:hAnsi="Times New Roman" w:cs="Times New Roman"/>
          <w:noProof/>
          <w:sz w:val="24"/>
          <w:szCs w:val="24"/>
          <w:lang w:eastAsia="nl-BE"/>
        </w:rPr>
        <w:drawing>
          <wp:inline distT="0" distB="0" distL="0" distR="0" wp14:anchorId="2ACF1F47" wp14:editId="66EFA941">
            <wp:extent cx="2438400" cy="1481328"/>
            <wp:effectExtent l="0" t="0" r="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059066_Dermesteslardariu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8400" cy="1481328"/>
                    </a:xfrm>
                    <a:prstGeom prst="rect">
                      <a:avLst/>
                    </a:prstGeom>
                  </pic:spPr>
                </pic:pic>
              </a:graphicData>
            </a:graphic>
          </wp:inline>
        </w:drawing>
      </w:r>
    </w:p>
    <w:p w:rsidR="00C445B0" w:rsidRDefault="00C445B0" w:rsidP="00C445B0">
      <w:pPr>
        <w:pStyle w:val="Bijschrift"/>
        <w:ind w:left="709"/>
        <w:jc w:val="center"/>
        <w:rPr>
          <w:color w:val="auto"/>
        </w:rPr>
      </w:pPr>
      <w:r w:rsidRPr="00C445B0">
        <w:rPr>
          <w:color w:val="auto"/>
        </w:rPr>
        <w:t xml:space="preserve">Figuur </w:t>
      </w:r>
      <w:r w:rsidRPr="00C445B0">
        <w:rPr>
          <w:color w:val="auto"/>
        </w:rPr>
        <w:fldChar w:fldCharType="begin"/>
      </w:r>
      <w:r w:rsidRPr="00C445B0">
        <w:rPr>
          <w:color w:val="auto"/>
        </w:rPr>
        <w:instrText xml:space="preserve"> SEQ Figuur \* ARABIC </w:instrText>
      </w:r>
      <w:r w:rsidRPr="00C445B0">
        <w:rPr>
          <w:color w:val="auto"/>
        </w:rPr>
        <w:fldChar w:fldCharType="separate"/>
      </w:r>
      <w:r w:rsidR="00DB1DE7">
        <w:rPr>
          <w:noProof/>
          <w:color w:val="auto"/>
        </w:rPr>
        <w:t>2</w:t>
      </w:r>
      <w:r w:rsidRPr="00C445B0">
        <w:rPr>
          <w:color w:val="auto"/>
        </w:rPr>
        <w:fldChar w:fldCharType="end"/>
      </w:r>
      <w:r w:rsidRPr="00C445B0">
        <w:rPr>
          <w:color w:val="auto"/>
        </w:rPr>
        <w:t xml:space="preserve">: Larve van de </w:t>
      </w:r>
      <w:proofErr w:type="spellStart"/>
      <w:r w:rsidRPr="00C445B0">
        <w:rPr>
          <w:color w:val="auto"/>
        </w:rPr>
        <w:t>spektor</w:t>
      </w:r>
      <w:proofErr w:type="spellEnd"/>
      <w:r w:rsidRPr="00C445B0">
        <w:rPr>
          <w:color w:val="auto"/>
        </w:rPr>
        <w:t xml:space="preserve">. </w:t>
      </w:r>
    </w:p>
    <w:p w:rsidR="00C445B0" w:rsidRDefault="00C445B0" w:rsidP="00C445B0">
      <w:pPr>
        <w:pStyle w:val="Lijstalinea"/>
        <w:jc w:val="both"/>
        <w:rPr>
          <w:rFonts w:ascii="Times New Roman" w:hAnsi="Times New Roman" w:cs="Times New Roman"/>
          <w:sz w:val="24"/>
          <w:szCs w:val="24"/>
        </w:rPr>
      </w:pPr>
    </w:p>
    <w:p w:rsidR="00C445B0" w:rsidRDefault="00C445B0" w:rsidP="00C445B0">
      <w:pPr>
        <w:pStyle w:val="Lijstalinea"/>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Wanneer de larven gaan verpoppen boren ze zich in hard materiaal zoals hout. In dit stadium brengen ze dus de meeste schade aan. Afhankelijk van de omstandigheden duurt het verpoppen drie dagen tot twee weken.   </w:t>
      </w:r>
    </w:p>
    <w:p w:rsidR="00C445B0" w:rsidRDefault="00C445B0" w:rsidP="00C445B0">
      <w:pPr>
        <w:pStyle w:val="Lijstalinea"/>
        <w:jc w:val="both"/>
        <w:rPr>
          <w:rFonts w:ascii="Times New Roman" w:hAnsi="Times New Roman" w:cs="Times New Roman"/>
          <w:sz w:val="24"/>
          <w:szCs w:val="24"/>
          <w:lang w:val="nl-NL"/>
        </w:rPr>
      </w:pPr>
    </w:p>
    <w:p w:rsidR="00C445B0" w:rsidRDefault="00C445B0" w:rsidP="00C445B0">
      <w:pPr>
        <w:pStyle w:val="Lijstalinea"/>
        <w:jc w:val="center"/>
        <w:rPr>
          <w:rFonts w:ascii="Times New Roman" w:hAnsi="Times New Roman" w:cs="Times New Roman"/>
          <w:sz w:val="24"/>
          <w:szCs w:val="24"/>
          <w:lang w:val="nl-NL"/>
        </w:rPr>
      </w:pPr>
      <w:r>
        <w:rPr>
          <w:rFonts w:ascii="Times New Roman" w:hAnsi="Times New Roman" w:cs="Times New Roman"/>
          <w:noProof/>
          <w:sz w:val="24"/>
          <w:szCs w:val="24"/>
          <w:lang w:eastAsia="nl-BE"/>
        </w:rPr>
        <w:drawing>
          <wp:inline distT="0" distB="0" distL="0" distR="0">
            <wp:extent cx="2686050" cy="22955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ktor.jpg"/>
                    <pic:cNvPicPr/>
                  </pic:nvPicPr>
                  <pic:blipFill>
                    <a:blip r:embed="rId9">
                      <a:extLst>
                        <a:ext uri="{28A0092B-C50C-407E-A947-70E740481C1C}">
                          <a14:useLocalDpi xmlns:a14="http://schemas.microsoft.com/office/drawing/2010/main" val="0"/>
                        </a:ext>
                      </a:extLst>
                    </a:blip>
                    <a:stretch>
                      <a:fillRect/>
                    </a:stretch>
                  </pic:blipFill>
                  <pic:spPr>
                    <a:xfrm>
                      <a:off x="0" y="0"/>
                      <a:ext cx="2686050" cy="2295525"/>
                    </a:xfrm>
                    <a:prstGeom prst="rect">
                      <a:avLst/>
                    </a:prstGeom>
                  </pic:spPr>
                </pic:pic>
              </a:graphicData>
            </a:graphic>
          </wp:inline>
        </w:drawing>
      </w:r>
    </w:p>
    <w:p w:rsidR="00C445B0" w:rsidRDefault="00C445B0" w:rsidP="00C445B0">
      <w:pPr>
        <w:pStyle w:val="Bijschrift"/>
        <w:ind w:left="709"/>
        <w:jc w:val="center"/>
        <w:rPr>
          <w:color w:val="auto"/>
        </w:rPr>
      </w:pPr>
      <w:r w:rsidRPr="00C445B0">
        <w:rPr>
          <w:color w:val="auto"/>
        </w:rPr>
        <w:t xml:space="preserve">Figuur </w:t>
      </w:r>
      <w:r w:rsidRPr="00C445B0">
        <w:rPr>
          <w:color w:val="auto"/>
        </w:rPr>
        <w:fldChar w:fldCharType="begin"/>
      </w:r>
      <w:r w:rsidRPr="00C445B0">
        <w:rPr>
          <w:color w:val="auto"/>
        </w:rPr>
        <w:instrText xml:space="preserve"> SEQ Figuur \* ARABIC </w:instrText>
      </w:r>
      <w:r w:rsidRPr="00C445B0">
        <w:rPr>
          <w:color w:val="auto"/>
        </w:rPr>
        <w:fldChar w:fldCharType="separate"/>
      </w:r>
      <w:r w:rsidR="00DB1DE7">
        <w:rPr>
          <w:noProof/>
          <w:color w:val="auto"/>
        </w:rPr>
        <w:t>3</w:t>
      </w:r>
      <w:r w:rsidRPr="00C445B0">
        <w:rPr>
          <w:color w:val="auto"/>
        </w:rPr>
        <w:fldChar w:fldCharType="end"/>
      </w:r>
      <w:r w:rsidRPr="00C445B0">
        <w:rPr>
          <w:color w:val="auto"/>
        </w:rPr>
        <w:t xml:space="preserve">: Levenscyclus van de </w:t>
      </w:r>
      <w:proofErr w:type="spellStart"/>
      <w:r w:rsidRPr="00C445B0">
        <w:rPr>
          <w:color w:val="auto"/>
        </w:rPr>
        <w:t>spektor</w:t>
      </w:r>
      <w:proofErr w:type="spellEnd"/>
      <w:r w:rsidRPr="00C445B0">
        <w:rPr>
          <w:color w:val="auto"/>
        </w:rPr>
        <w:t xml:space="preserve">. </w:t>
      </w:r>
    </w:p>
    <w:p w:rsidR="00C445B0" w:rsidRDefault="00C445B0" w:rsidP="00C445B0"/>
    <w:p w:rsidR="00C445B0" w:rsidRDefault="00C445B0" w:rsidP="00C445B0"/>
    <w:p w:rsidR="00C445B0" w:rsidRPr="00C445B0" w:rsidRDefault="00C445B0" w:rsidP="00C445B0"/>
    <w:p w:rsidR="00C445B0" w:rsidRPr="00C445B0" w:rsidRDefault="00C445B0" w:rsidP="00C445B0">
      <w:pPr>
        <w:pStyle w:val="Lijstalinea"/>
        <w:jc w:val="both"/>
        <w:rPr>
          <w:rFonts w:ascii="Times New Roman" w:hAnsi="Times New Roman" w:cs="Times New Roman"/>
          <w:sz w:val="24"/>
          <w:szCs w:val="24"/>
          <w:lang w:val="nl-NL"/>
        </w:rPr>
      </w:pPr>
    </w:p>
    <w:p w:rsidR="00080F75" w:rsidRDefault="00080F75" w:rsidP="00C445B0">
      <w:pPr>
        <w:pStyle w:val="Lijstalinea"/>
        <w:numPr>
          <w:ilvl w:val="0"/>
          <w:numId w:val="1"/>
        </w:numPr>
        <w:rPr>
          <w:rFonts w:ascii="Times New Roman" w:hAnsi="Times New Roman" w:cs="Times New Roman"/>
          <w:sz w:val="24"/>
          <w:szCs w:val="24"/>
        </w:rPr>
      </w:pPr>
      <w:r w:rsidRPr="00C445B0">
        <w:rPr>
          <w:rFonts w:ascii="Times New Roman" w:hAnsi="Times New Roman" w:cs="Times New Roman"/>
          <w:sz w:val="24"/>
          <w:szCs w:val="24"/>
        </w:rPr>
        <w:t xml:space="preserve">De </w:t>
      </w:r>
      <w:proofErr w:type="spellStart"/>
      <w:r w:rsidRPr="00C445B0">
        <w:rPr>
          <w:rFonts w:ascii="Times New Roman" w:hAnsi="Times New Roman" w:cs="Times New Roman"/>
          <w:sz w:val="24"/>
          <w:szCs w:val="24"/>
        </w:rPr>
        <w:t>spektor</w:t>
      </w:r>
      <w:proofErr w:type="spellEnd"/>
      <w:r w:rsidRPr="00C445B0">
        <w:rPr>
          <w:rFonts w:ascii="Times New Roman" w:hAnsi="Times New Roman" w:cs="Times New Roman"/>
          <w:sz w:val="24"/>
          <w:szCs w:val="24"/>
        </w:rPr>
        <w:t xml:space="preserve"> in de forensische entomologie </w:t>
      </w:r>
    </w:p>
    <w:p w:rsidR="00DB1DE7" w:rsidRDefault="00DB1DE7" w:rsidP="00DB1DE7">
      <w:pPr>
        <w:pStyle w:val="Lijstalinea"/>
        <w:rPr>
          <w:rFonts w:ascii="Times New Roman" w:hAnsi="Times New Roman" w:cs="Times New Roman"/>
          <w:sz w:val="24"/>
          <w:szCs w:val="24"/>
        </w:rPr>
      </w:pPr>
      <w:r>
        <w:rPr>
          <w:rFonts w:ascii="Times New Roman" w:hAnsi="Times New Roman" w:cs="Times New Roman"/>
          <w:sz w:val="24"/>
          <w:szCs w:val="24"/>
        </w:rPr>
        <w:t xml:space="preserve">Ook hier zijn het de larven die het vaakst worden waargenomen wanneer het lijk reeds is opgedroogd. Ze kunnen worden teruggevonden in het eindstadium vanaf ongeveer 4 maanden na de dood van het organisme. De larven voeden zich door aan de resterende botten, huid en haren te knagen. </w:t>
      </w:r>
    </w:p>
    <w:p w:rsidR="00C445B0" w:rsidRDefault="00C445B0" w:rsidP="00C445B0">
      <w:pPr>
        <w:pStyle w:val="Lijstalinea"/>
        <w:rPr>
          <w:rFonts w:ascii="Times New Roman" w:hAnsi="Times New Roman" w:cs="Times New Roman"/>
          <w:sz w:val="24"/>
          <w:szCs w:val="24"/>
        </w:rPr>
      </w:pPr>
    </w:p>
    <w:p w:rsidR="00DB1DE7" w:rsidRDefault="00DB1DE7" w:rsidP="00DB1DE7">
      <w:pPr>
        <w:pStyle w:val="Lijstalinea"/>
        <w:keepNext/>
        <w:jc w:val="center"/>
      </w:pPr>
      <w:r>
        <w:rPr>
          <w:rFonts w:ascii="Times New Roman" w:hAnsi="Times New Roman" w:cs="Times New Roman"/>
          <w:noProof/>
          <w:sz w:val="24"/>
          <w:szCs w:val="24"/>
          <w:lang w:eastAsia="nl-BE"/>
        </w:rPr>
        <w:drawing>
          <wp:inline distT="0" distB="0" distL="0" distR="0" wp14:anchorId="6BF5EF7F" wp14:editId="54F1DD5C">
            <wp:extent cx="5231004" cy="1980000"/>
            <wp:effectExtent l="0" t="0" r="8255"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1004" cy="1980000"/>
                    </a:xfrm>
                    <a:prstGeom prst="rect">
                      <a:avLst/>
                    </a:prstGeom>
                    <a:noFill/>
                    <a:ln>
                      <a:noFill/>
                    </a:ln>
                  </pic:spPr>
                </pic:pic>
              </a:graphicData>
            </a:graphic>
          </wp:inline>
        </w:drawing>
      </w:r>
    </w:p>
    <w:p w:rsidR="00DB1DE7" w:rsidRDefault="00DB1DE7" w:rsidP="0014178D">
      <w:pPr>
        <w:pStyle w:val="Bijschrift"/>
        <w:jc w:val="center"/>
        <w:rPr>
          <w:color w:val="auto"/>
        </w:rPr>
      </w:pPr>
      <w:r w:rsidRPr="00DB1DE7">
        <w:rPr>
          <w:color w:val="auto"/>
        </w:rPr>
        <w:t xml:space="preserve">Figuur </w:t>
      </w:r>
      <w:r w:rsidRPr="00DB1DE7">
        <w:rPr>
          <w:color w:val="auto"/>
        </w:rPr>
        <w:fldChar w:fldCharType="begin"/>
      </w:r>
      <w:r w:rsidRPr="00DB1DE7">
        <w:rPr>
          <w:color w:val="auto"/>
        </w:rPr>
        <w:instrText xml:space="preserve"> SEQ Figuur \* ARABIC </w:instrText>
      </w:r>
      <w:r w:rsidRPr="00DB1DE7">
        <w:rPr>
          <w:color w:val="auto"/>
        </w:rPr>
        <w:fldChar w:fldCharType="separate"/>
      </w:r>
      <w:r w:rsidRPr="00DB1DE7">
        <w:rPr>
          <w:noProof/>
          <w:color w:val="auto"/>
        </w:rPr>
        <w:t>4</w:t>
      </w:r>
      <w:r w:rsidRPr="00DB1DE7">
        <w:rPr>
          <w:color w:val="auto"/>
        </w:rPr>
        <w:fldChar w:fldCharType="end"/>
      </w:r>
      <w:r w:rsidRPr="00DB1DE7">
        <w:rPr>
          <w:color w:val="auto"/>
        </w:rPr>
        <w:t xml:space="preserve">: Vinding van de </w:t>
      </w:r>
      <w:proofErr w:type="spellStart"/>
      <w:r w:rsidRPr="00DB1DE7">
        <w:rPr>
          <w:color w:val="auto"/>
        </w:rPr>
        <w:t>spektor</w:t>
      </w:r>
      <w:proofErr w:type="spellEnd"/>
      <w:r w:rsidRPr="00DB1DE7">
        <w:rPr>
          <w:color w:val="auto"/>
        </w:rPr>
        <w:t xml:space="preserve"> en de kleermot in de forensische entomologie. </w:t>
      </w:r>
    </w:p>
    <w:p w:rsidR="0014178D" w:rsidRDefault="0014178D" w:rsidP="0014178D"/>
    <w:p w:rsidR="0014178D" w:rsidRDefault="0014178D" w:rsidP="0014178D"/>
    <w:p w:rsidR="0014178D" w:rsidRPr="0014178D" w:rsidRDefault="0014178D" w:rsidP="0014178D"/>
    <w:p w:rsidR="00080F75" w:rsidRPr="00FE585E" w:rsidRDefault="00080F75" w:rsidP="00080F75">
      <w:pPr>
        <w:rPr>
          <w:rFonts w:ascii="Times New Roman" w:hAnsi="Times New Roman" w:cs="Times New Roman"/>
          <w:sz w:val="24"/>
          <w:szCs w:val="24"/>
        </w:rPr>
      </w:pPr>
      <w:r w:rsidRPr="00FE585E">
        <w:rPr>
          <w:rFonts w:ascii="Times New Roman" w:hAnsi="Times New Roman" w:cs="Times New Roman"/>
          <w:sz w:val="24"/>
          <w:szCs w:val="24"/>
        </w:rPr>
        <w:t xml:space="preserve">Bronnen </w:t>
      </w:r>
    </w:p>
    <w:p w:rsidR="00080F75" w:rsidRDefault="00080F75" w:rsidP="00080F75">
      <w:pPr>
        <w:rPr>
          <w:rFonts w:ascii="Times New Roman" w:hAnsi="Times New Roman" w:cs="Times New Roman"/>
          <w:sz w:val="24"/>
          <w:szCs w:val="24"/>
        </w:rPr>
      </w:pPr>
      <w:hyperlink r:id="rId11" w:history="1">
        <w:r w:rsidRPr="00FE585E">
          <w:rPr>
            <w:rStyle w:val="Hyperlink"/>
            <w:rFonts w:ascii="Times New Roman" w:hAnsi="Times New Roman" w:cs="Times New Roman"/>
            <w:sz w:val="24"/>
            <w:szCs w:val="24"/>
          </w:rPr>
          <w:t>http://nl.wikipedia.org/wiki/Gewone_spekkever</w:t>
        </w:r>
      </w:hyperlink>
    </w:p>
    <w:p w:rsidR="00FE585E" w:rsidRDefault="00FE585E" w:rsidP="00080F75">
      <w:pPr>
        <w:rPr>
          <w:rFonts w:ascii="Times New Roman" w:hAnsi="Times New Roman" w:cs="Times New Roman"/>
          <w:sz w:val="24"/>
          <w:szCs w:val="24"/>
        </w:rPr>
      </w:pPr>
      <w:hyperlink r:id="rId12" w:history="1">
        <w:r w:rsidRPr="008306F5">
          <w:rPr>
            <w:rStyle w:val="Hyperlink"/>
            <w:rFonts w:ascii="Times New Roman" w:hAnsi="Times New Roman" w:cs="Times New Roman"/>
            <w:sz w:val="24"/>
            <w:szCs w:val="24"/>
          </w:rPr>
          <w:t>http://aces.nmsu.edu/pubs/_c/c-504.html</w:t>
        </w:r>
      </w:hyperlink>
    </w:p>
    <w:p w:rsidR="00402D58" w:rsidRDefault="00402D58" w:rsidP="00080F75">
      <w:pPr>
        <w:rPr>
          <w:rFonts w:ascii="Times New Roman" w:hAnsi="Times New Roman" w:cs="Times New Roman"/>
          <w:sz w:val="24"/>
          <w:szCs w:val="24"/>
        </w:rPr>
      </w:pPr>
      <w:hyperlink r:id="rId13" w:history="1">
        <w:r w:rsidRPr="008306F5">
          <w:rPr>
            <w:rStyle w:val="Hyperlink"/>
            <w:rFonts w:ascii="Times New Roman" w:hAnsi="Times New Roman" w:cs="Times New Roman"/>
            <w:sz w:val="24"/>
            <w:szCs w:val="24"/>
          </w:rPr>
          <w:t>http://www.pbase.com/image/16494303</w:t>
        </w:r>
      </w:hyperlink>
    </w:p>
    <w:p w:rsidR="00C445B0" w:rsidRDefault="00C445B0" w:rsidP="00080F75">
      <w:pPr>
        <w:rPr>
          <w:rFonts w:ascii="Times New Roman" w:hAnsi="Times New Roman" w:cs="Times New Roman"/>
          <w:sz w:val="24"/>
          <w:szCs w:val="24"/>
        </w:rPr>
      </w:pPr>
      <w:hyperlink r:id="rId14" w:history="1">
        <w:r w:rsidRPr="008306F5">
          <w:rPr>
            <w:rStyle w:val="Hyperlink"/>
            <w:rFonts w:ascii="Times New Roman" w:hAnsi="Times New Roman" w:cs="Times New Roman"/>
            <w:sz w:val="24"/>
            <w:szCs w:val="24"/>
          </w:rPr>
          <w:t>http://www.pbase.com/image/32059066</w:t>
        </w:r>
      </w:hyperlink>
    </w:p>
    <w:p w:rsidR="00C445B0" w:rsidRDefault="00C445B0" w:rsidP="00080F75">
      <w:pPr>
        <w:rPr>
          <w:rFonts w:ascii="Times New Roman" w:hAnsi="Times New Roman" w:cs="Times New Roman"/>
          <w:sz w:val="24"/>
          <w:szCs w:val="24"/>
        </w:rPr>
      </w:pPr>
      <w:hyperlink r:id="rId15" w:history="1">
        <w:r w:rsidRPr="008306F5">
          <w:rPr>
            <w:rStyle w:val="Hyperlink"/>
            <w:rFonts w:ascii="Times New Roman" w:hAnsi="Times New Roman" w:cs="Times New Roman"/>
            <w:sz w:val="24"/>
            <w:szCs w:val="24"/>
          </w:rPr>
          <w:t>http://www.anticimex.com/nl/Zakelijk/Ongedierte/Categorien-ongedierte/Die-voedsel-en-textiel-aantasten/Spekkever/</w:t>
        </w:r>
      </w:hyperlink>
    </w:p>
    <w:p w:rsidR="00C445B0" w:rsidRDefault="00AD3C28" w:rsidP="00080F75">
      <w:pPr>
        <w:rPr>
          <w:rFonts w:ascii="Times New Roman" w:hAnsi="Times New Roman" w:cs="Times New Roman"/>
          <w:sz w:val="24"/>
          <w:szCs w:val="24"/>
        </w:rPr>
      </w:pPr>
      <w:hyperlink r:id="rId16" w:history="1">
        <w:r w:rsidRPr="008306F5">
          <w:rPr>
            <w:rStyle w:val="Hyperlink"/>
            <w:rFonts w:ascii="Times New Roman" w:hAnsi="Times New Roman" w:cs="Times New Roman"/>
            <w:sz w:val="24"/>
            <w:szCs w:val="24"/>
          </w:rPr>
          <w:t>http://www.bug-busters.be/Kruipende%20insecten/Kevers/Gewone%20spekkever.html</w:t>
        </w:r>
      </w:hyperlink>
    </w:p>
    <w:p w:rsidR="00AD3C28" w:rsidRDefault="00EF154F" w:rsidP="00080F75">
      <w:pPr>
        <w:rPr>
          <w:rFonts w:ascii="Times New Roman" w:hAnsi="Times New Roman" w:cs="Times New Roman"/>
          <w:sz w:val="24"/>
          <w:szCs w:val="24"/>
        </w:rPr>
      </w:pPr>
      <w:hyperlink r:id="rId17" w:history="1">
        <w:r w:rsidRPr="008306F5">
          <w:rPr>
            <w:rStyle w:val="Hyperlink"/>
            <w:rFonts w:ascii="Times New Roman" w:hAnsi="Times New Roman" w:cs="Times New Roman"/>
            <w:sz w:val="24"/>
            <w:szCs w:val="24"/>
          </w:rPr>
          <w:t>http://www.rentokil.be/ongediertegids/insecten/voorraadinsecten/spektor/index.html</w:t>
        </w:r>
      </w:hyperlink>
    </w:p>
    <w:p w:rsidR="00DB1DE7" w:rsidRDefault="00DB1DE7" w:rsidP="00080F75">
      <w:pPr>
        <w:rPr>
          <w:rFonts w:ascii="Times New Roman" w:hAnsi="Times New Roman" w:cs="Times New Roman"/>
          <w:sz w:val="24"/>
          <w:szCs w:val="24"/>
        </w:rPr>
      </w:pPr>
      <w:hyperlink r:id="rId18" w:history="1">
        <w:r w:rsidRPr="008306F5">
          <w:rPr>
            <w:rStyle w:val="Hyperlink"/>
            <w:rFonts w:ascii="Times New Roman" w:hAnsi="Times New Roman" w:cs="Times New Roman"/>
            <w:sz w:val="24"/>
            <w:szCs w:val="24"/>
          </w:rPr>
          <w:t>http://www.kennislink.nl/publicaties/insecten-als-laatste-getuigen</w:t>
        </w:r>
      </w:hyperlink>
    </w:p>
    <w:p w:rsidR="00DB1DE7" w:rsidRDefault="00DB1DE7" w:rsidP="00080F75">
      <w:pPr>
        <w:rPr>
          <w:rFonts w:ascii="Times New Roman" w:hAnsi="Times New Roman" w:cs="Times New Roman"/>
          <w:sz w:val="24"/>
          <w:szCs w:val="24"/>
        </w:rPr>
      </w:pPr>
    </w:p>
    <w:p w:rsidR="00EF154F" w:rsidRDefault="00EF154F" w:rsidP="00080F75">
      <w:pPr>
        <w:rPr>
          <w:rFonts w:ascii="Times New Roman" w:hAnsi="Times New Roman" w:cs="Times New Roman"/>
          <w:sz w:val="24"/>
          <w:szCs w:val="24"/>
        </w:rPr>
      </w:pPr>
    </w:p>
    <w:p w:rsidR="00080F75" w:rsidRPr="00FE585E" w:rsidRDefault="00080F75" w:rsidP="00080F75">
      <w:pPr>
        <w:rPr>
          <w:rFonts w:ascii="Times New Roman" w:hAnsi="Times New Roman" w:cs="Times New Roman"/>
          <w:sz w:val="24"/>
          <w:szCs w:val="24"/>
        </w:rPr>
      </w:pPr>
      <w:bookmarkStart w:id="0" w:name="_GoBack"/>
      <w:bookmarkEnd w:id="0"/>
    </w:p>
    <w:sectPr w:rsidR="00080F75" w:rsidRPr="00FE58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2B4E"/>
    <w:multiLevelType w:val="hybridMultilevel"/>
    <w:tmpl w:val="BE7C0C22"/>
    <w:lvl w:ilvl="0" w:tplc="653AC980">
      <w:start w:val="1"/>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nsid w:val="7A0F6E41"/>
    <w:multiLevelType w:val="hybridMultilevel"/>
    <w:tmpl w:val="68E6DF4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75"/>
    <w:rsid w:val="00080F75"/>
    <w:rsid w:val="0014178D"/>
    <w:rsid w:val="003F02B7"/>
    <w:rsid w:val="00402D58"/>
    <w:rsid w:val="00A83DCD"/>
    <w:rsid w:val="00AD3C28"/>
    <w:rsid w:val="00C445B0"/>
    <w:rsid w:val="00D656B8"/>
    <w:rsid w:val="00DB1DE7"/>
    <w:rsid w:val="00EF154F"/>
    <w:rsid w:val="00FE58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0F75"/>
    <w:pPr>
      <w:ind w:left="720"/>
      <w:contextualSpacing/>
    </w:pPr>
  </w:style>
  <w:style w:type="table" w:styleId="Lichtearcering-accent3">
    <w:name w:val="Light Shading Accent 3"/>
    <w:basedOn w:val="Standaardtabel"/>
    <w:uiPriority w:val="60"/>
    <w:rsid w:val="00080F7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yperlink">
    <w:name w:val="Hyperlink"/>
    <w:basedOn w:val="Standaardalinea-lettertype"/>
    <w:uiPriority w:val="99"/>
    <w:unhideWhenUsed/>
    <w:rsid w:val="00080F75"/>
    <w:rPr>
      <w:color w:val="0000FF" w:themeColor="hyperlink"/>
      <w:u w:val="single"/>
    </w:rPr>
  </w:style>
  <w:style w:type="paragraph" w:styleId="Ballontekst">
    <w:name w:val="Balloon Text"/>
    <w:basedOn w:val="Standaard"/>
    <w:link w:val="BallontekstChar"/>
    <w:uiPriority w:val="99"/>
    <w:semiHidden/>
    <w:unhideWhenUsed/>
    <w:rsid w:val="00402D5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D58"/>
    <w:rPr>
      <w:rFonts w:ascii="Tahoma" w:hAnsi="Tahoma" w:cs="Tahoma"/>
      <w:sz w:val="16"/>
      <w:szCs w:val="16"/>
    </w:rPr>
  </w:style>
  <w:style w:type="paragraph" w:styleId="Bijschrift">
    <w:name w:val="caption"/>
    <w:basedOn w:val="Standaard"/>
    <w:next w:val="Standaard"/>
    <w:uiPriority w:val="35"/>
    <w:unhideWhenUsed/>
    <w:qFormat/>
    <w:rsid w:val="00402D58"/>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0F75"/>
    <w:pPr>
      <w:ind w:left="720"/>
      <w:contextualSpacing/>
    </w:pPr>
  </w:style>
  <w:style w:type="table" w:styleId="Lichtearcering-accent3">
    <w:name w:val="Light Shading Accent 3"/>
    <w:basedOn w:val="Standaardtabel"/>
    <w:uiPriority w:val="60"/>
    <w:rsid w:val="00080F7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yperlink">
    <w:name w:val="Hyperlink"/>
    <w:basedOn w:val="Standaardalinea-lettertype"/>
    <w:uiPriority w:val="99"/>
    <w:unhideWhenUsed/>
    <w:rsid w:val="00080F75"/>
    <w:rPr>
      <w:color w:val="0000FF" w:themeColor="hyperlink"/>
      <w:u w:val="single"/>
    </w:rPr>
  </w:style>
  <w:style w:type="paragraph" w:styleId="Ballontekst">
    <w:name w:val="Balloon Text"/>
    <w:basedOn w:val="Standaard"/>
    <w:link w:val="BallontekstChar"/>
    <w:uiPriority w:val="99"/>
    <w:semiHidden/>
    <w:unhideWhenUsed/>
    <w:rsid w:val="00402D5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D58"/>
    <w:rPr>
      <w:rFonts w:ascii="Tahoma" w:hAnsi="Tahoma" w:cs="Tahoma"/>
      <w:sz w:val="16"/>
      <w:szCs w:val="16"/>
    </w:rPr>
  </w:style>
  <w:style w:type="paragraph" w:styleId="Bijschrift">
    <w:name w:val="caption"/>
    <w:basedOn w:val="Standaard"/>
    <w:next w:val="Standaard"/>
    <w:uiPriority w:val="35"/>
    <w:unhideWhenUsed/>
    <w:qFormat/>
    <w:rsid w:val="00402D58"/>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pbase.com/image/16494303" TargetMode="External"/><Relationship Id="rId18" Type="http://schemas.openxmlformats.org/officeDocument/2006/relationships/hyperlink" Target="http://www.kennislink.nl/publicaties/insecten-als-laatste-getuigen"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aces.nmsu.edu/pubs/_c/c-504.html" TargetMode="External"/><Relationship Id="rId17" Type="http://schemas.openxmlformats.org/officeDocument/2006/relationships/hyperlink" Target="http://www.rentokil.be/ongediertegids/insecten/voorraadinsecten/spektor/index.html" TargetMode="External"/><Relationship Id="rId2" Type="http://schemas.openxmlformats.org/officeDocument/2006/relationships/numbering" Target="numbering.xml"/><Relationship Id="rId16" Type="http://schemas.openxmlformats.org/officeDocument/2006/relationships/hyperlink" Target="http://www.bug-busters.be/Kruipende%20insecten/Kevers/Gewone%20spekkever.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wikipedia.org/wiki/Gewone_spekkever" TargetMode="External"/><Relationship Id="rId5" Type="http://schemas.openxmlformats.org/officeDocument/2006/relationships/settings" Target="settings.xml"/><Relationship Id="rId15" Type="http://schemas.openxmlformats.org/officeDocument/2006/relationships/hyperlink" Target="http://www.anticimex.com/nl/Zakelijk/Ongedierte/Categorien-ongedierte/Die-voedsel-en-textiel-aantasten/Spekkever/" TargetMode="External"/><Relationship Id="rId10" Type="http://schemas.openxmlformats.org/officeDocument/2006/relationships/image" Target="media/image4.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hyperlink" Target="http://www.pbase.com/image/3205906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8DE4D-D6F9-44BF-979D-25E4C05A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585</Words>
  <Characters>3222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Randy</cp:lastModifiedBy>
  <cp:revision>8</cp:revision>
  <dcterms:created xsi:type="dcterms:W3CDTF">2011-12-08T18:19:00Z</dcterms:created>
  <dcterms:modified xsi:type="dcterms:W3CDTF">2011-12-08T19:43:00Z</dcterms:modified>
</cp:coreProperties>
</file>