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D27" w:rsidRDefault="00C35D27" w:rsidP="0059394D">
      <w:pPr>
        <w:pStyle w:val="Kop1"/>
        <w:jc w:val="center"/>
        <w:rPr>
          <w:rFonts w:asciiTheme="minorHAnsi" w:eastAsiaTheme="minorHAnsi" w:hAnsiTheme="minorHAnsi" w:cstheme="minorBidi"/>
          <w:bCs w:val="0"/>
          <w:color w:val="auto"/>
          <w:sz w:val="44"/>
          <w:szCs w:val="22"/>
          <w:u w:val="single"/>
        </w:rPr>
      </w:pPr>
    </w:p>
    <w:p w:rsidR="00C35D27" w:rsidRDefault="00C35D27" w:rsidP="0059394D">
      <w:pPr>
        <w:pStyle w:val="Kop1"/>
        <w:jc w:val="center"/>
        <w:rPr>
          <w:rFonts w:asciiTheme="minorHAnsi" w:eastAsiaTheme="minorHAnsi" w:hAnsiTheme="minorHAnsi" w:cstheme="minorBidi"/>
          <w:bCs w:val="0"/>
          <w:color w:val="auto"/>
          <w:sz w:val="44"/>
          <w:szCs w:val="22"/>
          <w:u w:val="single"/>
        </w:rPr>
      </w:pPr>
    </w:p>
    <w:p w:rsidR="00C35D27" w:rsidRDefault="00C35D27" w:rsidP="0059394D">
      <w:pPr>
        <w:pStyle w:val="Kop1"/>
        <w:jc w:val="center"/>
        <w:rPr>
          <w:rFonts w:asciiTheme="minorHAnsi" w:eastAsiaTheme="minorHAnsi" w:hAnsiTheme="minorHAnsi" w:cstheme="minorBidi"/>
          <w:bCs w:val="0"/>
          <w:color w:val="auto"/>
          <w:sz w:val="44"/>
          <w:szCs w:val="22"/>
          <w:u w:val="single"/>
        </w:rPr>
      </w:pPr>
    </w:p>
    <w:p w:rsidR="00C35D27" w:rsidRDefault="00C35D27" w:rsidP="0059394D">
      <w:pPr>
        <w:pStyle w:val="Kop1"/>
        <w:jc w:val="center"/>
        <w:rPr>
          <w:rFonts w:asciiTheme="minorHAnsi" w:eastAsiaTheme="minorHAnsi" w:hAnsiTheme="minorHAnsi" w:cstheme="minorBidi"/>
          <w:bCs w:val="0"/>
          <w:color w:val="auto"/>
          <w:sz w:val="44"/>
          <w:szCs w:val="22"/>
          <w:u w:val="single"/>
        </w:rPr>
      </w:pPr>
    </w:p>
    <w:p w:rsidR="00C35D27" w:rsidRDefault="00C35D27" w:rsidP="0059394D">
      <w:pPr>
        <w:pStyle w:val="Kop1"/>
        <w:jc w:val="center"/>
        <w:rPr>
          <w:rFonts w:asciiTheme="minorHAnsi" w:eastAsiaTheme="minorHAnsi" w:hAnsiTheme="minorHAnsi" w:cstheme="minorBidi"/>
          <w:bCs w:val="0"/>
          <w:color w:val="auto"/>
          <w:sz w:val="44"/>
          <w:szCs w:val="22"/>
          <w:u w:val="single"/>
        </w:rPr>
      </w:pPr>
    </w:p>
    <w:p w:rsidR="0059394D" w:rsidRDefault="0059394D" w:rsidP="0059394D">
      <w:pPr>
        <w:pStyle w:val="Kop1"/>
        <w:jc w:val="center"/>
        <w:rPr>
          <w:rFonts w:asciiTheme="minorHAnsi" w:eastAsiaTheme="minorHAnsi" w:hAnsiTheme="minorHAnsi" w:cstheme="minorBidi"/>
          <w:bCs w:val="0"/>
          <w:color w:val="auto"/>
          <w:sz w:val="44"/>
          <w:szCs w:val="22"/>
          <w:u w:val="single"/>
        </w:rPr>
      </w:pPr>
      <w:bookmarkStart w:id="0" w:name="_Toc498783973"/>
      <w:r w:rsidRPr="0059394D">
        <w:rPr>
          <w:rFonts w:asciiTheme="minorHAnsi" w:eastAsiaTheme="minorHAnsi" w:hAnsiTheme="minorHAnsi" w:cstheme="minorBidi"/>
          <w:bCs w:val="0"/>
          <w:color w:val="auto"/>
          <w:sz w:val="44"/>
          <w:szCs w:val="22"/>
          <w:u w:val="single"/>
        </w:rPr>
        <w:t>PROJECTPLAN: De Borre</w:t>
      </w:r>
      <w:bookmarkEnd w:id="0"/>
    </w:p>
    <w:p w:rsidR="00C35D27" w:rsidRDefault="00C35D27" w:rsidP="00C35D27"/>
    <w:p w:rsidR="00C35D27" w:rsidRDefault="00C35D27" w:rsidP="00C35D27"/>
    <w:p w:rsidR="00C35D27" w:rsidRDefault="00C35D27" w:rsidP="00C35D27"/>
    <w:p w:rsidR="00C35D27" w:rsidRDefault="00C35D27" w:rsidP="00C35D27"/>
    <w:p w:rsidR="00C35D27" w:rsidRDefault="00C35D27" w:rsidP="00C35D27"/>
    <w:p w:rsidR="00C35D27" w:rsidRDefault="00C35D27" w:rsidP="00C35D27"/>
    <w:p w:rsidR="00C35D27" w:rsidRDefault="00C35D27" w:rsidP="00C35D27"/>
    <w:p w:rsidR="00C35D27" w:rsidRDefault="00C35D27" w:rsidP="00C35D27"/>
    <w:p w:rsidR="00C35D27" w:rsidRDefault="00C35D27" w:rsidP="00C35D27"/>
    <w:p w:rsidR="00C35D27" w:rsidRPr="00C35D27" w:rsidRDefault="00C35D27" w:rsidP="00C35D27">
      <w:pPr>
        <w:rPr>
          <w:i/>
        </w:rPr>
      </w:pPr>
    </w:p>
    <w:p w:rsidR="00C35D27" w:rsidRPr="00C35D27" w:rsidRDefault="00C35D27" w:rsidP="00C35D27">
      <w:pPr>
        <w:spacing w:after="0"/>
        <w:rPr>
          <w:i/>
        </w:rPr>
      </w:pPr>
      <w:r w:rsidRPr="00C35D27">
        <w:rPr>
          <w:i/>
        </w:rPr>
        <w:t>Educatief kinderwerker</w:t>
      </w:r>
    </w:p>
    <w:p w:rsidR="00C35D27" w:rsidRPr="00C35D27" w:rsidRDefault="00C35D27" w:rsidP="00C35D27">
      <w:pPr>
        <w:spacing w:after="0"/>
        <w:rPr>
          <w:i/>
        </w:rPr>
      </w:pPr>
      <w:r w:rsidRPr="00C35D27">
        <w:rPr>
          <w:i/>
        </w:rPr>
        <w:t>Project 2017-2018</w:t>
      </w:r>
    </w:p>
    <w:p w:rsidR="00C35D27" w:rsidRDefault="00C35D27" w:rsidP="00C35D27">
      <w:pPr>
        <w:spacing w:after="0"/>
      </w:pPr>
      <w:r>
        <w:t>Niels Boon</w:t>
      </w:r>
    </w:p>
    <w:p w:rsidR="00C35D27" w:rsidRDefault="00C35D27" w:rsidP="00C35D27">
      <w:pPr>
        <w:spacing w:after="0"/>
      </w:pPr>
      <w:r>
        <w:t>Jolien Dedeyne</w:t>
      </w:r>
    </w:p>
    <w:p w:rsidR="00C35D27" w:rsidRDefault="00C35D27" w:rsidP="00C35D27">
      <w:pPr>
        <w:spacing w:after="0"/>
      </w:pPr>
      <w:r>
        <w:t>Iris Duboc</w:t>
      </w:r>
    </w:p>
    <w:p w:rsidR="00C35D27" w:rsidRDefault="00C35D27" w:rsidP="00C35D27">
      <w:pPr>
        <w:spacing w:after="0"/>
      </w:pPr>
      <w:r>
        <w:t>Ines Minnen</w:t>
      </w:r>
    </w:p>
    <w:p w:rsidR="00C35D27" w:rsidRDefault="00C35D27" w:rsidP="00C35D27"/>
    <w:p w:rsidR="00C35D27" w:rsidRPr="00C35D27" w:rsidRDefault="00C35D27" w:rsidP="00C35D27"/>
    <w:sdt>
      <w:sdtPr>
        <w:rPr>
          <w:rFonts w:asciiTheme="minorHAnsi" w:eastAsiaTheme="minorHAnsi" w:hAnsiTheme="minorHAnsi" w:cstheme="minorBidi"/>
          <w:b w:val="0"/>
          <w:bCs w:val="0"/>
          <w:color w:val="auto"/>
          <w:sz w:val="22"/>
          <w:szCs w:val="22"/>
          <w:lang w:val="nl-NL" w:eastAsia="en-US"/>
        </w:rPr>
        <w:id w:val="-1080517798"/>
        <w:docPartObj>
          <w:docPartGallery w:val="Table of Contents"/>
          <w:docPartUnique/>
        </w:docPartObj>
      </w:sdtPr>
      <w:sdtEndPr/>
      <w:sdtContent>
        <w:p w:rsidR="00C35D27" w:rsidRDefault="00C35D27">
          <w:pPr>
            <w:pStyle w:val="Kopvaninhoudsopgave"/>
          </w:pPr>
          <w:r>
            <w:rPr>
              <w:lang w:val="nl-NL"/>
            </w:rPr>
            <w:t>Inhoud</w:t>
          </w:r>
        </w:p>
        <w:p w:rsidR="00FF380E" w:rsidRDefault="00C35D27">
          <w:pPr>
            <w:pStyle w:val="Inhopg1"/>
            <w:rPr>
              <w:rFonts w:eastAsiaTheme="minorEastAsia"/>
              <w:lang w:eastAsia="nl-BE"/>
            </w:rPr>
          </w:pPr>
          <w:r>
            <w:fldChar w:fldCharType="begin"/>
          </w:r>
          <w:r>
            <w:instrText xml:space="preserve"> TOC \o "1-3" \h \z \u </w:instrText>
          </w:r>
          <w:r>
            <w:fldChar w:fldCharType="separate"/>
          </w:r>
          <w:hyperlink w:anchor="_Toc498783973" w:history="1">
            <w:r w:rsidR="00FF380E" w:rsidRPr="00FF380E">
              <w:rPr>
                <w:rStyle w:val="Hyperlink"/>
                <w:b/>
              </w:rPr>
              <w:t>PROJECTPLAN: De Borre</w:t>
            </w:r>
            <w:r w:rsidR="00FF380E">
              <w:rPr>
                <w:webHidden/>
              </w:rPr>
              <w:tab/>
            </w:r>
            <w:r w:rsidR="00FF380E">
              <w:rPr>
                <w:webHidden/>
              </w:rPr>
              <w:fldChar w:fldCharType="begin"/>
            </w:r>
            <w:r w:rsidR="00FF380E">
              <w:rPr>
                <w:webHidden/>
              </w:rPr>
              <w:instrText xml:space="preserve"> PAGEREF _Toc498783973 \h </w:instrText>
            </w:r>
            <w:r w:rsidR="00FF380E">
              <w:rPr>
                <w:webHidden/>
              </w:rPr>
            </w:r>
            <w:r w:rsidR="00FF380E">
              <w:rPr>
                <w:webHidden/>
              </w:rPr>
              <w:fldChar w:fldCharType="separate"/>
            </w:r>
            <w:r w:rsidR="00604A81">
              <w:rPr>
                <w:webHidden/>
              </w:rPr>
              <w:t>1</w:t>
            </w:r>
            <w:r w:rsidR="00FF380E">
              <w:rPr>
                <w:webHidden/>
              </w:rPr>
              <w:fldChar w:fldCharType="end"/>
            </w:r>
          </w:hyperlink>
        </w:p>
        <w:p w:rsidR="00FF380E" w:rsidRDefault="002C25F8">
          <w:pPr>
            <w:pStyle w:val="Inhopg1"/>
            <w:rPr>
              <w:rFonts w:eastAsiaTheme="minorEastAsia"/>
              <w:lang w:eastAsia="nl-BE"/>
            </w:rPr>
          </w:pPr>
          <w:hyperlink w:anchor="_Toc498783974" w:history="1">
            <w:r w:rsidR="00FF380E" w:rsidRPr="00FF380E">
              <w:rPr>
                <w:rStyle w:val="Hyperlink"/>
                <w:b/>
              </w:rPr>
              <w:t>1.</w:t>
            </w:r>
            <w:r w:rsidR="00FF380E" w:rsidRPr="00FF380E">
              <w:rPr>
                <w:rFonts w:eastAsiaTheme="minorEastAsia"/>
                <w:b/>
                <w:lang w:eastAsia="nl-BE"/>
              </w:rPr>
              <w:tab/>
            </w:r>
            <w:r w:rsidR="00FF380E" w:rsidRPr="00FF380E">
              <w:rPr>
                <w:rStyle w:val="Hyperlink"/>
                <w:b/>
              </w:rPr>
              <w:t>Opdrachtgever</w:t>
            </w:r>
            <w:r w:rsidR="00FF380E">
              <w:rPr>
                <w:webHidden/>
              </w:rPr>
              <w:tab/>
            </w:r>
            <w:r w:rsidR="00FF380E">
              <w:rPr>
                <w:webHidden/>
              </w:rPr>
              <w:fldChar w:fldCharType="begin"/>
            </w:r>
            <w:r w:rsidR="00FF380E">
              <w:rPr>
                <w:webHidden/>
              </w:rPr>
              <w:instrText xml:space="preserve"> PAGEREF _Toc498783974 \h </w:instrText>
            </w:r>
            <w:r w:rsidR="00FF380E">
              <w:rPr>
                <w:webHidden/>
              </w:rPr>
            </w:r>
            <w:r w:rsidR="00FF380E">
              <w:rPr>
                <w:webHidden/>
              </w:rPr>
              <w:fldChar w:fldCharType="separate"/>
            </w:r>
            <w:r w:rsidR="00604A81">
              <w:rPr>
                <w:webHidden/>
              </w:rPr>
              <w:t>4</w:t>
            </w:r>
            <w:r w:rsidR="00FF380E">
              <w:rPr>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3975" w:history="1">
            <w:r w:rsidR="00FF380E" w:rsidRPr="00281602">
              <w:rPr>
                <w:rStyle w:val="Hyperlink"/>
                <w:noProof/>
              </w:rPr>
              <w:t>1.1</w:t>
            </w:r>
            <w:r w:rsidR="00FF380E">
              <w:rPr>
                <w:rFonts w:eastAsiaTheme="minorEastAsia"/>
                <w:noProof/>
                <w:lang w:eastAsia="nl-BE"/>
              </w:rPr>
              <w:tab/>
            </w:r>
            <w:r w:rsidR="00FF380E" w:rsidRPr="00281602">
              <w:rPr>
                <w:rStyle w:val="Hyperlink"/>
                <w:noProof/>
              </w:rPr>
              <w:t>Organisatie</w:t>
            </w:r>
            <w:r w:rsidR="00FF380E">
              <w:rPr>
                <w:noProof/>
                <w:webHidden/>
              </w:rPr>
              <w:tab/>
            </w:r>
            <w:r w:rsidR="00FF380E">
              <w:rPr>
                <w:noProof/>
                <w:webHidden/>
              </w:rPr>
              <w:fldChar w:fldCharType="begin"/>
            </w:r>
            <w:r w:rsidR="00FF380E">
              <w:rPr>
                <w:noProof/>
                <w:webHidden/>
              </w:rPr>
              <w:instrText xml:space="preserve"> PAGEREF _Toc498783975 \h </w:instrText>
            </w:r>
            <w:r w:rsidR="00FF380E">
              <w:rPr>
                <w:noProof/>
                <w:webHidden/>
              </w:rPr>
            </w:r>
            <w:r w:rsidR="00FF380E">
              <w:rPr>
                <w:noProof/>
                <w:webHidden/>
              </w:rPr>
              <w:fldChar w:fldCharType="separate"/>
            </w:r>
            <w:r w:rsidR="00604A81">
              <w:rPr>
                <w:noProof/>
                <w:webHidden/>
              </w:rPr>
              <w:t>4</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3976" w:history="1">
            <w:r w:rsidR="00FF380E" w:rsidRPr="00281602">
              <w:rPr>
                <w:rStyle w:val="Hyperlink"/>
                <w:noProof/>
              </w:rPr>
              <w:t>1.2</w:t>
            </w:r>
            <w:r w:rsidR="00FF380E">
              <w:rPr>
                <w:rFonts w:eastAsiaTheme="minorEastAsia"/>
                <w:noProof/>
                <w:lang w:eastAsia="nl-BE"/>
              </w:rPr>
              <w:tab/>
            </w:r>
            <w:r w:rsidR="00FF380E" w:rsidRPr="00281602">
              <w:rPr>
                <w:rStyle w:val="Hyperlink"/>
                <w:noProof/>
              </w:rPr>
              <w:t>Doelstellingen</w:t>
            </w:r>
            <w:r w:rsidR="00FF380E">
              <w:rPr>
                <w:noProof/>
                <w:webHidden/>
              </w:rPr>
              <w:tab/>
            </w:r>
            <w:r w:rsidR="00FF380E">
              <w:rPr>
                <w:noProof/>
                <w:webHidden/>
              </w:rPr>
              <w:fldChar w:fldCharType="begin"/>
            </w:r>
            <w:r w:rsidR="00FF380E">
              <w:rPr>
                <w:noProof/>
                <w:webHidden/>
              </w:rPr>
              <w:instrText xml:space="preserve"> PAGEREF _Toc498783976 \h </w:instrText>
            </w:r>
            <w:r w:rsidR="00FF380E">
              <w:rPr>
                <w:noProof/>
                <w:webHidden/>
              </w:rPr>
            </w:r>
            <w:r w:rsidR="00FF380E">
              <w:rPr>
                <w:noProof/>
                <w:webHidden/>
              </w:rPr>
              <w:fldChar w:fldCharType="separate"/>
            </w:r>
            <w:r w:rsidR="00604A81">
              <w:rPr>
                <w:noProof/>
                <w:webHidden/>
              </w:rPr>
              <w:t>4</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3977" w:history="1">
            <w:r w:rsidR="00FF380E" w:rsidRPr="00281602">
              <w:rPr>
                <w:rStyle w:val="Hyperlink"/>
                <w:noProof/>
              </w:rPr>
              <w:t>1.3</w:t>
            </w:r>
            <w:r w:rsidR="00FF380E">
              <w:rPr>
                <w:rFonts w:eastAsiaTheme="minorEastAsia"/>
                <w:noProof/>
                <w:lang w:eastAsia="nl-BE"/>
              </w:rPr>
              <w:tab/>
            </w:r>
            <w:r w:rsidR="00FF380E" w:rsidRPr="00281602">
              <w:rPr>
                <w:rStyle w:val="Hyperlink"/>
                <w:noProof/>
              </w:rPr>
              <w:t>Adres- en contactgegevens</w:t>
            </w:r>
            <w:r w:rsidR="00FF380E">
              <w:rPr>
                <w:noProof/>
                <w:webHidden/>
              </w:rPr>
              <w:tab/>
            </w:r>
            <w:r w:rsidR="00FF380E">
              <w:rPr>
                <w:noProof/>
                <w:webHidden/>
              </w:rPr>
              <w:fldChar w:fldCharType="begin"/>
            </w:r>
            <w:r w:rsidR="00FF380E">
              <w:rPr>
                <w:noProof/>
                <w:webHidden/>
              </w:rPr>
              <w:instrText xml:space="preserve"> PAGEREF _Toc498783977 \h </w:instrText>
            </w:r>
            <w:r w:rsidR="00FF380E">
              <w:rPr>
                <w:noProof/>
                <w:webHidden/>
              </w:rPr>
            </w:r>
            <w:r w:rsidR="00FF380E">
              <w:rPr>
                <w:noProof/>
                <w:webHidden/>
              </w:rPr>
              <w:fldChar w:fldCharType="separate"/>
            </w:r>
            <w:r w:rsidR="00604A81">
              <w:rPr>
                <w:noProof/>
                <w:webHidden/>
              </w:rPr>
              <w:t>4</w:t>
            </w:r>
            <w:r w:rsidR="00FF380E">
              <w:rPr>
                <w:noProof/>
                <w:webHidden/>
              </w:rPr>
              <w:fldChar w:fldCharType="end"/>
            </w:r>
          </w:hyperlink>
        </w:p>
        <w:p w:rsidR="00FF380E" w:rsidRDefault="002C25F8">
          <w:pPr>
            <w:pStyle w:val="Inhopg1"/>
            <w:rPr>
              <w:rFonts w:eastAsiaTheme="minorEastAsia"/>
              <w:lang w:eastAsia="nl-BE"/>
            </w:rPr>
          </w:pPr>
          <w:hyperlink w:anchor="_Toc498783978" w:history="1">
            <w:r w:rsidR="00FF380E" w:rsidRPr="00FF380E">
              <w:rPr>
                <w:rStyle w:val="Hyperlink"/>
                <w:b/>
              </w:rPr>
              <w:t>2.</w:t>
            </w:r>
            <w:r w:rsidR="00FF380E" w:rsidRPr="00FF380E">
              <w:rPr>
                <w:rFonts w:eastAsiaTheme="minorEastAsia"/>
                <w:b/>
                <w:lang w:eastAsia="nl-BE"/>
              </w:rPr>
              <w:tab/>
            </w:r>
            <w:r w:rsidR="00FF380E" w:rsidRPr="00FF380E">
              <w:rPr>
                <w:rStyle w:val="Hyperlink"/>
                <w:b/>
              </w:rPr>
              <w:t>De opdracht</w:t>
            </w:r>
            <w:r w:rsidR="00FF380E">
              <w:rPr>
                <w:webHidden/>
              </w:rPr>
              <w:tab/>
            </w:r>
            <w:r w:rsidR="00FF380E">
              <w:rPr>
                <w:webHidden/>
              </w:rPr>
              <w:fldChar w:fldCharType="begin"/>
            </w:r>
            <w:r w:rsidR="00FF380E">
              <w:rPr>
                <w:webHidden/>
              </w:rPr>
              <w:instrText xml:space="preserve"> PAGEREF _Toc498783978 \h </w:instrText>
            </w:r>
            <w:r w:rsidR="00FF380E">
              <w:rPr>
                <w:webHidden/>
              </w:rPr>
            </w:r>
            <w:r w:rsidR="00FF380E">
              <w:rPr>
                <w:webHidden/>
              </w:rPr>
              <w:fldChar w:fldCharType="separate"/>
            </w:r>
            <w:r w:rsidR="00604A81">
              <w:rPr>
                <w:webHidden/>
              </w:rPr>
              <w:t>5</w:t>
            </w:r>
            <w:r w:rsidR="00FF380E">
              <w:rPr>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3979" w:history="1">
            <w:r w:rsidR="00FF380E" w:rsidRPr="00281602">
              <w:rPr>
                <w:rStyle w:val="Hyperlink"/>
                <w:noProof/>
              </w:rPr>
              <w:t>2.1</w:t>
            </w:r>
            <w:r w:rsidR="00FF380E">
              <w:rPr>
                <w:rFonts w:eastAsiaTheme="minorEastAsia"/>
                <w:noProof/>
                <w:lang w:eastAsia="nl-BE"/>
              </w:rPr>
              <w:tab/>
            </w:r>
            <w:r w:rsidR="00FF380E" w:rsidRPr="00281602">
              <w:rPr>
                <w:rStyle w:val="Hyperlink"/>
                <w:noProof/>
              </w:rPr>
              <w:t>Wat?</w:t>
            </w:r>
            <w:r w:rsidR="00FF380E">
              <w:rPr>
                <w:noProof/>
                <w:webHidden/>
              </w:rPr>
              <w:tab/>
            </w:r>
            <w:r w:rsidR="00FF380E">
              <w:rPr>
                <w:noProof/>
                <w:webHidden/>
              </w:rPr>
              <w:fldChar w:fldCharType="begin"/>
            </w:r>
            <w:r w:rsidR="00FF380E">
              <w:rPr>
                <w:noProof/>
                <w:webHidden/>
              </w:rPr>
              <w:instrText xml:space="preserve"> PAGEREF _Toc498783979 \h </w:instrText>
            </w:r>
            <w:r w:rsidR="00FF380E">
              <w:rPr>
                <w:noProof/>
                <w:webHidden/>
              </w:rPr>
            </w:r>
            <w:r w:rsidR="00FF380E">
              <w:rPr>
                <w:noProof/>
                <w:webHidden/>
              </w:rPr>
              <w:fldChar w:fldCharType="separate"/>
            </w:r>
            <w:r w:rsidR="00604A81">
              <w:rPr>
                <w:noProof/>
                <w:webHidden/>
              </w:rPr>
              <w:t>5</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3980" w:history="1">
            <w:r w:rsidR="00FF380E" w:rsidRPr="00281602">
              <w:rPr>
                <w:rStyle w:val="Hyperlink"/>
                <w:noProof/>
              </w:rPr>
              <w:t>2.2</w:t>
            </w:r>
            <w:r w:rsidR="00FF380E">
              <w:rPr>
                <w:rFonts w:eastAsiaTheme="minorEastAsia"/>
                <w:noProof/>
                <w:lang w:eastAsia="nl-BE"/>
              </w:rPr>
              <w:tab/>
            </w:r>
            <w:r w:rsidR="00FF380E" w:rsidRPr="00281602">
              <w:rPr>
                <w:rStyle w:val="Hyperlink"/>
                <w:noProof/>
              </w:rPr>
              <w:t>Situering</w:t>
            </w:r>
            <w:r w:rsidR="00FF380E">
              <w:rPr>
                <w:noProof/>
                <w:webHidden/>
              </w:rPr>
              <w:tab/>
            </w:r>
            <w:r w:rsidR="00FF380E">
              <w:rPr>
                <w:noProof/>
                <w:webHidden/>
              </w:rPr>
              <w:fldChar w:fldCharType="begin"/>
            </w:r>
            <w:r w:rsidR="00FF380E">
              <w:rPr>
                <w:noProof/>
                <w:webHidden/>
              </w:rPr>
              <w:instrText xml:space="preserve"> PAGEREF _Toc498783980 \h </w:instrText>
            </w:r>
            <w:r w:rsidR="00FF380E">
              <w:rPr>
                <w:noProof/>
                <w:webHidden/>
              </w:rPr>
            </w:r>
            <w:r w:rsidR="00FF380E">
              <w:rPr>
                <w:noProof/>
                <w:webHidden/>
              </w:rPr>
              <w:fldChar w:fldCharType="separate"/>
            </w:r>
            <w:r w:rsidR="00604A81">
              <w:rPr>
                <w:noProof/>
                <w:webHidden/>
              </w:rPr>
              <w:t>5</w:t>
            </w:r>
            <w:r w:rsidR="00FF380E">
              <w:rPr>
                <w:noProof/>
                <w:webHidden/>
              </w:rPr>
              <w:fldChar w:fldCharType="end"/>
            </w:r>
          </w:hyperlink>
        </w:p>
        <w:p w:rsidR="00FF380E" w:rsidRDefault="002C25F8">
          <w:pPr>
            <w:pStyle w:val="Inhopg1"/>
            <w:rPr>
              <w:rFonts w:eastAsiaTheme="minorEastAsia"/>
              <w:lang w:eastAsia="nl-BE"/>
            </w:rPr>
          </w:pPr>
          <w:hyperlink w:anchor="_Toc498783981" w:history="1">
            <w:r w:rsidR="00FF380E" w:rsidRPr="00FF380E">
              <w:rPr>
                <w:rStyle w:val="Hyperlink"/>
                <w:b/>
              </w:rPr>
              <w:t>3.</w:t>
            </w:r>
            <w:r w:rsidR="00FF380E" w:rsidRPr="00FF380E">
              <w:rPr>
                <w:rFonts w:eastAsiaTheme="minorEastAsia"/>
                <w:b/>
                <w:lang w:eastAsia="nl-BE"/>
              </w:rPr>
              <w:tab/>
            </w:r>
            <w:r w:rsidR="00FF380E" w:rsidRPr="00FF380E">
              <w:rPr>
                <w:rStyle w:val="Hyperlink"/>
                <w:b/>
              </w:rPr>
              <w:t>Projectanalyse</w:t>
            </w:r>
            <w:r w:rsidR="00FF380E">
              <w:rPr>
                <w:webHidden/>
              </w:rPr>
              <w:tab/>
            </w:r>
            <w:r w:rsidR="00FF380E">
              <w:rPr>
                <w:webHidden/>
              </w:rPr>
              <w:fldChar w:fldCharType="begin"/>
            </w:r>
            <w:r w:rsidR="00FF380E">
              <w:rPr>
                <w:webHidden/>
              </w:rPr>
              <w:instrText xml:space="preserve"> PAGEREF _Toc498783981 \h </w:instrText>
            </w:r>
            <w:r w:rsidR="00FF380E">
              <w:rPr>
                <w:webHidden/>
              </w:rPr>
            </w:r>
            <w:r w:rsidR="00FF380E">
              <w:rPr>
                <w:webHidden/>
              </w:rPr>
              <w:fldChar w:fldCharType="separate"/>
            </w:r>
            <w:r w:rsidR="00604A81">
              <w:rPr>
                <w:webHidden/>
              </w:rPr>
              <w:t>6</w:t>
            </w:r>
            <w:r w:rsidR="00FF380E">
              <w:rPr>
                <w:webHidden/>
              </w:rPr>
              <w:fldChar w:fldCharType="end"/>
            </w:r>
          </w:hyperlink>
        </w:p>
        <w:p w:rsidR="00FF380E" w:rsidRDefault="002C25F8">
          <w:pPr>
            <w:pStyle w:val="Inhopg2"/>
            <w:tabs>
              <w:tab w:val="left" w:pos="660"/>
              <w:tab w:val="right" w:leader="dot" w:pos="9062"/>
            </w:tabs>
            <w:rPr>
              <w:rFonts w:eastAsiaTheme="minorEastAsia"/>
              <w:noProof/>
              <w:lang w:eastAsia="nl-BE"/>
            </w:rPr>
          </w:pPr>
          <w:hyperlink w:anchor="_Toc498783982" w:history="1">
            <w:r w:rsidR="00FF380E" w:rsidRPr="00281602">
              <w:rPr>
                <w:rStyle w:val="Hyperlink"/>
                <w:noProof/>
              </w:rPr>
              <w:t>A</w:t>
            </w:r>
            <w:r w:rsidR="00FF380E">
              <w:rPr>
                <w:rFonts w:eastAsiaTheme="minorEastAsia"/>
                <w:noProof/>
                <w:lang w:eastAsia="nl-BE"/>
              </w:rPr>
              <w:tab/>
            </w:r>
            <w:r w:rsidR="00FF380E" w:rsidRPr="00281602">
              <w:rPr>
                <w:rStyle w:val="Hyperlink"/>
                <w:noProof/>
              </w:rPr>
              <w:t>Brede oriëntatie</w:t>
            </w:r>
            <w:r w:rsidR="00FF380E">
              <w:rPr>
                <w:noProof/>
                <w:webHidden/>
              </w:rPr>
              <w:tab/>
            </w:r>
            <w:r w:rsidR="00FF380E">
              <w:rPr>
                <w:noProof/>
                <w:webHidden/>
              </w:rPr>
              <w:fldChar w:fldCharType="begin"/>
            </w:r>
            <w:r w:rsidR="00FF380E">
              <w:rPr>
                <w:noProof/>
                <w:webHidden/>
              </w:rPr>
              <w:instrText xml:space="preserve"> PAGEREF _Toc498783982 \h </w:instrText>
            </w:r>
            <w:r w:rsidR="00FF380E">
              <w:rPr>
                <w:noProof/>
                <w:webHidden/>
              </w:rPr>
            </w:r>
            <w:r w:rsidR="00FF380E">
              <w:rPr>
                <w:noProof/>
                <w:webHidden/>
              </w:rPr>
              <w:fldChar w:fldCharType="separate"/>
            </w:r>
            <w:r w:rsidR="00604A81">
              <w:rPr>
                <w:noProof/>
                <w:webHidden/>
              </w:rPr>
              <w:t>6</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83" w:history="1">
            <w:r w:rsidR="00FF380E" w:rsidRPr="00281602">
              <w:rPr>
                <w:rStyle w:val="Hyperlink"/>
                <w:noProof/>
              </w:rPr>
              <w:t>1)</w:t>
            </w:r>
            <w:r w:rsidR="00FF380E">
              <w:rPr>
                <w:rFonts w:eastAsiaTheme="minorEastAsia"/>
                <w:noProof/>
                <w:lang w:eastAsia="nl-BE"/>
              </w:rPr>
              <w:tab/>
            </w:r>
            <w:r w:rsidR="00FF380E" w:rsidRPr="00281602">
              <w:rPr>
                <w:rStyle w:val="Hyperlink"/>
                <w:noProof/>
              </w:rPr>
              <w:t>Kennis</w:t>
            </w:r>
            <w:r w:rsidR="00FF380E">
              <w:rPr>
                <w:noProof/>
                <w:webHidden/>
              </w:rPr>
              <w:tab/>
            </w:r>
            <w:r w:rsidR="00FF380E">
              <w:rPr>
                <w:noProof/>
                <w:webHidden/>
              </w:rPr>
              <w:fldChar w:fldCharType="begin"/>
            </w:r>
            <w:r w:rsidR="00FF380E">
              <w:rPr>
                <w:noProof/>
                <w:webHidden/>
              </w:rPr>
              <w:instrText xml:space="preserve"> PAGEREF _Toc498783983 \h </w:instrText>
            </w:r>
            <w:r w:rsidR="00FF380E">
              <w:rPr>
                <w:noProof/>
                <w:webHidden/>
              </w:rPr>
            </w:r>
            <w:r w:rsidR="00FF380E">
              <w:rPr>
                <w:noProof/>
                <w:webHidden/>
              </w:rPr>
              <w:fldChar w:fldCharType="separate"/>
            </w:r>
            <w:r w:rsidR="00604A81">
              <w:rPr>
                <w:noProof/>
                <w:webHidden/>
              </w:rPr>
              <w:t>6</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84" w:history="1">
            <w:r w:rsidR="00FF380E" w:rsidRPr="00281602">
              <w:rPr>
                <w:rStyle w:val="Hyperlink"/>
                <w:noProof/>
              </w:rPr>
              <w:t>2)</w:t>
            </w:r>
            <w:r w:rsidR="00FF380E">
              <w:rPr>
                <w:rFonts w:eastAsiaTheme="minorEastAsia"/>
                <w:noProof/>
                <w:lang w:eastAsia="nl-BE"/>
              </w:rPr>
              <w:tab/>
            </w:r>
            <w:r w:rsidR="00FF380E" w:rsidRPr="00281602">
              <w:rPr>
                <w:rStyle w:val="Hyperlink"/>
                <w:noProof/>
              </w:rPr>
              <w:t>Concept</w:t>
            </w:r>
            <w:r w:rsidR="00FF380E">
              <w:rPr>
                <w:noProof/>
                <w:webHidden/>
              </w:rPr>
              <w:tab/>
            </w:r>
            <w:r w:rsidR="00FF380E">
              <w:rPr>
                <w:noProof/>
                <w:webHidden/>
              </w:rPr>
              <w:fldChar w:fldCharType="begin"/>
            </w:r>
            <w:r w:rsidR="00FF380E">
              <w:rPr>
                <w:noProof/>
                <w:webHidden/>
              </w:rPr>
              <w:instrText xml:space="preserve"> PAGEREF _Toc498783984 \h </w:instrText>
            </w:r>
            <w:r w:rsidR="00FF380E">
              <w:rPr>
                <w:noProof/>
                <w:webHidden/>
              </w:rPr>
            </w:r>
            <w:r w:rsidR="00FF380E">
              <w:rPr>
                <w:noProof/>
                <w:webHidden/>
              </w:rPr>
              <w:fldChar w:fldCharType="separate"/>
            </w:r>
            <w:r w:rsidR="00604A81">
              <w:rPr>
                <w:noProof/>
                <w:webHidden/>
              </w:rPr>
              <w:t>8</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85" w:history="1">
            <w:r w:rsidR="00FF380E" w:rsidRPr="00281602">
              <w:rPr>
                <w:rStyle w:val="Hyperlink"/>
                <w:noProof/>
              </w:rPr>
              <w:t>3)</w:t>
            </w:r>
            <w:r w:rsidR="00FF380E">
              <w:rPr>
                <w:rFonts w:eastAsiaTheme="minorEastAsia"/>
                <w:noProof/>
                <w:lang w:eastAsia="nl-BE"/>
              </w:rPr>
              <w:tab/>
            </w:r>
            <w:r w:rsidR="00FF380E" w:rsidRPr="00281602">
              <w:rPr>
                <w:rStyle w:val="Hyperlink"/>
                <w:noProof/>
              </w:rPr>
              <w:t>Visie</w:t>
            </w:r>
            <w:r w:rsidR="00FF380E">
              <w:rPr>
                <w:noProof/>
                <w:webHidden/>
              </w:rPr>
              <w:tab/>
            </w:r>
            <w:r w:rsidR="00FF380E">
              <w:rPr>
                <w:noProof/>
                <w:webHidden/>
              </w:rPr>
              <w:fldChar w:fldCharType="begin"/>
            </w:r>
            <w:r w:rsidR="00FF380E">
              <w:rPr>
                <w:noProof/>
                <w:webHidden/>
              </w:rPr>
              <w:instrText xml:space="preserve"> PAGEREF _Toc498783985 \h </w:instrText>
            </w:r>
            <w:r w:rsidR="00FF380E">
              <w:rPr>
                <w:noProof/>
                <w:webHidden/>
              </w:rPr>
            </w:r>
            <w:r w:rsidR="00FF380E">
              <w:rPr>
                <w:noProof/>
                <w:webHidden/>
              </w:rPr>
              <w:fldChar w:fldCharType="separate"/>
            </w:r>
            <w:r w:rsidR="00604A81">
              <w:rPr>
                <w:noProof/>
                <w:webHidden/>
              </w:rPr>
              <w:t>8</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86" w:history="1">
            <w:r w:rsidR="00FF380E" w:rsidRPr="00281602">
              <w:rPr>
                <w:rStyle w:val="Hyperlink"/>
                <w:noProof/>
              </w:rPr>
              <w:t>4)</w:t>
            </w:r>
            <w:r w:rsidR="00FF380E">
              <w:rPr>
                <w:rFonts w:eastAsiaTheme="minorEastAsia"/>
                <w:noProof/>
                <w:lang w:eastAsia="nl-BE"/>
              </w:rPr>
              <w:tab/>
            </w:r>
            <w:r w:rsidR="00FF380E" w:rsidRPr="00281602">
              <w:rPr>
                <w:rStyle w:val="Hyperlink"/>
                <w:noProof/>
              </w:rPr>
              <w:t>Noden en vragen</w:t>
            </w:r>
            <w:r w:rsidR="00FF380E">
              <w:rPr>
                <w:noProof/>
                <w:webHidden/>
              </w:rPr>
              <w:tab/>
            </w:r>
            <w:r w:rsidR="00FF380E">
              <w:rPr>
                <w:noProof/>
                <w:webHidden/>
              </w:rPr>
              <w:fldChar w:fldCharType="begin"/>
            </w:r>
            <w:r w:rsidR="00FF380E">
              <w:rPr>
                <w:noProof/>
                <w:webHidden/>
              </w:rPr>
              <w:instrText xml:space="preserve"> PAGEREF _Toc498783986 \h </w:instrText>
            </w:r>
            <w:r w:rsidR="00FF380E">
              <w:rPr>
                <w:noProof/>
                <w:webHidden/>
              </w:rPr>
            </w:r>
            <w:r w:rsidR="00FF380E">
              <w:rPr>
                <w:noProof/>
                <w:webHidden/>
              </w:rPr>
              <w:fldChar w:fldCharType="separate"/>
            </w:r>
            <w:r w:rsidR="00604A81">
              <w:rPr>
                <w:noProof/>
                <w:webHidden/>
              </w:rPr>
              <w:t>8</w:t>
            </w:r>
            <w:r w:rsidR="00FF380E">
              <w:rPr>
                <w:noProof/>
                <w:webHidden/>
              </w:rPr>
              <w:fldChar w:fldCharType="end"/>
            </w:r>
          </w:hyperlink>
        </w:p>
        <w:p w:rsidR="00FF380E" w:rsidRDefault="002C25F8">
          <w:pPr>
            <w:pStyle w:val="Inhopg2"/>
            <w:tabs>
              <w:tab w:val="left" w:pos="660"/>
              <w:tab w:val="right" w:leader="dot" w:pos="9062"/>
            </w:tabs>
            <w:rPr>
              <w:rFonts w:eastAsiaTheme="minorEastAsia"/>
              <w:noProof/>
              <w:lang w:eastAsia="nl-BE"/>
            </w:rPr>
          </w:pPr>
          <w:hyperlink w:anchor="_Toc498783987" w:history="1">
            <w:r w:rsidR="00FF380E" w:rsidRPr="00281602">
              <w:rPr>
                <w:rStyle w:val="Hyperlink"/>
                <w:noProof/>
              </w:rPr>
              <w:t>B</w:t>
            </w:r>
            <w:r w:rsidR="00FF380E">
              <w:rPr>
                <w:rFonts w:eastAsiaTheme="minorEastAsia"/>
                <w:noProof/>
                <w:lang w:eastAsia="nl-BE"/>
              </w:rPr>
              <w:tab/>
            </w:r>
            <w:r w:rsidR="00FF380E" w:rsidRPr="00281602">
              <w:rPr>
                <w:rStyle w:val="Hyperlink"/>
                <w:noProof/>
              </w:rPr>
              <w:t>Probleemanalyse</w:t>
            </w:r>
            <w:r w:rsidR="00FF380E">
              <w:rPr>
                <w:noProof/>
                <w:webHidden/>
              </w:rPr>
              <w:tab/>
            </w:r>
            <w:r w:rsidR="00FF380E">
              <w:rPr>
                <w:noProof/>
                <w:webHidden/>
              </w:rPr>
              <w:fldChar w:fldCharType="begin"/>
            </w:r>
            <w:r w:rsidR="00FF380E">
              <w:rPr>
                <w:noProof/>
                <w:webHidden/>
              </w:rPr>
              <w:instrText xml:space="preserve"> PAGEREF _Toc498783987 \h </w:instrText>
            </w:r>
            <w:r w:rsidR="00FF380E">
              <w:rPr>
                <w:noProof/>
                <w:webHidden/>
              </w:rPr>
            </w:r>
            <w:r w:rsidR="00FF380E">
              <w:rPr>
                <w:noProof/>
                <w:webHidden/>
              </w:rPr>
              <w:fldChar w:fldCharType="separate"/>
            </w:r>
            <w:r w:rsidR="00604A81">
              <w:rPr>
                <w:noProof/>
                <w:webHidden/>
              </w:rPr>
              <w:t>9</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88" w:history="1">
            <w:r w:rsidR="00FF380E" w:rsidRPr="00281602">
              <w:rPr>
                <w:rStyle w:val="Hyperlink"/>
                <w:noProof/>
              </w:rPr>
              <w:t>1)</w:t>
            </w:r>
            <w:r w:rsidR="00FF380E">
              <w:rPr>
                <w:rFonts w:eastAsiaTheme="minorEastAsia"/>
                <w:noProof/>
                <w:lang w:eastAsia="nl-BE"/>
              </w:rPr>
              <w:tab/>
            </w:r>
            <w:r w:rsidR="00FF380E" w:rsidRPr="00281602">
              <w:rPr>
                <w:rStyle w:val="Hyperlink"/>
                <w:noProof/>
              </w:rPr>
              <w:t>Huidige en wenselijke situatie</w:t>
            </w:r>
            <w:r w:rsidR="00FF380E">
              <w:rPr>
                <w:noProof/>
                <w:webHidden/>
              </w:rPr>
              <w:tab/>
            </w:r>
            <w:r w:rsidR="00FF380E">
              <w:rPr>
                <w:noProof/>
                <w:webHidden/>
              </w:rPr>
              <w:fldChar w:fldCharType="begin"/>
            </w:r>
            <w:r w:rsidR="00FF380E">
              <w:rPr>
                <w:noProof/>
                <w:webHidden/>
              </w:rPr>
              <w:instrText xml:space="preserve"> PAGEREF _Toc498783988 \h </w:instrText>
            </w:r>
            <w:r w:rsidR="00FF380E">
              <w:rPr>
                <w:noProof/>
                <w:webHidden/>
              </w:rPr>
            </w:r>
            <w:r w:rsidR="00FF380E">
              <w:rPr>
                <w:noProof/>
                <w:webHidden/>
              </w:rPr>
              <w:fldChar w:fldCharType="separate"/>
            </w:r>
            <w:r w:rsidR="00604A81">
              <w:rPr>
                <w:noProof/>
                <w:webHidden/>
              </w:rPr>
              <w:t>9</w:t>
            </w:r>
            <w:r w:rsidR="00FF380E">
              <w:rPr>
                <w:noProof/>
                <w:webHidden/>
              </w:rPr>
              <w:fldChar w:fldCharType="end"/>
            </w:r>
          </w:hyperlink>
        </w:p>
        <w:p w:rsidR="00FF380E" w:rsidRDefault="002C25F8">
          <w:pPr>
            <w:pStyle w:val="Inhopg2"/>
            <w:tabs>
              <w:tab w:val="left" w:pos="660"/>
              <w:tab w:val="right" w:leader="dot" w:pos="9062"/>
            </w:tabs>
            <w:rPr>
              <w:rFonts w:eastAsiaTheme="minorEastAsia"/>
              <w:noProof/>
              <w:lang w:eastAsia="nl-BE"/>
            </w:rPr>
          </w:pPr>
          <w:hyperlink w:anchor="_Toc498783989" w:history="1">
            <w:r w:rsidR="00FF380E" w:rsidRPr="00281602">
              <w:rPr>
                <w:rStyle w:val="Hyperlink"/>
                <w:noProof/>
              </w:rPr>
              <w:t>C</w:t>
            </w:r>
            <w:r w:rsidR="00FF380E">
              <w:rPr>
                <w:rFonts w:eastAsiaTheme="minorEastAsia"/>
                <w:noProof/>
                <w:lang w:eastAsia="nl-BE"/>
              </w:rPr>
              <w:tab/>
            </w:r>
            <w:r w:rsidR="00FF380E" w:rsidRPr="00281602">
              <w:rPr>
                <w:rStyle w:val="Hyperlink"/>
                <w:noProof/>
              </w:rPr>
              <w:t>Omgeving</w:t>
            </w:r>
            <w:r w:rsidR="00FF380E">
              <w:rPr>
                <w:noProof/>
                <w:webHidden/>
              </w:rPr>
              <w:tab/>
            </w:r>
            <w:r w:rsidR="00FF380E">
              <w:rPr>
                <w:noProof/>
                <w:webHidden/>
              </w:rPr>
              <w:fldChar w:fldCharType="begin"/>
            </w:r>
            <w:r w:rsidR="00FF380E">
              <w:rPr>
                <w:noProof/>
                <w:webHidden/>
              </w:rPr>
              <w:instrText xml:space="preserve"> PAGEREF _Toc498783989 \h </w:instrText>
            </w:r>
            <w:r w:rsidR="00FF380E">
              <w:rPr>
                <w:noProof/>
                <w:webHidden/>
              </w:rPr>
            </w:r>
            <w:r w:rsidR="00FF380E">
              <w:rPr>
                <w:noProof/>
                <w:webHidden/>
              </w:rPr>
              <w:fldChar w:fldCharType="separate"/>
            </w:r>
            <w:r w:rsidR="00604A81">
              <w:rPr>
                <w:noProof/>
                <w:webHidden/>
              </w:rPr>
              <w:t>10</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90" w:history="1">
            <w:r w:rsidR="00FF380E" w:rsidRPr="00281602">
              <w:rPr>
                <w:rStyle w:val="Hyperlink"/>
                <w:noProof/>
              </w:rPr>
              <w:t>1)</w:t>
            </w:r>
            <w:r w:rsidR="00FF380E">
              <w:rPr>
                <w:rFonts w:eastAsiaTheme="minorEastAsia"/>
                <w:noProof/>
                <w:lang w:eastAsia="nl-BE"/>
              </w:rPr>
              <w:tab/>
            </w:r>
            <w:r w:rsidR="00FF380E" w:rsidRPr="00281602">
              <w:rPr>
                <w:rStyle w:val="Hyperlink"/>
                <w:noProof/>
              </w:rPr>
              <w:t>Tendensen in de samenleving</w:t>
            </w:r>
            <w:r w:rsidR="00FF380E">
              <w:rPr>
                <w:noProof/>
                <w:webHidden/>
              </w:rPr>
              <w:tab/>
            </w:r>
            <w:r w:rsidR="00FF380E">
              <w:rPr>
                <w:noProof/>
                <w:webHidden/>
              </w:rPr>
              <w:fldChar w:fldCharType="begin"/>
            </w:r>
            <w:r w:rsidR="00FF380E">
              <w:rPr>
                <w:noProof/>
                <w:webHidden/>
              </w:rPr>
              <w:instrText xml:space="preserve"> PAGEREF _Toc498783990 \h </w:instrText>
            </w:r>
            <w:r w:rsidR="00FF380E">
              <w:rPr>
                <w:noProof/>
                <w:webHidden/>
              </w:rPr>
            </w:r>
            <w:r w:rsidR="00FF380E">
              <w:rPr>
                <w:noProof/>
                <w:webHidden/>
              </w:rPr>
              <w:fldChar w:fldCharType="separate"/>
            </w:r>
            <w:r w:rsidR="00604A81">
              <w:rPr>
                <w:noProof/>
                <w:webHidden/>
              </w:rPr>
              <w:t>10</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91" w:history="1">
            <w:r w:rsidR="00FF380E" w:rsidRPr="00281602">
              <w:rPr>
                <w:rStyle w:val="Hyperlink"/>
                <w:noProof/>
              </w:rPr>
              <w:t>2)</w:t>
            </w:r>
            <w:r w:rsidR="00FF380E">
              <w:rPr>
                <w:rFonts w:eastAsiaTheme="minorEastAsia"/>
                <w:noProof/>
                <w:lang w:eastAsia="nl-BE"/>
              </w:rPr>
              <w:tab/>
            </w:r>
            <w:r w:rsidR="00FF380E" w:rsidRPr="00281602">
              <w:rPr>
                <w:rStyle w:val="Hyperlink"/>
                <w:noProof/>
              </w:rPr>
              <w:t>Pers en media</w:t>
            </w:r>
            <w:r w:rsidR="00FF380E">
              <w:rPr>
                <w:noProof/>
                <w:webHidden/>
              </w:rPr>
              <w:tab/>
            </w:r>
            <w:r w:rsidR="00FF380E">
              <w:rPr>
                <w:noProof/>
                <w:webHidden/>
              </w:rPr>
              <w:fldChar w:fldCharType="begin"/>
            </w:r>
            <w:r w:rsidR="00FF380E">
              <w:rPr>
                <w:noProof/>
                <w:webHidden/>
              </w:rPr>
              <w:instrText xml:space="preserve"> PAGEREF _Toc498783991 \h </w:instrText>
            </w:r>
            <w:r w:rsidR="00FF380E">
              <w:rPr>
                <w:noProof/>
                <w:webHidden/>
              </w:rPr>
            </w:r>
            <w:r w:rsidR="00FF380E">
              <w:rPr>
                <w:noProof/>
                <w:webHidden/>
              </w:rPr>
              <w:fldChar w:fldCharType="separate"/>
            </w:r>
            <w:r w:rsidR="00604A81">
              <w:rPr>
                <w:noProof/>
                <w:webHidden/>
              </w:rPr>
              <w:t>10</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92" w:history="1">
            <w:r w:rsidR="00FF380E" w:rsidRPr="00281602">
              <w:rPr>
                <w:rStyle w:val="Hyperlink"/>
                <w:noProof/>
              </w:rPr>
              <w:t>3)</w:t>
            </w:r>
            <w:r w:rsidR="00FF380E">
              <w:rPr>
                <w:rFonts w:eastAsiaTheme="minorEastAsia"/>
                <w:noProof/>
                <w:lang w:eastAsia="nl-BE"/>
              </w:rPr>
              <w:tab/>
            </w:r>
            <w:r w:rsidR="00FF380E" w:rsidRPr="00281602">
              <w:rPr>
                <w:rStyle w:val="Hyperlink"/>
                <w:noProof/>
              </w:rPr>
              <w:t>Gelijkaardig project in De Borre</w:t>
            </w:r>
            <w:r w:rsidR="00FF380E">
              <w:rPr>
                <w:noProof/>
                <w:webHidden/>
              </w:rPr>
              <w:tab/>
            </w:r>
            <w:r w:rsidR="00FF380E">
              <w:rPr>
                <w:noProof/>
                <w:webHidden/>
              </w:rPr>
              <w:fldChar w:fldCharType="begin"/>
            </w:r>
            <w:r w:rsidR="00FF380E">
              <w:rPr>
                <w:noProof/>
                <w:webHidden/>
              </w:rPr>
              <w:instrText xml:space="preserve"> PAGEREF _Toc498783992 \h </w:instrText>
            </w:r>
            <w:r w:rsidR="00FF380E">
              <w:rPr>
                <w:noProof/>
                <w:webHidden/>
              </w:rPr>
            </w:r>
            <w:r w:rsidR="00FF380E">
              <w:rPr>
                <w:noProof/>
                <w:webHidden/>
              </w:rPr>
              <w:fldChar w:fldCharType="separate"/>
            </w:r>
            <w:r w:rsidR="00604A81">
              <w:rPr>
                <w:noProof/>
                <w:webHidden/>
              </w:rPr>
              <w:t>10</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93" w:history="1">
            <w:r w:rsidR="00FF380E" w:rsidRPr="00281602">
              <w:rPr>
                <w:rStyle w:val="Hyperlink"/>
                <w:noProof/>
              </w:rPr>
              <w:t>4)</w:t>
            </w:r>
            <w:r w:rsidR="00FF380E">
              <w:rPr>
                <w:rFonts w:eastAsiaTheme="minorEastAsia"/>
                <w:noProof/>
                <w:lang w:eastAsia="nl-BE"/>
              </w:rPr>
              <w:tab/>
            </w:r>
            <w:r w:rsidR="00FF380E" w:rsidRPr="00281602">
              <w:rPr>
                <w:rStyle w:val="Hyperlink"/>
                <w:noProof/>
              </w:rPr>
              <w:t>Werkvormen</w:t>
            </w:r>
            <w:r w:rsidR="00FF380E">
              <w:rPr>
                <w:noProof/>
                <w:webHidden/>
              </w:rPr>
              <w:tab/>
            </w:r>
            <w:r w:rsidR="00FF380E">
              <w:rPr>
                <w:noProof/>
                <w:webHidden/>
              </w:rPr>
              <w:fldChar w:fldCharType="begin"/>
            </w:r>
            <w:r w:rsidR="00FF380E">
              <w:rPr>
                <w:noProof/>
                <w:webHidden/>
              </w:rPr>
              <w:instrText xml:space="preserve"> PAGEREF _Toc498783993 \h </w:instrText>
            </w:r>
            <w:r w:rsidR="00FF380E">
              <w:rPr>
                <w:noProof/>
                <w:webHidden/>
              </w:rPr>
            </w:r>
            <w:r w:rsidR="00FF380E">
              <w:rPr>
                <w:noProof/>
                <w:webHidden/>
              </w:rPr>
              <w:fldChar w:fldCharType="separate"/>
            </w:r>
            <w:r w:rsidR="00604A81">
              <w:rPr>
                <w:noProof/>
                <w:webHidden/>
              </w:rPr>
              <w:t>10</w:t>
            </w:r>
            <w:r w:rsidR="00FF380E">
              <w:rPr>
                <w:noProof/>
                <w:webHidden/>
              </w:rPr>
              <w:fldChar w:fldCharType="end"/>
            </w:r>
          </w:hyperlink>
        </w:p>
        <w:p w:rsidR="00FF380E" w:rsidRDefault="002C25F8">
          <w:pPr>
            <w:pStyle w:val="Inhopg2"/>
            <w:tabs>
              <w:tab w:val="left" w:pos="660"/>
              <w:tab w:val="right" w:leader="dot" w:pos="9062"/>
            </w:tabs>
            <w:rPr>
              <w:rFonts w:eastAsiaTheme="minorEastAsia"/>
              <w:noProof/>
              <w:lang w:eastAsia="nl-BE"/>
            </w:rPr>
          </w:pPr>
          <w:hyperlink w:anchor="_Toc498783994" w:history="1">
            <w:r w:rsidR="00FF380E" w:rsidRPr="00281602">
              <w:rPr>
                <w:rStyle w:val="Hyperlink"/>
                <w:noProof/>
              </w:rPr>
              <w:t>D</w:t>
            </w:r>
            <w:r w:rsidR="00FF380E">
              <w:rPr>
                <w:rFonts w:eastAsiaTheme="minorEastAsia"/>
                <w:noProof/>
                <w:lang w:eastAsia="nl-BE"/>
              </w:rPr>
              <w:tab/>
            </w:r>
            <w:r w:rsidR="00FF380E" w:rsidRPr="00281602">
              <w:rPr>
                <w:rStyle w:val="Hyperlink"/>
                <w:noProof/>
              </w:rPr>
              <w:t>Algemene voorwaarden</w:t>
            </w:r>
            <w:r w:rsidR="00FF380E">
              <w:rPr>
                <w:noProof/>
                <w:webHidden/>
              </w:rPr>
              <w:tab/>
            </w:r>
            <w:r w:rsidR="00FF380E">
              <w:rPr>
                <w:noProof/>
                <w:webHidden/>
              </w:rPr>
              <w:fldChar w:fldCharType="begin"/>
            </w:r>
            <w:r w:rsidR="00FF380E">
              <w:rPr>
                <w:noProof/>
                <w:webHidden/>
              </w:rPr>
              <w:instrText xml:space="preserve"> PAGEREF _Toc498783994 \h </w:instrText>
            </w:r>
            <w:r w:rsidR="00FF380E">
              <w:rPr>
                <w:noProof/>
                <w:webHidden/>
              </w:rPr>
            </w:r>
            <w:r w:rsidR="00FF380E">
              <w:rPr>
                <w:noProof/>
                <w:webHidden/>
              </w:rPr>
              <w:fldChar w:fldCharType="separate"/>
            </w:r>
            <w:r w:rsidR="00604A81">
              <w:rPr>
                <w:noProof/>
                <w:webHidden/>
              </w:rPr>
              <w:t>11</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95" w:history="1">
            <w:r w:rsidR="00FF380E" w:rsidRPr="00281602">
              <w:rPr>
                <w:rStyle w:val="Hyperlink"/>
                <w:noProof/>
              </w:rPr>
              <w:t>1)</w:t>
            </w:r>
            <w:r w:rsidR="00FF380E">
              <w:rPr>
                <w:rFonts w:eastAsiaTheme="minorEastAsia"/>
                <w:noProof/>
                <w:lang w:eastAsia="nl-BE"/>
              </w:rPr>
              <w:tab/>
            </w:r>
            <w:r w:rsidR="00FF380E" w:rsidRPr="00281602">
              <w:rPr>
                <w:rStyle w:val="Hyperlink"/>
                <w:noProof/>
              </w:rPr>
              <w:t>Financieel</w:t>
            </w:r>
            <w:r w:rsidR="00FF380E">
              <w:rPr>
                <w:noProof/>
                <w:webHidden/>
              </w:rPr>
              <w:tab/>
            </w:r>
            <w:r w:rsidR="00FF380E">
              <w:rPr>
                <w:noProof/>
                <w:webHidden/>
              </w:rPr>
              <w:fldChar w:fldCharType="begin"/>
            </w:r>
            <w:r w:rsidR="00FF380E">
              <w:rPr>
                <w:noProof/>
                <w:webHidden/>
              </w:rPr>
              <w:instrText xml:space="preserve"> PAGEREF _Toc498783995 \h </w:instrText>
            </w:r>
            <w:r w:rsidR="00FF380E">
              <w:rPr>
                <w:noProof/>
                <w:webHidden/>
              </w:rPr>
            </w:r>
            <w:r w:rsidR="00FF380E">
              <w:rPr>
                <w:noProof/>
                <w:webHidden/>
              </w:rPr>
              <w:fldChar w:fldCharType="separate"/>
            </w:r>
            <w:r w:rsidR="00604A81">
              <w:rPr>
                <w:noProof/>
                <w:webHidden/>
              </w:rPr>
              <w:t>11</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96" w:history="1">
            <w:r w:rsidR="00FF380E" w:rsidRPr="00281602">
              <w:rPr>
                <w:rStyle w:val="Hyperlink"/>
                <w:noProof/>
              </w:rPr>
              <w:t>2)</w:t>
            </w:r>
            <w:r w:rsidR="00FF380E">
              <w:rPr>
                <w:rFonts w:eastAsiaTheme="minorEastAsia"/>
                <w:noProof/>
                <w:lang w:eastAsia="nl-BE"/>
              </w:rPr>
              <w:tab/>
            </w:r>
            <w:r w:rsidR="00FF380E" w:rsidRPr="00281602">
              <w:rPr>
                <w:rStyle w:val="Hyperlink"/>
                <w:noProof/>
              </w:rPr>
              <w:t>Structuur van de organisatie</w:t>
            </w:r>
            <w:r w:rsidR="00FF380E">
              <w:rPr>
                <w:noProof/>
                <w:webHidden/>
              </w:rPr>
              <w:tab/>
            </w:r>
            <w:r w:rsidR="00FF380E">
              <w:rPr>
                <w:noProof/>
                <w:webHidden/>
              </w:rPr>
              <w:fldChar w:fldCharType="begin"/>
            </w:r>
            <w:r w:rsidR="00FF380E">
              <w:rPr>
                <w:noProof/>
                <w:webHidden/>
              </w:rPr>
              <w:instrText xml:space="preserve"> PAGEREF _Toc498783996 \h </w:instrText>
            </w:r>
            <w:r w:rsidR="00FF380E">
              <w:rPr>
                <w:noProof/>
                <w:webHidden/>
              </w:rPr>
            </w:r>
            <w:r w:rsidR="00FF380E">
              <w:rPr>
                <w:noProof/>
                <w:webHidden/>
              </w:rPr>
              <w:fldChar w:fldCharType="separate"/>
            </w:r>
            <w:r w:rsidR="00604A81">
              <w:rPr>
                <w:noProof/>
                <w:webHidden/>
              </w:rPr>
              <w:t>11</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97" w:history="1">
            <w:r w:rsidR="00FF380E" w:rsidRPr="00281602">
              <w:rPr>
                <w:rStyle w:val="Hyperlink"/>
                <w:noProof/>
              </w:rPr>
              <w:t>3)</w:t>
            </w:r>
            <w:r w:rsidR="00FF380E">
              <w:rPr>
                <w:rFonts w:eastAsiaTheme="minorEastAsia"/>
                <w:noProof/>
                <w:lang w:eastAsia="nl-BE"/>
              </w:rPr>
              <w:tab/>
            </w:r>
            <w:r w:rsidR="00FF380E" w:rsidRPr="00281602">
              <w:rPr>
                <w:rStyle w:val="Hyperlink"/>
                <w:noProof/>
              </w:rPr>
              <w:t>Tijd</w:t>
            </w:r>
            <w:r w:rsidR="00FF380E">
              <w:rPr>
                <w:noProof/>
                <w:webHidden/>
              </w:rPr>
              <w:tab/>
            </w:r>
            <w:r w:rsidR="00FF380E">
              <w:rPr>
                <w:noProof/>
                <w:webHidden/>
              </w:rPr>
              <w:fldChar w:fldCharType="begin"/>
            </w:r>
            <w:r w:rsidR="00FF380E">
              <w:rPr>
                <w:noProof/>
                <w:webHidden/>
              </w:rPr>
              <w:instrText xml:space="preserve"> PAGEREF _Toc498783997 \h </w:instrText>
            </w:r>
            <w:r w:rsidR="00FF380E">
              <w:rPr>
                <w:noProof/>
                <w:webHidden/>
              </w:rPr>
            </w:r>
            <w:r w:rsidR="00FF380E">
              <w:rPr>
                <w:noProof/>
                <w:webHidden/>
              </w:rPr>
              <w:fldChar w:fldCharType="separate"/>
            </w:r>
            <w:r w:rsidR="00604A81">
              <w:rPr>
                <w:noProof/>
                <w:webHidden/>
              </w:rPr>
              <w:t>13</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98" w:history="1">
            <w:r w:rsidR="00FF380E" w:rsidRPr="00281602">
              <w:rPr>
                <w:rStyle w:val="Hyperlink"/>
                <w:noProof/>
              </w:rPr>
              <w:t>4)</w:t>
            </w:r>
            <w:r w:rsidR="00FF380E">
              <w:rPr>
                <w:rFonts w:eastAsiaTheme="minorEastAsia"/>
                <w:noProof/>
                <w:lang w:eastAsia="nl-BE"/>
              </w:rPr>
              <w:tab/>
            </w:r>
            <w:r w:rsidR="00FF380E" w:rsidRPr="00281602">
              <w:rPr>
                <w:rStyle w:val="Hyperlink"/>
                <w:noProof/>
              </w:rPr>
              <w:t>Infrastructuur</w:t>
            </w:r>
            <w:r w:rsidR="00FF380E">
              <w:rPr>
                <w:noProof/>
                <w:webHidden/>
              </w:rPr>
              <w:tab/>
            </w:r>
            <w:r w:rsidR="00FF380E">
              <w:rPr>
                <w:noProof/>
                <w:webHidden/>
              </w:rPr>
              <w:fldChar w:fldCharType="begin"/>
            </w:r>
            <w:r w:rsidR="00FF380E">
              <w:rPr>
                <w:noProof/>
                <w:webHidden/>
              </w:rPr>
              <w:instrText xml:space="preserve"> PAGEREF _Toc498783998 \h </w:instrText>
            </w:r>
            <w:r w:rsidR="00FF380E">
              <w:rPr>
                <w:noProof/>
                <w:webHidden/>
              </w:rPr>
            </w:r>
            <w:r w:rsidR="00FF380E">
              <w:rPr>
                <w:noProof/>
                <w:webHidden/>
              </w:rPr>
              <w:fldChar w:fldCharType="separate"/>
            </w:r>
            <w:r w:rsidR="00604A81">
              <w:rPr>
                <w:noProof/>
                <w:webHidden/>
              </w:rPr>
              <w:t>13</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3999" w:history="1">
            <w:r w:rsidR="00FF380E" w:rsidRPr="00281602">
              <w:rPr>
                <w:rStyle w:val="Hyperlink"/>
                <w:noProof/>
              </w:rPr>
              <w:t>5)</w:t>
            </w:r>
            <w:r w:rsidR="00FF380E">
              <w:rPr>
                <w:rFonts w:eastAsiaTheme="minorEastAsia"/>
                <w:noProof/>
                <w:lang w:eastAsia="nl-BE"/>
              </w:rPr>
              <w:tab/>
            </w:r>
            <w:r w:rsidR="00FF380E" w:rsidRPr="00281602">
              <w:rPr>
                <w:rStyle w:val="Hyperlink"/>
                <w:noProof/>
              </w:rPr>
              <w:t>Kwaliteitsnormen</w:t>
            </w:r>
            <w:r w:rsidR="00FF380E">
              <w:rPr>
                <w:noProof/>
                <w:webHidden/>
              </w:rPr>
              <w:tab/>
            </w:r>
            <w:r w:rsidR="00FF380E">
              <w:rPr>
                <w:noProof/>
                <w:webHidden/>
              </w:rPr>
              <w:fldChar w:fldCharType="begin"/>
            </w:r>
            <w:r w:rsidR="00FF380E">
              <w:rPr>
                <w:noProof/>
                <w:webHidden/>
              </w:rPr>
              <w:instrText xml:space="preserve"> PAGEREF _Toc498783999 \h </w:instrText>
            </w:r>
            <w:r w:rsidR="00FF380E">
              <w:rPr>
                <w:noProof/>
                <w:webHidden/>
              </w:rPr>
            </w:r>
            <w:r w:rsidR="00FF380E">
              <w:rPr>
                <w:noProof/>
                <w:webHidden/>
              </w:rPr>
              <w:fldChar w:fldCharType="separate"/>
            </w:r>
            <w:r w:rsidR="00604A81">
              <w:rPr>
                <w:noProof/>
                <w:webHidden/>
              </w:rPr>
              <w:t>15</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4000" w:history="1">
            <w:r w:rsidR="00FF380E" w:rsidRPr="00281602">
              <w:rPr>
                <w:rStyle w:val="Hyperlink"/>
                <w:noProof/>
              </w:rPr>
              <w:t>6)</w:t>
            </w:r>
            <w:r w:rsidR="00FF380E">
              <w:rPr>
                <w:rFonts w:eastAsiaTheme="minorEastAsia"/>
                <w:noProof/>
                <w:lang w:eastAsia="nl-BE"/>
              </w:rPr>
              <w:tab/>
            </w:r>
            <w:r w:rsidR="00FF380E" w:rsidRPr="00281602">
              <w:rPr>
                <w:rStyle w:val="Hyperlink"/>
                <w:noProof/>
              </w:rPr>
              <w:t>Medewerkers</w:t>
            </w:r>
            <w:r w:rsidR="00FF380E">
              <w:rPr>
                <w:noProof/>
                <w:webHidden/>
              </w:rPr>
              <w:tab/>
            </w:r>
            <w:r w:rsidR="00FF380E">
              <w:rPr>
                <w:noProof/>
                <w:webHidden/>
              </w:rPr>
              <w:fldChar w:fldCharType="begin"/>
            </w:r>
            <w:r w:rsidR="00FF380E">
              <w:rPr>
                <w:noProof/>
                <w:webHidden/>
              </w:rPr>
              <w:instrText xml:space="preserve"> PAGEREF _Toc498784000 \h </w:instrText>
            </w:r>
            <w:r w:rsidR="00FF380E">
              <w:rPr>
                <w:noProof/>
                <w:webHidden/>
              </w:rPr>
            </w:r>
            <w:r w:rsidR="00FF380E">
              <w:rPr>
                <w:noProof/>
                <w:webHidden/>
              </w:rPr>
              <w:fldChar w:fldCharType="separate"/>
            </w:r>
            <w:r w:rsidR="00604A81">
              <w:rPr>
                <w:noProof/>
                <w:webHidden/>
              </w:rPr>
              <w:t>15</w:t>
            </w:r>
            <w:r w:rsidR="00FF380E">
              <w:rPr>
                <w:noProof/>
                <w:webHidden/>
              </w:rPr>
              <w:fldChar w:fldCharType="end"/>
            </w:r>
          </w:hyperlink>
        </w:p>
        <w:p w:rsidR="00FF380E" w:rsidRDefault="002C25F8">
          <w:pPr>
            <w:pStyle w:val="Inhopg2"/>
            <w:tabs>
              <w:tab w:val="left" w:pos="660"/>
              <w:tab w:val="right" w:leader="dot" w:pos="9062"/>
            </w:tabs>
            <w:rPr>
              <w:rFonts w:eastAsiaTheme="minorEastAsia"/>
              <w:noProof/>
              <w:lang w:eastAsia="nl-BE"/>
            </w:rPr>
          </w:pPr>
          <w:hyperlink w:anchor="_Toc498784001" w:history="1">
            <w:r w:rsidR="00FF380E" w:rsidRPr="00281602">
              <w:rPr>
                <w:rStyle w:val="Hyperlink"/>
                <w:noProof/>
              </w:rPr>
              <w:t>E</w:t>
            </w:r>
            <w:r w:rsidR="00FF380E">
              <w:rPr>
                <w:rFonts w:eastAsiaTheme="minorEastAsia"/>
                <w:noProof/>
                <w:lang w:eastAsia="nl-BE"/>
              </w:rPr>
              <w:tab/>
            </w:r>
            <w:r w:rsidR="00FF380E" w:rsidRPr="00281602">
              <w:rPr>
                <w:rStyle w:val="Hyperlink"/>
                <w:noProof/>
              </w:rPr>
              <w:t>Diagnose beginsituatie</w:t>
            </w:r>
            <w:r w:rsidR="00FF380E">
              <w:rPr>
                <w:noProof/>
                <w:webHidden/>
              </w:rPr>
              <w:tab/>
            </w:r>
            <w:r w:rsidR="00FF380E">
              <w:rPr>
                <w:noProof/>
                <w:webHidden/>
              </w:rPr>
              <w:fldChar w:fldCharType="begin"/>
            </w:r>
            <w:r w:rsidR="00FF380E">
              <w:rPr>
                <w:noProof/>
                <w:webHidden/>
              </w:rPr>
              <w:instrText xml:space="preserve"> PAGEREF _Toc498784001 \h </w:instrText>
            </w:r>
            <w:r w:rsidR="00FF380E">
              <w:rPr>
                <w:noProof/>
                <w:webHidden/>
              </w:rPr>
            </w:r>
            <w:r w:rsidR="00FF380E">
              <w:rPr>
                <w:noProof/>
                <w:webHidden/>
              </w:rPr>
              <w:fldChar w:fldCharType="separate"/>
            </w:r>
            <w:r w:rsidR="00604A81">
              <w:rPr>
                <w:noProof/>
                <w:webHidden/>
              </w:rPr>
              <w:t>16</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4002" w:history="1">
            <w:r w:rsidR="00FF380E" w:rsidRPr="00281602">
              <w:rPr>
                <w:rStyle w:val="Hyperlink"/>
                <w:noProof/>
              </w:rPr>
              <w:t>1)</w:t>
            </w:r>
            <w:r w:rsidR="00FF380E">
              <w:rPr>
                <w:rFonts w:eastAsiaTheme="minorEastAsia"/>
                <w:noProof/>
                <w:lang w:eastAsia="nl-BE"/>
              </w:rPr>
              <w:tab/>
            </w:r>
            <w:r w:rsidR="00FF380E" w:rsidRPr="00281602">
              <w:rPr>
                <w:rStyle w:val="Hyperlink"/>
                <w:noProof/>
              </w:rPr>
              <w:t>Deelnemerskenmerken</w:t>
            </w:r>
            <w:r w:rsidR="00FF380E">
              <w:rPr>
                <w:noProof/>
                <w:webHidden/>
              </w:rPr>
              <w:tab/>
            </w:r>
            <w:r w:rsidR="00FF380E">
              <w:rPr>
                <w:noProof/>
                <w:webHidden/>
              </w:rPr>
              <w:fldChar w:fldCharType="begin"/>
            </w:r>
            <w:r w:rsidR="00FF380E">
              <w:rPr>
                <w:noProof/>
                <w:webHidden/>
              </w:rPr>
              <w:instrText xml:space="preserve"> PAGEREF _Toc498784002 \h </w:instrText>
            </w:r>
            <w:r w:rsidR="00FF380E">
              <w:rPr>
                <w:noProof/>
                <w:webHidden/>
              </w:rPr>
            </w:r>
            <w:r w:rsidR="00FF380E">
              <w:rPr>
                <w:noProof/>
                <w:webHidden/>
              </w:rPr>
              <w:fldChar w:fldCharType="separate"/>
            </w:r>
            <w:r w:rsidR="00604A81">
              <w:rPr>
                <w:noProof/>
                <w:webHidden/>
              </w:rPr>
              <w:t>16</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4003" w:history="1">
            <w:r w:rsidR="00FF380E" w:rsidRPr="00281602">
              <w:rPr>
                <w:rStyle w:val="Hyperlink"/>
                <w:noProof/>
              </w:rPr>
              <w:t>2)</w:t>
            </w:r>
            <w:r w:rsidR="00FF380E">
              <w:rPr>
                <w:rFonts w:eastAsiaTheme="minorEastAsia"/>
                <w:noProof/>
                <w:lang w:eastAsia="nl-BE"/>
              </w:rPr>
              <w:tab/>
            </w:r>
            <w:r w:rsidR="00FF380E" w:rsidRPr="00281602">
              <w:rPr>
                <w:rStyle w:val="Hyperlink"/>
                <w:noProof/>
              </w:rPr>
              <w:t>Participatieredenen</w:t>
            </w:r>
            <w:r w:rsidR="00FF380E">
              <w:rPr>
                <w:noProof/>
                <w:webHidden/>
              </w:rPr>
              <w:tab/>
            </w:r>
            <w:r w:rsidR="00FF380E">
              <w:rPr>
                <w:noProof/>
                <w:webHidden/>
              </w:rPr>
              <w:fldChar w:fldCharType="begin"/>
            </w:r>
            <w:r w:rsidR="00FF380E">
              <w:rPr>
                <w:noProof/>
                <w:webHidden/>
              </w:rPr>
              <w:instrText xml:space="preserve"> PAGEREF _Toc498784003 \h </w:instrText>
            </w:r>
            <w:r w:rsidR="00FF380E">
              <w:rPr>
                <w:noProof/>
                <w:webHidden/>
              </w:rPr>
            </w:r>
            <w:r w:rsidR="00FF380E">
              <w:rPr>
                <w:noProof/>
                <w:webHidden/>
              </w:rPr>
              <w:fldChar w:fldCharType="separate"/>
            </w:r>
            <w:r w:rsidR="00604A81">
              <w:rPr>
                <w:noProof/>
                <w:webHidden/>
              </w:rPr>
              <w:t>16</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4004" w:history="1">
            <w:r w:rsidR="00FF380E" w:rsidRPr="00281602">
              <w:rPr>
                <w:rStyle w:val="Hyperlink"/>
                <w:noProof/>
              </w:rPr>
              <w:t>3)</w:t>
            </w:r>
            <w:r w:rsidR="00FF380E">
              <w:rPr>
                <w:rFonts w:eastAsiaTheme="minorEastAsia"/>
                <w:noProof/>
                <w:lang w:eastAsia="nl-BE"/>
              </w:rPr>
              <w:tab/>
            </w:r>
            <w:r w:rsidR="00FF380E" w:rsidRPr="00281602">
              <w:rPr>
                <w:rStyle w:val="Hyperlink"/>
                <w:noProof/>
              </w:rPr>
              <w:t>Groep en onderlinge verhoudingen</w:t>
            </w:r>
            <w:r w:rsidR="00FF380E">
              <w:rPr>
                <w:noProof/>
                <w:webHidden/>
              </w:rPr>
              <w:tab/>
            </w:r>
            <w:r w:rsidR="00FF380E">
              <w:rPr>
                <w:noProof/>
                <w:webHidden/>
              </w:rPr>
              <w:fldChar w:fldCharType="begin"/>
            </w:r>
            <w:r w:rsidR="00FF380E">
              <w:rPr>
                <w:noProof/>
                <w:webHidden/>
              </w:rPr>
              <w:instrText xml:space="preserve"> PAGEREF _Toc498784004 \h </w:instrText>
            </w:r>
            <w:r w:rsidR="00FF380E">
              <w:rPr>
                <w:noProof/>
                <w:webHidden/>
              </w:rPr>
            </w:r>
            <w:r w:rsidR="00FF380E">
              <w:rPr>
                <w:noProof/>
                <w:webHidden/>
              </w:rPr>
              <w:fldChar w:fldCharType="separate"/>
            </w:r>
            <w:r w:rsidR="00604A81">
              <w:rPr>
                <w:noProof/>
                <w:webHidden/>
              </w:rPr>
              <w:t>16</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4005" w:history="1">
            <w:r w:rsidR="00FF380E" w:rsidRPr="00281602">
              <w:rPr>
                <w:rStyle w:val="Hyperlink"/>
                <w:noProof/>
              </w:rPr>
              <w:t>4)</w:t>
            </w:r>
            <w:r w:rsidR="00FF380E">
              <w:rPr>
                <w:rFonts w:eastAsiaTheme="minorEastAsia"/>
                <w:noProof/>
                <w:lang w:eastAsia="nl-BE"/>
              </w:rPr>
              <w:tab/>
            </w:r>
            <w:r w:rsidR="00FF380E" w:rsidRPr="00281602">
              <w:rPr>
                <w:rStyle w:val="Hyperlink"/>
                <w:noProof/>
              </w:rPr>
              <w:t>Groepsdynamische elementen</w:t>
            </w:r>
            <w:r w:rsidR="00FF380E">
              <w:rPr>
                <w:noProof/>
                <w:webHidden/>
              </w:rPr>
              <w:tab/>
            </w:r>
            <w:r w:rsidR="00FF380E">
              <w:rPr>
                <w:noProof/>
                <w:webHidden/>
              </w:rPr>
              <w:fldChar w:fldCharType="begin"/>
            </w:r>
            <w:r w:rsidR="00FF380E">
              <w:rPr>
                <w:noProof/>
                <w:webHidden/>
              </w:rPr>
              <w:instrText xml:space="preserve"> PAGEREF _Toc498784005 \h </w:instrText>
            </w:r>
            <w:r w:rsidR="00FF380E">
              <w:rPr>
                <w:noProof/>
                <w:webHidden/>
              </w:rPr>
            </w:r>
            <w:r w:rsidR="00FF380E">
              <w:rPr>
                <w:noProof/>
                <w:webHidden/>
              </w:rPr>
              <w:fldChar w:fldCharType="separate"/>
            </w:r>
            <w:r w:rsidR="00604A81">
              <w:rPr>
                <w:noProof/>
                <w:webHidden/>
              </w:rPr>
              <w:t>16</w:t>
            </w:r>
            <w:r w:rsidR="00FF380E">
              <w:rPr>
                <w:noProof/>
                <w:webHidden/>
              </w:rPr>
              <w:fldChar w:fldCharType="end"/>
            </w:r>
          </w:hyperlink>
        </w:p>
        <w:p w:rsidR="00FF380E" w:rsidRDefault="002C25F8">
          <w:pPr>
            <w:pStyle w:val="Inhopg2"/>
            <w:tabs>
              <w:tab w:val="left" w:pos="660"/>
              <w:tab w:val="right" w:leader="dot" w:pos="9062"/>
            </w:tabs>
            <w:rPr>
              <w:rFonts w:eastAsiaTheme="minorEastAsia"/>
              <w:noProof/>
              <w:lang w:eastAsia="nl-BE"/>
            </w:rPr>
          </w:pPr>
          <w:hyperlink w:anchor="_Toc498784006" w:history="1">
            <w:r w:rsidR="00FF380E" w:rsidRPr="00281602">
              <w:rPr>
                <w:rStyle w:val="Hyperlink"/>
                <w:noProof/>
              </w:rPr>
              <w:t>F</w:t>
            </w:r>
            <w:r w:rsidR="00FF380E">
              <w:rPr>
                <w:rFonts w:eastAsiaTheme="minorEastAsia"/>
                <w:noProof/>
                <w:lang w:eastAsia="nl-BE"/>
              </w:rPr>
              <w:tab/>
            </w:r>
            <w:r w:rsidR="00FF380E" w:rsidRPr="00281602">
              <w:rPr>
                <w:rStyle w:val="Hyperlink"/>
                <w:noProof/>
              </w:rPr>
              <w:t>Ontwerpeisen</w:t>
            </w:r>
            <w:r w:rsidR="00FF380E">
              <w:rPr>
                <w:noProof/>
                <w:webHidden/>
              </w:rPr>
              <w:tab/>
            </w:r>
            <w:r w:rsidR="00FF380E">
              <w:rPr>
                <w:noProof/>
                <w:webHidden/>
              </w:rPr>
              <w:fldChar w:fldCharType="begin"/>
            </w:r>
            <w:r w:rsidR="00FF380E">
              <w:rPr>
                <w:noProof/>
                <w:webHidden/>
              </w:rPr>
              <w:instrText xml:space="preserve"> PAGEREF _Toc498784006 \h </w:instrText>
            </w:r>
            <w:r w:rsidR="00FF380E">
              <w:rPr>
                <w:noProof/>
                <w:webHidden/>
              </w:rPr>
            </w:r>
            <w:r w:rsidR="00FF380E">
              <w:rPr>
                <w:noProof/>
                <w:webHidden/>
              </w:rPr>
              <w:fldChar w:fldCharType="separate"/>
            </w:r>
            <w:r w:rsidR="00604A81">
              <w:rPr>
                <w:noProof/>
                <w:webHidden/>
              </w:rPr>
              <w:t>17</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4007" w:history="1">
            <w:r w:rsidR="00FF380E" w:rsidRPr="00281602">
              <w:rPr>
                <w:rStyle w:val="Hyperlink"/>
                <w:noProof/>
              </w:rPr>
              <w:t>1)</w:t>
            </w:r>
            <w:r w:rsidR="00FF380E">
              <w:rPr>
                <w:rFonts w:eastAsiaTheme="minorEastAsia"/>
                <w:noProof/>
                <w:lang w:eastAsia="nl-BE"/>
              </w:rPr>
              <w:tab/>
            </w:r>
            <w:r w:rsidR="00FF380E" w:rsidRPr="00281602">
              <w:rPr>
                <w:rStyle w:val="Hyperlink"/>
                <w:noProof/>
              </w:rPr>
              <w:t>kwaliteitsstandaarden</w:t>
            </w:r>
            <w:r w:rsidR="00FF380E">
              <w:rPr>
                <w:noProof/>
                <w:webHidden/>
              </w:rPr>
              <w:tab/>
            </w:r>
            <w:r w:rsidR="00FF380E">
              <w:rPr>
                <w:noProof/>
                <w:webHidden/>
              </w:rPr>
              <w:fldChar w:fldCharType="begin"/>
            </w:r>
            <w:r w:rsidR="00FF380E">
              <w:rPr>
                <w:noProof/>
                <w:webHidden/>
              </w:rPr>
              <w:instrText xml:space="preserve"> PAGEREF _Toc498784007 \h </w:instrText>
            </w:r>
            <w:r w:rsidR="00FF380E">
              <w:rPr>
                <w:noProof/>
                <w:webHidden/>
              </w:rPr>
            </w:r>
            <w:r w:rsidR="00FF380E">
              <w:rPr>
                <w:noProof/>
                <w:webHidden/>
              </w:rPr>
              <w:fldChar w:fldCharType="separate"/>
            </w:r>
            <w:r w:rsidR="00604A81">
              <w:rPr>
                <w:noProof/>
                <w:webHidden/>
              </w:rPr>
              <w:t>17</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4008" w:history="1">
            <w:r w:rsidR="00FF380E" w:rsidRPr="00281602">
              <w:rPr>
                <w:rStyle w:val="Hyperlink"/>
                <w:noProof/>
              </w:rPr>
              <w:t>2)</w:t>
            </w:r>
            <w:r w:rsidR="00FF380E">
              <w:rPr>
                <w:rFonts w:eastAsiaTheme="minorEastAsia"/>
                <w:noProof/>
                <w:lang w:eastAsia="nl-BE"/>
              </w:rPr>
              <w:tab/>
            </w:r>
            <w:r w:rsidR="00FF380E" w:rsidRPr="00281602">
              <w:rPr>
                <w:rStyle w:val="Hyperlink"/>
                <w:noProof/>
              </w:rPr>
              <w:t>Criteria voor ‘good practice’</w:t>
            </w:r>
            <w:r w:rsidR="00FF380E">
              <w:rPr>
                <w:noProof/>
                <w:webHidden/>
              </w:rPr>
              <w:tab/>
            </w:r>
            <w:r w:rsidR="00FF380E">
              <w:rPr>
                <w:noProof/>
                <w:webHidden/>
              </w:rPr>
              <w:fldChar w:fldCharType="begin"/>
            </w:r>
            <w:r w:rsidR="00FF380E">
              <w:rPr>
                <w:noProof/>
                <w:webHidden/>
              </w:rPr>
              <w:instrText xml:space="preserve"> PAGEREF _Toc498784008 \h </w:instrText>
            </w:r>
            <w:r w:rsidR="00FF380E">
              <w:rPr>
                <w:noProof/>
                <w:webHidden/>
              </w:rPr>
            </w:r>
            <w:r w:rsidR="00FF380E">
              <w:rPr>
                <w:noProof/>
                <w:webHidden/>
              </w:rPr>
              <w:fldChar w:fldCharType="separate"/>
            </w:r>
            <w:r w:rsidR="00604A81">
              <w:rPr>
                <w:noProof/>
                <w:webHidden/>
              </w:rPr>
              <w:t>17</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4009" w:history="1">
            <w:r w:rsidR="00FF380E" w:rsidRPr="00281602">
              <w:rPr>
                <w:rStyle w:val="Hyperlink"/>
                <w:noProof/>
              </w:rPr>
              <w:t>3)</w:t>
            </w:r>
            <w:r w:rsidR="00FF380E">
              <w:rPr>
                <w:rFonts w:eastAsiaTheme="minorEastAsia"/>
                <w:noProof/>
                <w:lang w:eastAsia="nl-BE"/>
              </w:rPr>
              <w:tab/>
            </w:r>
            <w:r w:rsidR="00FF380E" w:rsidRPr="00281602">
              <w:rPr>
                <w:rStyle w:val="Hyperlink"/>
                <w:noProof/>
              </w:rPr>
              <w:t>Verwachtingspatroon deelnemers</w:t>
            </w:r>
            <w:r w:rsidR="00FF380E">
              <w:rPr>
                <w:noProof/>
                <w:webHidden/>
              </w:rPr>
              <w:tab/>
            </w:r>
            <w:r w:rsidR="00FF380E">
              <w:rPr>
                <w:noProof/>
                <w:webHidden/>
              </w:rPr>
              <w:fldChar w:fldCharType="begin"/>
            </w:r>
            <w:r w:rsidR="00FF380E">
              <w:rPr>
                <w:noProof/>
                <w:webHidden/>
              </w:rPr>
              <w:instrText xml:space="preserve"> PAGEREF _Toc498784009 \h </w:instrText>
            </w:r>
            <w:r w:rsidR="00FF380E">
              <w:rPr>
                <w:noProof/>
                <w:webHidden/>
              </w:rPr>
            </w:r>
            <w:r w:rsidR="00FF380E">
              <w:rPr>
                <w:noProof/>
                <w:webHidden/>
              </w:rPr>
              <w:fldChar w:fldCharType="separate"/>
            </w:r>
            <w:r w:rsidR="00604A81">
              <w:rPr>
                <w:noProof/>
                <w:webHidden/>
              </w:rPr>
              <w:t>17</w:t>
            </w:r>
            <w:r w:rsidR="00FF380E">
              <w:rPr>
                <w:noProof/>
                <w:webHidden/>
              </w:rPr>
              <w:fldChar w:fldCharType="end"/>
            </w:r>
          </w:hyperlink>
        </w:p>
        <w:p w:rsidR="00FF380E" w:rsidRDefault="002C25F8">
          <w:pPr>
            <w:pStyle w:val="Inhopg3"/>
            <w:tabs>
              <w:tab w:val="left" w:pos="880"/>
              <w:tab w:val="right" w:leader="dot" w:pos="9062"/>
            </w:tabs>
            <w:rPr>
              <w:rFonts w:eastAsiaTheme="minorEastAsia"/>
              <w:noProof/>
              <w:lang w:eastAsia="nl-BE"/>
            </w:rPr>
          </w:pPr>
          <w:hyperlink w:anchor="_Toc498784010" w:history="1">
            <w:r w:rsidR="00FF380E" w:rsidRPr="00281602">
              <w:rPr>
                <w:rStyle w:val="Hyperlink"/>
                <w:noProof/>
              </w:rPr>
              <w:t>4)</w:t>
            </w:r>
            <w:r w:rsidR="00FF380E">
              <w:rPr>
                <w:rFonts w:eastAsiaTheme="minorEastAsia"/>
                <w:noProof/>
                <w:lang w:eastAsia="nl-BE"/>
              </w:rPr>
              <w:tab/>
            </w:r>
            <w:r w:rsidR="00FF380E" w:rsidRPr="00281602">
              <w:rPr>
                <w:rStyle w:val="Hyperlink"/>
                <w:noProof/>
              </w:rPr>
              <w:t>Subsidiecriteria</w:t>
            </w:r>
            <w:r w:rsidR="00FF380E">
              <w:rPr>
                <w:noProof/>
                <w:webHidden/>
              </w:rPr>
              <w:tab/>
            </w:r>
            <w:r w:rsidR="00FF380E">
              <w:rPr>
                <w:noProof/>
                <w:webHidden/>
              </w:rPr>
              <w:fldChar w:fldCharType="begin"/>
            </w:r>
            <w:r w:rsidR="00FF380E">
              <w:rPr>
                <w:noProof/>
                <w:webHidden/>
              </w:rPr>
              <w:instrText xml:space="preserve"> PAGEREF _Toc498784010 \h </w:instrText>
            </w:r>
            <w:r w:rsidR="00FF380E">
              <w:rPr>
                <w:noProof/>
                <w:webHidden/>
              </w:rPr>
            </w:r>
            <w:r w:rsidR="00FF380E">
              <w:rPr>
                <w:noProof/>
                <w:webHidden/>
              </w:rPr>
              <w:fldChar w:fldCharType="separate"/>
            </w:r>
            <w:r w:rsidR="00604A81">
              <w:rPr>
                <w:noProof/>
                <w:webHidden/>
              </w:rPr>
              <w:t>17</w:t>
            </w:r>
            <w:r w:rsidR="00FF380E">
              <w:rPr>
                <w:noProof/>
                <w:webHidden/>
              </w:rPr>
              <w:fldChar w:fldCharType="end"/>
            </w:r>
          </w:hyperlink>
        </w:p>
        <w:p w:rsidR="00FF380E" w:rsidRDefault="002C25F8">
          <w:pPr>
            <w:pStyle w:val="Inhopg1"/>
            <w:rPr>
              <w:rFonts w:eastAsiaTheme="minorEastAsia"/>
              <w:lang w:eastAsia="nl-BE"/>
            </w:rPr>
          </w:pPr>
          <w:hyperlink w:anchor="_Toc498784011" w:history="1">
            <w:r w:rsidR="00FF380E" w:rsidRPr="00FF380E">
              <w:rPr>
                <w:rStyle w:val="Hyperlink"/>
                <w:b/>
              </w:rPr>
              <w:t>4.</w:t>
            </w:r>
            <w:r w:rsidR="00FF380E" w:rsidRPr="00FF380E">
              <w:rPr>
                <w:rFonts w:eastAsiaTheme="minorEastAsia"/>
                <w:b/>
                <w:lang w:eastAsia="nl-BE"/>
              </w:rPr>
              <w:tab/>
            </w:r>
            <w:r w:rsidR="00FF380E" w:rsidRPr="00FF380E">
              <w:rPr>
                <w:rStyle w:val="Hyperlink"/>
                <w:b/>
              </w:rPr>
              <w:t>Doelstellingen</w:t>
            </w:r>
            <w:r w:rsidR="00FF380E">
              <w:rPr>
                <w:webHidden/>
              </w:rPr>
              <w:tab/>
            </w:r>
            <w:r w:rsidR="00FF380E">
              <w:rPr>
                <w:webHidden/>
              </w:rPr>
              <w:fldChar w:fldCharType="begin"/>
            </w:r>
            <w:r w:rsidR="00FF380E">
              <w:rPr>
                <w:webHidden/>
              </w:rPr>
              <w:instrText xml:space="preserve"> PAGEREF _Toc498784011 \h </w:instrText>
            </w:r>
            <w:r w:rsidR="00FF380E">
              <w:rPr>
                <w:webHidden/>
              </w:rPr>
            </w:r>
            <w:r w:rsidR="00FF380E">
              <w:rPr>
                <w:webHidden/>
              </w:rPr>
              <w:fldChar w:fldCharType="separate"/>
            </w:r>
            <w:r w:rsidR="00604A81">
              <w:rPr>
                <w:webHidden/>
              </w:rPr>
              <w:t>18</w:t>
            </w:r>
            <w:r w:rsidR="00FF380E">
              <w:rPr>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12" w:history="1">
            <w:r w:rsidR="00FF380E" w:rsidRPr="00281602">
              <w:rPr>
                <w:rStyle w:val="Hyperlink"/>
                <w:noProof/>
              </w:rPr>
              <w:t>4.1</w:t>
            </w:r>
            <w:r w:rsidR="00FF380E">
              <w:rPr>
                <w:rFonts w:eastAsiaTheme="minorEastAsia"/>
                <w:noProof/>
                <w:lang w:eastAsia="nl-BE"/>
              </w:rPr>
              <w:tab/>
            </w:r>
            <w:r w:rsidR="00FF380E" w:rsidRPr="00281602">
              <w:rPr>
                <w:rStyle w:val="Hyperlink"/>
                <w:noProof/>
              </w:rPr>
              <w:t>Algemene projectdoelstelling</w:t>
            </w:r>
            <w:r w:rsidR="00FF380E">
              <w:rPr>
                <w:noProof/>
                <w:webHidden/>
              </w:rPr>
              <w:tab/>
            </w:r>
            <w:r w:rsidR="00FF380E">
              <w:rPr>
                <w:noProof/>
                <w:webHidden/>
              </w:rPr>
              <w:fldChar w:fldCharType="begin"/>
            </w:r>
            <w:r w:rsidR="00FF380E">
              <w:rPr>
                <w:noProof/>
                <w:webHidden/>
              </w:rPr>
              <w:instrText xml:space="preserve"> PAGEREF _Toc498784012 \h </w:instrText>
            </w:r>
            <w:r w:rsidR="00FF380E">
              <w:rPr>
                <w:noProof/>
                <w:webHidden/>
              </w:rPr>
            </w:r>
            <w:r w:rsidR="00FF380E">
              <w:rPr>
                <w:noProof/>
                <w:webHidden/>
              </w:rPr>
              <w:fldChar w:fldCharType="separate"/>
            </w:r>
            <w:r w:rsidR="00604A81">
              <w:rPr>
                <w:noProof/>
                <w:webHidden/>
              </w:rPr>
              <w:t>18</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13" w:history="1">
            <w:r w:rsidR="00FF380E" w:rsidRPr="00281602">
              <w:rPr>
                <w:rStyle w:val="Hyperlink"/>
                <w:noProof/>
              </w:rPr>
              <w:t>4.2</w:t>
            </w:r>
            <w:r w:rsidR="00FF380E">
              <w:rPr>
                <w:rFonts w:eastAsiaTheme="minorEastAsia"/>
                <w:noProof/>
                <w:lang w:eastAsia="nl-BE"/>
              </w:rPr>
              <w:tab/>
            </w:r>
            <w:r w:rsidR="00FF380E" w:rsidRPr="00281602">
              <w:rPr>
                <w:rStyle w:val="Hyperlink"/>
                <w:noProof/>
              </w:rPr>
              <w:t>Doelstellingen</w:t>
            </w:r>
            <w:r w:rsidR="00FF380E">
              <w:rPr>
                <w:noProof/>
                <w:webHidden/>
              </w:rPr>
              <w:tab/>
            </w:r>
            <w:r w:rsidR="00FF380E">
              <w:rPr>
                <w:noProof/>
                <w:webHidden/>
              </w:rPr>
              <w:fldChar w:fldCharType="begin"/>
            </w:r>
            <w:r w:rsidR="00FF380E">
              <w:rPr>
                <w:noProof/>
                <w:webHidden/>
              </w:rPr>
              <w:instrText xml:space="preserve"> PAGEREF _Toc498784013 \h </w:instrText>
            </w:r>
            <w:r w:rsidR="00FF380E">
              <w:rPr>
                <w:noProof/>
                <w:webHidden/>
              </w:rPr>
            </w:r>
            <w:r w:rsidR="00FF380E">
              <w:rPr>
                <w:noProof/>
                <w:webHidden/>
              </w:rPr>
              <w:fldChar w:fldCharType="separate"/>
            </w:r>
            <w:r w:rsidR="00604A81">
              <w:rPr>
                <w:noProof/>
                <w:webHidden/>
              </w:rPr>
              <w:t>18</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14" w:history="1">
            <w:r w:rsidR="00FF380E" w:rsidRPr="00281602">
              <w:rPr>
                <w:rStyle w:val="Hyperlink"/>
                <w:noProof/>
              </w:rPr>
              <w:t>4.3</w:t>
            </w:r>
            <w:r w:rsidR="00FF380E">
              <w:rPr>
                <w:rFonts w:eastAsiaTheme="minorEastAsia"/>
                <w:noProof/>
                <w:lang w:eastAsia="nl-BE"/>
              </w:rPr>
              <w:tab/>
            </w:r>
            <w:r w:rsidR="00FF380E" w:rsidRPr="00281602">
              <w:rPr>
                <w:rStyle w:val="Hyperlink"/>
                <w:noProof/>
              </w:rPr>
              <w:t>Persoonlijke leerdoelstellingen uit de leerambitienota</w:t>
            </w:r>
            <w:r w:rsidR="00FF380E">
              <w:rPr>
                <w:noProof/>
                <w:webHidden/>
              </w:rPr>
              <w:tab/>
            </w:r>
            <w:r w:rsidR="00FF380E">
              <w:rPr>
                <w:noProof/>
                <w:webHidden/>
              </w:rPr>
              <w:fldChar w:fldCharType="begin"/>
            </w:r>
            <w:r w:rsidR="00FF380E">
              <w:rPr>
                <w:noProof/>
                <w:webHidden/>
              </w:rPr>
              <w:instrText xml:space="preserve"> PAGEREF _Toc498784014 \h </w:instrText>
            </w:r>
            <w:r w:rsidR="00FF380E">
              <w:rPr>
                <w:noProof/>
                <w:webHidden/>
              </w:rPr>
            </w:r>
            <w:r w:rsidR="00FF380E">
              <w:rPr>
                <w:noProof/>
                <w:webHidden/>
              </w:rPr>
              <w:fldChar w:fldCharType="separate"/>
            </w:r>
            <w:r w:rsidR="00604A81">
              <w:rPr>
                <w:noProof/>
                <w:webHidden/>
              </w:rPr>
              <w:t>19</w:t>
            </w:r>
            <w:r w:rsidR="00FF380E">
              <w:rPr>
                <w:noProof/>
                <w:webHidden/>
              </w:rPr>
              <w:fldChar w:fldCharType="end"/>
            </w:r>
          </w:hyperlink>
        </w:p>
        <w:p w:rsidR="00FF380E" w:rsidRDefault="002C25F8">
          <w:pPr>
            <w:pStyle w:val="Inhopg1"/>
            <w:rPr>
              <w:rFonts w:eastAsiaTheme="minorEastAsia"/>
              <w:lang w:eastAsia="nl-BE"/>
            </w:rPr>
          </w:pPr>
          <w:hyperlink w:anchor="_Toc498784015" w:history="1">
            <w:r w:rsidR="00FF380E" w:rsidRPr="00FF380E">
              <w:rPr>
                <w:rStyle w:val="Hyperlink"/>
                <w:b/>
              </w:rPr>
              <w:t>5.</w:t>
            </w:r>
            <w:r w:rsidR="00FF380E" w:rsidRPr="00FF380E">
              <w:rPr>
                <w:rFonts w:eastAsiaTheme="minorEastAsia"/>
                <w:b/>
                <w:lang w:eastAsia="nl-BE"/>
              </w:rPr>
              <w:tab/>
            </w:r>
            <w:r w:rsidR="00FF380E" w:rsidRPr="00FF380E">
              <w:rPr>
                <w:rStyle w:val="Hyperlink"/>
                <w:b/>
              </w:rPr>
              <w:t>Planning: fasering, deadlines en taakverdeling</w:t>
            </w:r>
            <w:r w:rsidR="00FF380E">
              <w:rPr>
                <w:webHidden/>
              </w:rPr>
              <w:tab/>
            </w:r>
            <w:r w:rsidR="00FF380E">
              <w:rPr>
                <w:webHidden/>
              </w:rPr>
              <w:fldChar w:fldCharType="begin"/>
            </w:r>
            <w:r w:rsidR="00FF380E">
              <w:rPr>
                <w:webHidden/>
              </w:rPr>
              <w:instrText xml:space="preserve"> PAGEREF _Toc498784015 \h </w:instrText>
            </w:r>
            <w:r w:rsidR="00FF380E">
              <w:rPr>
                <w:webHidden/>
              </w:rPr>
            </w:r>
            <w:r w:rsidR="00FF380E">
              <w:rPr>
                <w:webHidden/>
              </w:rPr>
              <w:fldChar w:fldCharType="separate"/>
            </w:r>
            <w:r w:rsidR="00604A81">
              <w:rPr>
                <w:webHidden/>
              </w:rPr>
              <w:t>20</w:t>
            </w:r>
            <w:r w:rsidR="00FF380E">
              <w:rPr>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16" w:history="1">
            <w:r w:rsidR="00FF380E" w:rsidRPr="00281602">
              <w:rPr>
                <w:rStyle w:val="Hyperlink"/>
                <w:noProof/>
              </w:rPr>
              <w:t>5.1</w:t>
            </w:r>
            <w:r w:rsidR="00FF380E">
              <w:rPr>
                <w:rFonts w:eastAsiaTheme="minorEastAsia"/>
                <w:noProof/>
                <w:lang w:eastAsia="nl-BE"/>
              </w:rPr>
              <w:tab/>
            </w:r>
            <w:r w:rsidR="00FF380E" w:rsidRPr="00281602">
              <w:rPr>
                <w:rStyle w:val="Hyperlink"/>
                <w:noProof/>
              </w:rPr>
              <w:t>Deadlines</w:t>
            </w:r>
            <w:r w:rsidR="00FF380E">
              <w:rPr>
                <w:noProof/>
                <w:webHidden/>
              </w:rPr>
              <w:tab/>
            </w:r>
            <w:r w:rsidR="00FF380E">
              <w:rPr>
                <w:noProof/>
                <w:webHidden/>
              </w:rPr>
              <w:fldChar w:fldCharType="begin"/>
            </w:r>
            <w:r w:rsidR="00FF380E">
              <w:rPr>
                <w:noProof/>
                <w:webHidden/>
              </w:rPr>
              <w:instrText xml:space="preserve"> PAGEREF _Toc498784016 \h </w:instrText>
            </w:r>
            <w:r w:rsidR="00FF380E">
              <w:rPr>
                <w:noProof/>
                <w:webHidden/>
              </w:rPr>
            </w:r>
            <w:r w:rsidR="00FF380E">
              <w:rPr>
                <w:noProof/>
                <w:webHidden/>
              </w:rPr>
              <w:fldChar w:fldCharType="separate"/>
            </w:r>
            <w:r w:rsidR="00604A81">
              <w:rPr>
                <w:noProof/>
                <w:webHidden/>
              </w:rPr>
              <w:t>20</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17" w:history="1">
            <w:r w:rsidR="00FF380E" w:rsidRPr="00281602">
              <w:rPr>
                <w:rStyle w:val="Hyperlink"/>
                <w:noProof/>
              </w:rPr>
              <w:t>5.2</w:t>
            </w:r>
            <w:r w:rsidR="00FF380E">
              <w:rPr>
                <w:rFonts w:eastAsiaTheme="minorEastAsia"/>
                <w:noProof/>
                <w:lang w:eastAsia="nl-BE"/>
              </w:rPr>
              <w:tab/>
            </w:r>
            <w:r w:rsidR="00FF380E" w:rsidRPr="00281602">
              <w:rPr>
                <w:rStyle w:val="Hyperlink"/>
                <w:noProof/>
              </w:rPr>
              <w:t>Fasering</w:t>
            </w:r>
            <w:r w:rsidR="00FF380E">
              <w:rPr>
                <w:noProof/>
                <w:webHidden/>
              </w:rPr>
              <w:tab/>
            </w:r>
            <w:r w:rsidR="00FF380E">
              <w:rPr>
                <w:noProof/>
                <w:webHidden/>
              </w:rPr>
              <w:fldChar w:fldCharType="begin"/>
            </w:r>
            <w:r w:rsidR="00FF380E">
              <w:rPr>
                <w:noProof/>
                <w:webHidden/>
              </w:rPr>
              <w:instrText xml:space="preserve"> PAGEREF _Toc498784017 \h </w:instrText>
            </w:r>
            <w:r w:rsidR="00FF380E">
              <w:rPr>
                <w:noProof/>
                <w:webHidden/>
              </w:rPr>
            </w:r>
            <w:r w:rsidR="00FF380E">
              <w:rPr>
                <w:noProof/>
                <w:webHidden/>
              </w:rPr>
              <w:fldChar w:fldCharType="separate"/>
            </w:r>
            <w:r w:rsidR="00604A81">
              <w:rPr>
                <w:noProof/>
                <w:webHidden/>
              </w:rPr>
              <w:t>21</w:t>
            </w:r>
            <w:r w:rsidR="00FF380E">
              <w:rPr>
                <w:noProof/>
                <w:webHidden/>
              </w:rPr>
              <w:fldChar w:fldCharType="end"/>
            </w:r>
          </w:hyperlink>
        </w:p>
        <w:p w:rsidR="00FF380E" w:rsidRDefault="002C25F8">
          <w:pPr>
            <w:pStyle w:val="Inhopg1"/>
            <w:rPr>
              <w:rFonts w:eastAsiaTheme="minorEastAsia"/>
              <w:lang w:eastAsia="nl-BE"/>
            </w:rPr>
          </w:pPr>
          <w:hyperlink w:anchor="_Toc498784018" w:history="1">
            <w:r w:rsidR="00FF380E" w:rsidRPr="00FF380E">
              <w:rPr>
                <w:rStyle w:val="Hyperlink"/>
                <w:b/>
              </w:rPr>
              <w:t>6.</w:t>
            </w:r>
            <w:r w:rsidR="00FF380E" w:rsidRPr="00FF380E">
              <w:rPr>
                <w:rFonts w:eastAsiaTheme="minorEastAsia"/>
                <w:b/>
                <w:lang w:eastAsia="nl-BE"/>
              </w:rPr>
              <w:tab/>
            </w:r>
            <w:r w:rsidR="00FF380E" w:rsidRPr="00FF380E">
              <w:rPr>
                <w:rStyle w:val="Hyperlink"/>
                <w:b/>
              </w:rPr>
              <w:t>Afspraken met de opdrachtgever</w:t>
            </w:r>
            <w:r w:rsidR="00FF380E">
              <w:rPr>
                <w:webHidden/>
              </w:rPr>
              <w:tab/>
            </w:r>
            <w:r w:rsidR="00FF380E">
              <w:rPr>
                <w:webHidden/>
              </w:rPr>
              <w:fldChar w:fldCharType="begin"/>
            </w:r>
            <w:r w:rsidR="00FF380E">
              <w:rPr>
                <w:webHidden/>
              </w:rPr>
              <w:instrText xml:space="preserve"> PAGEREF _Toc498784018 \h </w:instrText>
            </w:r>
            <w:r w:rsidR="00FF380E">
              <w:rPr>
                <w:webHidden/>
              </w:rPr>
            </w:r>
            <w:r w:rsidR="00FF380E">
              <w:rPr>
                <w:webHidden/>
              </w:rPr>
              <w:fldChar w:fldCharType="separate"/>
            </w:r>
            <w:r w:rsidR="00604A81">
              <w:rPr>
                <w:webHidden/>
              </w:rPr>
              <w:t>22</w:t>
            </w:r>
            <w:r w:rsidR="00FF380E">
              <w:rPr>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19" w:history="1">
            <w:r w:rsidR="00FF380E" w:rsidRPr="00281602">
              <w:rPr>
                <w:rStyle w:val="Hyperlink"/>
                <w:noProof/>
              </w:rPr>
              <w:t>6.1</w:t>
            </w:r>
            <w:r w:rsidR="00FF380E">
              <w:rPr>
                <w:rFonts w:eastAsiaTheme="minorEastAsia"/>
                <w:noProof/>
                <w:lang w:eastAsia="nl-BE"/>
              </w:rPr>
              <w:tab/>
            </w:r>
            <w:r w:rsidR="00FF380E" w:rsidRPr="00281602">
              <w:rPr>
                <w:rStyle w:val="Hyperlink"/>
                <w:noProof/>
              </w:rPr>
              <w:t>Interne/externe communicatie</w:t>
            </w:r>
            <w:r w:rsidR="00FF380E">
              <w:rPr>
                <w:noProof/>
                <w:webHidden/>
              </w:rPr>
              <w:tab/>
            </w:r>
            <w:r w:rsidR="00FF380E">
              <w:rPr>
                <w:noProof/>
                <w:webHidden/>
              </w:rPr>
              <w:fldChar w:fldCharType="begin"/>
            </w:r>
            <w:r w:rsidR="00FF380E">
              <w:rPr>
                <w:noProof/>
                <w:webHidden/>
              </w:rPr>
              <w:instrText xml:space="preserve"> PAGEREF _Toc498784019 \h </w:instrText>
            </w:r>
            <w:r w:rsidR="00FF380E">
              <w:rPr>
                <w:noProof/>
                <w:webHidden/>
              </w:rPr>
            </w:r>
            <w:r w:rsidR="00FF380E">
              <w:rPr>
                <w:noProof/>
                <w:webHidden/>
              </w:rPr>
              <w:fldChar w:fldCharType="separate"/>
            </w:r>
            <w:r w:rsidR="00604A81">
              <w:rPr>
                <w:noProof/>
                <w:webHidden/>
              </w:rPr>
              <w:t>22</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20" w:history="1">
            <w:r w:rsidR="00FF380E" w:rsidRPr="00281602">
              <w:rPr>
                <w:rStyle w:val="Hyperlink"/>
                <w:noProof/>
              </w:rPr>
              <w:t>6.2</w:t>
            </w:r>
            <w:r w:rsidR="00FF380E">
              <w:rPr>
                <w:rFonts w:eastAsiaTheme="minorEastAsia"/>
                <w:noProof/>
                <w:lang w:eastAsia="nl-BE"/>
              </w:rPr>
              <w:tab/>
            </w:r>
            <w:r w:rsidR="00FF380E" w:rsidRPr="00281602">
              <w:rPr>
                <w:rStyle w:val="Hyperlink"/>
                <w:noProof/>
              </w:rPr>
              <w:t>Ondersteuning</w:t>
            </w:r>
            <w:r w:rsidR="00FF380E">
              <w:rPr>
                <w:noProof/>
                <w:webHidden/>
              </w:rPr>
              <w:tab/>
            </w:r>
            <w:r w:rsidR="00FF380E">
              <w:rPr>
                <w:noProof/>
                <w:webHidden/>
              </w:rPr>
              <w:fldChar w:fldCharType="begin"/>
            </w:r>
            <w:r w:rsidR="00FF380E">
              <w:rPr>
                <w:noProof/>
                <w:webHidden/>
              </w:rPr>
              <w:instrText xml:space="preserve"> PAGEREF _Toc498784020 \h </w:instrText>
            </w:r>
            <w:r w:rsidR="00FF380E">
              <w:rPr>
                <w:noProof/>
                <w:webHidden/>
              </w:rPr>
            </w:r>
            <w:r w:rsidR="00FF380E">
              <w:rPr>
                <w:noProof/>
                <w:webHidden/>
              </w:rPr>
              <w:fldChar w:fldCharType="separate"/>
            </w:r>
            <w:r w:rsidR="00604A81">
              <w:rPr>
                <w:noProof/>
                <w:webHidden/>
              </w:rPr>
              <w:t>22</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21" w:history="1">
            <w:r w:rsidR="00FF380E" w:rsidRPr="00281602">
              <w:rPr>
                <w:rStyle w:val="Hyperlink"/>
                <w:noProof/>
              </w:rPr>
              <w:t>6.3</w:t>
            </w:r>
            <w:r w:rsidR="00FF380E">
              <w:rPr>
                <w:rFonts w:eastAsiaTheme="minorEastAsia"/>
                <w:noProof/>
                <w:lang w:eastAsia="nl-BE"/>
              </w:rPr>
              <w:tab/>
            </w:r>
            <w:r w:rsidR="00FF380E" w:rsidRPr="00281602">
              <w:rPr>
                <w:rStyle w:val="Hyperlink"/>
                <w:noProof/>
              </w:rPr>
              <w:t>Faciliteiten en beschikbaarheid</w:t>
            </w:r>
            <w:r w:rsidR="00FF380E">
              <w:rPr>
                <w:noProof/>
                <w:webHidden/>
              </w:rPr>
              <w:tab/>
            </w:r>
            <w:r w:rsidR="00FF380E">
              <w:rPr>
                <w:noProof/>
                <w:webHidden/>
              </w:rPr>
              <w:fldChar w:fldCharType="begin"/>
            </w:r>
            <w:r w:rsidR="00FF380E">
              <w:rPr>
                <w:noProof/>
                <w:webHidden/>
              </w:rPr>
              <w:instrText xml:space="preserve"> PAGEREF _Toc498784021 \h </w:instrText>
            </w:r>
            <w:r w:rsidR="00FF380E">
              <w:rPr>
                <w:noProof/>
                <w:webHidden/>
              </w:rPr>
            </w:r>
            <w:r w:rsidR="00FF380E">
              <w:rPr>
                <w:noProof/>
                <w:webHidden/>
              </w:rPr>
              <w:fldChar w:fldCharType="separate"/>
            </w:r>
            <w:r w:rsidR="00604A81">
              <w:rPr>
                <w:noProof/>
                <w:webHidden/>
              </w:rPr>
              <w:t>22</w:t>
            </w:r>
            <w:r w:rsidR="00FF380E">
              <w:rPr>
                <w:noProof/>
                <w:webHidden/>
              </w:rPr>
              <w:fldChar w:fldCharType="end"/>
            </w:r>
          </w:hyperlink>
        </w:p>
        <w:p w:rsidR="00FF380E" w:rsidRDefault="002C25F8">
          <w:pPr>
            <w:pStyle w:val="Inhopg1"/>
            <w:rPr>
              <w:rFonts w:eastAsiaTheme="minorEastAsia"/>
              <w:lang w:eastAsia="nl-BE"/>
            </w:rPr>
          </w:pPr>
          <w:hyperlink w:anchor="_Toc498784022" w:history="1">
            <w:r w:rsidR="00FF380E" w:rsidRPr="00FF380E">
              <w:rPr>
                <w:rStyle w:val="Hyperlink"/>
                <w:b/>
              </w:rPr>
              <w:t>7.</w:t>
            </w:r>
            <w:r w:rsidR="00FF380E" w:rsidRPr="00FF380E">
              <w:rPr>
                <w:rFonts w:eastAsiaTheme="minorEastAsia"/>
                <w:b/>
                <w:lang w:eastAsia="nl-BE"/>
              </w:rPr>
              <w:tab/>
            </w:r>
            <w:r w:rsidR="00FF380E" w:rsidRPr="00FF380E">
              <w:rPr>
                <w:rStyle w:val="Hyperlink"/>
                <w:b/>
              </w:rPr>
              <w:t>Financiën</w:t>
            </w:r>
            <w:r w:rsidR="00FF380E">
              <w:rPr>
                <w:webHidden/>
              </w:rPr>
              <w:tab/>
            </w:r>
            <w:r w:rsidR="00FF380E">
              <w:rPr>
                <w:webHidden/>
              </w:rPr>
              <w:fldChar w:fldCharType="begin"/>
            </w:r>
            <w:r w:rsidR="00FF380E">
              <w:rPr>
                <w:webHidden/>
              </w:rPr>
              <w:instrText xml:space="preserve"> PAGEREF _Toc498784022 \h </w:instrText>
            </w:r>
            <w:r w:rsidR="00FF380E">
              <w:rPr>
                <w:webHidden/>
              </w:rPr>
            </w:r>
            <w:r w:rsidR="00FF380E">
              <w:rPr>
                <w:webHidden/>
              </w:rPr>
              <w:fldChar w:fldCharType="separate"/>
            </w:r>
            <w:r w:rsidR="00604A81">
              <w:rPr>
                <w:webHidden/>
              </w:rPr>
              <w:t>23</w:t>
            </w:r>
            <w:r w:rsidR="00FF380E">
              <w:rPr>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23" w:history="1">
            <w:r w:rsidR="00FF380E" w:rsidRPr="00281602">
              <w:rPr>
                <w:rStyle w:val="Hyperlink"/>
                <w:noProof/>
              </w:rPr>
              <w:t>7.1</w:t>
            </w:r>
            <w:r w:rsidR="00FF380E">
              <w:rPr>
                <w:rFonts w:eastAsiaTheme="minorEastAsia"/>
                <w:noProof/>
                <w:lang w:eastAsia="nl-BE"/>
              </w:rPr>
              <w:tab/>
            </w:r>
            <w:r w:rsidR="00FF380E" w:rsidRPr="00281602">
              <w:rPr>
                <w:rStyle w:val="Hyperlink"/>
                <w:noProof/>
              </w:rPr>
              <w:t>Beschikbaar budget</w:t>
            </w:r>
            <w:r w:rsidR="00FF380E">
              <w:rPr>
                <w:noProof/>
                <w:webHidden/>
              </w:rPr>
              <w:tab/>
            </w:r>
            <w:r w:rsidR="00FF380E">
              <w:rPr>
                <w:noProof/>
                <w:webHidden/>
              </w:rPr>
              <w:fldChar w:fldCharType="begin"/>
            </w:r>
            <w:r w:rsidR="00FF380E">
              <w:rPr>
                <w:noProof/>
                <w:webHidden/>
              </w:rPr>
              <w:instrText xml:space="preserve"> PAGEREF _Toc498784023 \h </w:instrText>
            </w:r>
            <w:r w:rsidR="00FF380E">
              <w:rPr>
                <w:noProof/>
                <w:webHidden/>
              </w:rPr>
            </w:r>
            <w:r w:rsidR="00FF380E">
              <w:rPr>
                <w:noProof/>
                <w:webHidden/>
              </w:rPr>
              <w:fldChar w:fldCharType="separate"/>
            </w:r>
            <w:r w:rsidR="00604A81">
              <w:rPr>
                <w:noProof/>
                <w:webHidden/>
              </w:rPr>
              <w:t>23</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24" w:history="1">
            <w:r w:rsidR="00FF380E" w:rsidRPr="00281602">
              <w:rPr>
                <w:rStyle w:val="Hyperlink"/>
                <w:noProof/>
              </w:rPr>
              <w:t>7.2</w:t>
            </w:r>
            <w:r w:rsidR="00FF380E">
              <w:rPr>
                <w:rFonts w:eastAsiaTheme="minorEastAsia"/>
                <w:noProof/>
                <w:lang w:eastAsia="nl-BE"/>
              </w:rPr>
              <w:tab/>
            </w:r>
            <w:r w:rsidR="00FF380E" w:rsidRPr="00281602">
              <w:rPr>
                <w:rStyle w:val="Hyperlink"/>
                <w:noProof/>
              </w:rPr>
              <w:t>Geraamde kosten</w:t>
            </w:r>
            <w:r w:rsidR="00FF380E">
              <w:rPr>
                <w:noProof/>
                <w:webHidden/>
              </w:rPr>
              <w:tab/>
            </w:r>
            <w:r w:rsidR="00FF380E">
              <w:rPr>
                <w:noProof/>
                <w:webHidden/>
              </w:rPr>
              <w:fldChar w:fldCharType="begin"/>
            </w:r>
            <w:r w:rsidR="00FF380E">
              <w:rPr>
                <w:noProof/>
                <w:webHidden/>
              </w:rPr>
              <w:instrText xml:space="preserve"> PAGEREF _Toc498784024 \h </w:instrText>
            </w:r>
            <w:r w:rsidR="00FF380E">
              <w:rPr>
                <w:noProof/>
                <w:webHidden/>
              </w:rPr>
            </w:r>
            <w:r w:rsidR="00FF380E">
              <w:rPr>
                <w:noProof/>
                <w:webHidden/>
              </w:rPr>
              <w:fldChar w:fldCharType="separate"/>
            </w:r>
            <w:r w:rsidR="00604A81">
              <w:rPr>
                <w:noProof/>
                <w:webHidden/>
              </w:rPr>
              <w:t>23</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25" w:history="1">
            <w:r w:rsidR="00FF380E" w:rsidRPr="00281602">
              <w:rPr>
                <w:rStyle w:val="Hyperlink"/>
                <w:noProof/>
              </w:rPr>
              <w:t>7.3</w:t>
            </w:r>
            <w:r w:rsidR="00FF380E">
              <w:rPr>
                <w:rFonts w:eastAsiaTheme="minorEastAsia"/>
                <w:noProof/>
                <w:lang w:eastAsia="nl-BE"/>
              </w:rPr>
              <w:tab/>
            </w:r>
            <w:r w:rsidR="00FF380E" w:rsidRPr="00281602">
              <w:rPr>
                <w:rStyle w:val="Hyperlink"/>
                <w:noProof/>
              </w:rPr>
              <w:t>Concrete afspraken</w:t>
            </w:r>
            <w:r w:rsidR="00FF380E">
              <w:rPr>
                <w:noProof/>
                <w:webHidden/>
              </w:rPr>
              <w:tab/>
            </w:r>
            <w:r w:rsidR="00FF380E">
              <w:rPr>
                <w:noProof/>
                <w:webHidden/>
              </w:rPr>
              <w:fldChar w:fldCharType="begin"/>
            </w:r>
            <w:r w:rsidR="00FF380E">
              <w:rPr>
                <w:noProof/>
                <w:webHidden/>
              </w:rPr>
              <w:instrText xml:space="preserve"> PAGEREF _Toc498784025 \h </w:instrText>
            </w:r>
            <w:r w:rsidR="00FF380E">
              <w:rPr>
                <w:noProof/>
                <w:webHidden/>
              </w:rPr>
            </w:r>
            <w:r w:rsidR="00FF380E">
              <w:rPr>
                <w:noProof/>
                <w:webHidden/>
              </w:rPr>
              <w:fldChar w:fldCharType="separate"/>
            </w:r>
            <w:r w:rsidR="00604A81">
              <w:rPr>
                <w:noProof/>
                <w:webHidden/>
              </w:rPr>
              <w:t>23</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26" w:history="1">
            <w:r w:rsidR="00FF380E" w:rsidRPr="00281602">
              <w:rPr>
                <w:rStyle w:val="Hyperlink"/>
                <w:noProof/>
              </w:rPr>
              <w:t>7.4</w:t>
            </w:r>
            <w:r w:rsidR="00FF380E">
              <w:rPr>
                <w:rFonts w:eastAsiaTheme="minorEastAsia"/>
                <w:noProof/>
                <w:lang w:eastAsia="nl-BE"/>
              </w:rPr>
              <w:tab/>
            </w:r>
            <w:r w:rsidR="00FF380E" w:rsidRPr="00281602">
              <w:rPr>
                <w:rStyle w:val="Hyperlink"/>
                <w:noProof/>
              </w:rPr>
              <w:t>Beschikbare middelen</w:t>
            </w:r>
            <w:r w:rsidR="00FF380E">
              <w:rPr>
                <w:noProof/>
                <w:webHidden/>
              </w:rPr>
              <w:tab/>
            </w:r>
            <w:r w:rsidR="00FF380E">
              <w:rPr>
                <w:noProof/>
                <w:webHidden/>
              </w:rPr>
              <w:fldChar w:fldCharType="begin"/>
            </w:r>
            <w:r w:rsidR="00FF380E">
              <w:rPr>
                <w:noProof/>
                <w:webHidden/>
              </w:rPr>
              <w:instrText xml:space="preserve"> PAGEREF _Toc498784026 \h </w:instrText>
            </w:r>
            <w:r w:rsidR="00FF380E">
              <w:rPr>
                <w:noProof/>
                <w:webHidden/>
              </w:rPr>
            </w:r>
            <w:r w:rsidR="00FF380E">
              <w:rPr>
                <w:noProof/>
                <w:webHidden/>
              </w:rPr>
              <w:fldChar w:fldCharType="separate"/>
            </w:r>
            <w:r w:rsidR="00604A81">
              <w:rPr>
                <w:noProof/>
                <w:webHidden/>
              </w:rPr>
              <w:t>23</w:t>
            </w:r>
            <w:r w:rsidR="00FF380E">
              <w:rPr>
                <w:noProof/>
                <w:webHidden/>
              </w:rPr>
              <w:fldChar w:fldCharType="end"/>
            </w:r>
          </w:hyperlink>
        </w:p>
        <w:p w:rsidR="00FF380E" w:rsidRDefault="002C25F8">
          <w:pPr>
            <w:pStyle w:val="Inhopg1"/>
            <w:rPr>
              <w:rFonts w:eastAsiaTheme="minorEastAsia"/>
              <w:lang w:eastAsia="nl-BE"/>
            </w:rPr>
          </w:pPr>
          <w:hyperlink w:anchor="_Toc498784027" w:history="1">
            <w:r w:rsidR="00FF380E" w:rsidRPr="00FF380E">
              <w:rPr>
                <w:rStyle w:val="Hyperlink"/>
                <w:b/>
              </w:rPr>
              <w:t>8.</w:t>
            </w:r>
            <w:r w:rsidR="00FF380E" w:rsidRPr="00FF380E">
              <w:rPr>
                <w:rFonts w:eastAsiaTheme="minorEastAsia"/>
                <w:b/>
                <w:lang w:eastAsia="nl-BE"/>
              </w:rPr>
              <w:tab/>
            </w:r>
            <w:r w:rsidR="00FF380E" w:rsidRPr="00FF380E">
              <w:rPr>
                <w:rStyle w:val="Hyperlink"/>
                <w:b/>
              </w:rPr>
              <w:t>Interne taakverdeling</w:t>
            </w:r>
            <w:r w:rsidR="00FF380E">
              <w:rPr>
                <w:webHidden/>
              </w:rPr>
              <w:tab/>
            </w:r>
            <w:r w:rsidR="00FF380E">
              <w:rPr>
                <w:webHidden/>
              </w:rPr>
              <w:fldChar w:fldCharType="begin"/>
            </w:r>
            <w:r w:rsidR="00FF380E">
              <w:rPr>
                <w:webHidden/>
              </w:rPr>
              <w:instrText xml:space="preserve"> PAGEREF _Toc498784027 \h </w:instrText>
            </w:r>
            <w:r w:rsidR="00FF380E">
              <w:rPr>
                <w:webHidden/>
              </w:rPr>
            </w:r>
            <w:r w:rsidR="00FF380E">
              <w:rPr>
                <w:webHidden/>
              </w:rPr>
              <w:fldChar w:fldCharType="separate"/>
            </w:r>
            <w:r w:rsidR="00604A81">
              <w:rPr>
                <w:webHidden/>
              </w:rPr>
              <w:t>24</w:t>
            </w:r>
            <w:r w:rsidR="00FF380E">
              <w:rPr>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28" w:history="1">
            <w:r w:rsidR="00FF380E" w:rsidRPr="00281602">
              <w:rPr>
                <w:rStyle w:val="Hyperlink"/>
                <w:noProof/>
              </w:rPr>
              <w:t>8.1</w:t>
            </w:r>
            <w:r w:rsidR="00FF380E">
              <w:rPr>
                <w:rFonts w:eastAsiaTheme="minorEastAsia"/>
                <w:noProof/>
                <w:lang w:eastAsia="nl-BE"/>
              </w:rPr>
              <w:tab/>
            </w:r>
            <w:r w:rsidR="00FF380E" w:rsidRPr="00281602">
              <w:rPr>
                <w:rStyle w:val="Hyperlink"/>
                <w:noProof/>
              </w:rPr>
              <w:t>Werkingsafspraken</w:t>
            </w:r>
            <w:r w:rsidR="00FF380E">
              <w:rPr>
                <w:noProof/>
                <w:webHidden/>
              </w:rPr>
              <w:tab/>
            </w:r>
            <w:r w:rsidR="00FF380E">
              <w:rPr>
                <w:noProof/>
                <w:webHidden/>
              </w:rPr>
              <w:fldChar w:fldCharType="begin"/>
            </w:r>
            <w:r w:rsidR="00FF380E">
              <w:rPr>
                <w:noProof/>
                <w:webHidden/>
              </w:rPr>
              <w:instrText xml:space="preserve"> PAGEREF _Toc498784028 \h </w:instrText>
            </w:r>
            <w:r w:rsidR="00FF380E">
              <w:rPr>
                <w:noProof/>
                <w:webHidden/>
              </w:rPr>
            </w:r>
            <w:r w:rsidR="00FF380E">
              <w:rPr>
                <w:noProof/>
                <w:webHidden/>
              </w:rPr>
              <w:fldChar w:fldCharType="separate"/>
            </w:r>
            <w:r w:rsidR="00604A81">
              <w:rPr>
                <w:noProof/>
                <w:webHidden/>
              </w:rPr>
              <w:t>24</w:t>
            </w:r>
            <w:r w:rsidR="00FF380E">
              <w:rPr>
                <w:noProof/>
                <w:webHidden/>
              </w:rPr>
              <w:fldChar w:fldCharType="end"/>
            </w:r>
          </w:hyperlink>
        </w:p>
        <w:p w:rsidR="00FF380E" w:rsidRDefault="002C25F8">
          <w:pPr>
            <w:pStyle w:val="Inhopg2"/>
            <w:tabs>
              <w:tab w:val="left" w:pos="880"/>
              <w:tab w:val="right" w:leader="dot" w:pos="9062"/>
            </w:tabs>
            <w:rPr>
              <w:rFonts w:eastAsiaTheme="minorEastAsia"/>
              <w:noProof/>
              <w:lang w:eastAsia="nl-BE"/>
            </w:rPr>
          </w:pPr>
          <w:hyperlink w:anchor="_Toc498784029" w:history="1">
            <w:r w:rsidR="00FF380E" w:rsidRPr="00281602">
              <w:rPr>
                <w:rStyle w:val="Hyperlink"/>
                <w:noProof/>
              </w:rPr>
              <w:t>8.2</w:t>
            </w:r>
            <w:r w:rsidR="00FF380E">
              <w:rPr>
                <w:rFonts w:eastAsiaTheme="minorEastAsia"/>
                <w:noProof/>
                <w:lang w:eastAsia="nl-BE"/>
              </w:rPr>
              <w:tab/>
            </w:r>
            <w:r w:rsidR="00FF380E" w:rsidRPr="00281602">
              <w:rPr>
                <w:rStyle w:val="Hyperlink"/>
                <w:noProof/>
              </w:rPr>
              <w:t>Contactgegevens</w:t>
            </w:r>
            <w:r w:rsidR="00FF380E">
              <w:rPr>
                <w:noProof/>
                <w:webHidden/>
              </w:rPr>
              <w:tab/>
            </w:r>
            <w:r w:rsidR="00FF380E">
              <w:rPr>
                <w:noProof/>
                <w:webHidden/>
              </w:rPr>
              <w:fldChar w:fldCharType="begin"/>
            </w:r>
            <w:r w:rsidR="00FF380E">
              <w:rPr>
                <w:noProof/>
                <w:webHidden/>
              </w:rPr>
              <w:instrText xml:space="preserve"> PAGEREF _Toc498784029 \h </w:instrText>
            </w:r>
            <w:r w:rsidR="00FF380E">
              <w:rPr>
                <w:noProof/>
                <w:webHidden/>
              </w:rPr>
            </w:r>
            <w:r w:rsidR="00FF380E">
              <w:rPr>
                <w:noProof/>
                <w:webHidden/>
              </w:rPr>
              <w:fldChar w:fldCharType="separate"/>
            </w:r>
            <w:r w:rsidR="00604A81">
              <w:rPr>
                <w:noProof/>
                <w:webHidden/>
              </w:rPr>
              <w:t>24</w:t>
            </w:r>
            <w:r w:rsidR="00FF380E">
              <w:rPr>
                <w:noProof/>
                <w:webHidden/>
              </w:rPr>
              <w:fldChar w:fldCharType="end"/>
            </w:r>
          </w:hyperlink>
        </w:p>
        <w:p w:rsidR="00FF380E" w:rsidRDefault="002C25F8">
          <w:pPr>
            <w:pStyle w:val="Inhopg1"/>
            <w:rPr>
              <w:rFonts w:eastAsiaTheme="minorEastAsia"/>
              <w:lang w:eastAsia="nl-BE"/>
            </w:rPr>
          </w:pPr>
          <w:hyperlink w:anchor="_Toc498784030" w:history="1">
            <w:r w:rsidR="00FF380E" w:rsidRPr="00FF380E">
              <w:rPr>
                <w:rStyle w:val="Hyperlink"/>
                <w:b/>
              </w:rPr>
              <w:t>9.</w:t>
            </w:r>
            <w:r w:rsidR="00FF380E" w:rsidRPr="00FF380E">
              <w:rPr>
                <w:rFonts w:eastAsiaTheme="minorEastAsia"/>
                <w:b/>
                <w:lang w:eastAsia="nl-BE"/>
              </w:rPr>
              <w:tab/>
            </w:r>
            <w:r w:rsidR="009258DB">
              <w:rPr>
                <w:rStyle w:val="Hyperlink"/>
                <w:b/>
              </w:rPr>
              <w:t>Bronvermelding</w:t>
            </w:r>
            <w:r w:rsidR="00FF380E">
              <w:rPr>
                <w:webHidden/>
              </w:rPr>
              <w:tab/>
            </w:r>
            <w:r w:rsidR="00FF380E">
              <w:rPr>
                <w:webHidden/>
              </w:rPr>
              <w:fldChar w:fldCharType="begin"/>
            </w:r>
            <w:r w:rsidR="00FF380E">
              <w:rPr>
                <w:webHidden/>
              </w:rPr>
              <w:instrText xml:space="preserve"> PAGEREF _Toc498784030 \h </w:instrText>
            </w:r>
            <w:r w:rsidR="00FF380E">
              <w:rPr>
                <w:webHidden/>
              </w:rPr>
            </w:r>
            <w:r w:rsidR="00FF380E">
              <w:rPr>
                <w:webHidden/>
              </w:rPr>
              <w:fldChar w:fldCharType="separate"/>
            </w:r>
            <w:r w:rsidR="00604A81">
              <w:rPr>
                <w:webHidden/>
              </w:rPr>
              <w:t>26</w:t>
            </w:r>
            <w:r w:rsidR="00FF380E">
              <w:rPr>
                <w:webHidden/>
              </w:rPr>
              <w:fldChar w:fldCharType="end"/>
            </w:r>
          </w:hyperlink>
        </w:p>
        <w:p w:rsidR="00FF380E" w:rsidRDefault="002C25F8">
          <w:pPr>
            <w:pStyle w:val="Inhopg1"/>
            <w:rPr>
              <w:rFonts w:eastAsiaTheme="minorEastAsia"/>
              <w:lang w:eastAsia="nl-BE"/>
            </w:rPr>
          </w:pPr>
          <w:hyperlink w:anchor="_Toc498784031" w:history="1">
            <w:r w:rsidR="00FF380E" w:rsidRPr="00FF380E">
              <w:rPr>
                <w:rStyle w:val="Hyperlink"/>
                <w:b/>
              </w:rPr>
              <w:t>10.</w:t>
            </w:r>
            <w:r w:rsidR="00FF380E" w:rsidRPr="00FF380E">
              <w:rPr>
                <w:rFonts w:eastAsiaTheme="minorEastAsia"/>
                <w:b/>
                <w:lang w:eastAsia="nl-BE"/>
              </w:rPr>
              <w:tab/>
            </w:r>
            <w:r w:rsidR="00FF380E" w:rsidRPr="00FF380E">
              <w:rPr>
                <w:rStyle w:val="Hyperlink"/>
                <w:b/>
              </w:rPr>
              <w:t>Bijlagen</w:t>
            </w:r>
            <w:r w:rsidR="00FF380E">
              <w:rPr>
                <w:webHidden/>
              </w:rPr>
              <w:tab/>
            </w:r>
            <w:r w:rsidR="00FF380E">
              <w:rPr>
                <w:webHidden/>
              </w:rPr>
              <w:fldChar w:fldCharType="begin"/>
            </w:r>
            <w:r w:rsidR="00FF380E">
              <w:rPr>
                <w:webHidden/>
              </w:rPr>
              <w:instrText xml:space="preserve"> PAGEREF _Toc498784031 \h </w:instrText>
            </w:r>
            <w:r w:rsidR="00FF380E">
              <w:rPr>
                <w:webHidden/>
              </w:rPr>
            </w:r>
            <w:r w:rsidR="00FF380E">
              <w:rPr>
                <w:webHidden/>
              </w:rPr>
              <w:fldChar w:fldCharType="separate"/>
            </w:r>
            <w:r w:rsidR="00604A81">
              <w:rPr>
                <w:webHidden/>
              </w:rPr>
              <w:t>28</w:t>
            </w:r>
            <w:r w:rsidR="00FF380E">
              <w:rPr>
                <w:webHidden/>
              </w:rPr>
              <w:fldChar w:fldCharType="end"/>
            </w:r>
          </w:hyperlink>
        </w:p>
        <w:p w:rsidR="00FF380E" w:rsidRDefault="002C25F8">
          <w:pPr>
            <w:pStyle w:val="Inhopg2"/>
            <w:tabs>
              <w:tab w:val="right" w:leader="dot" w:pos="9062"/>
            </w:tabs>
            <w:rPr>
              <w:rFonts w:eastAsiaTheme="minorEastAsia"/>
              <w:noProof/>
              <w:lang w:eastAsia="nl-BE"/>
            </w:rPr>
          </w:pPr>
          <w:hyperlink w:anchor="_Toc498784032" w:history="1">
            <w:r w:rsidR="00FF380E" w:rsidRPr="00281602">
              <w:rPr>
                <w:rStyle w:val="Hyperlink"/>
                <w:noProof/>
              </w:rPr>
              <w:t>Bijlage 1: Lijst Werkvormen</w:t>
            </w:r>
            <w:r w:rsidR="00FF380E">
              <w:rPr>
                <w:noProof/>
                <w:webHidden/>
              </w:rPr>
              <w:tab/>
            </w:r>
            <w:r w:rsidR="00FF380E">
              <w:rPr>
                <w:noProof/>
                <w:webHidden/>
              </w:rPr>
              <w:fldChar w:fldCharType="begin"/>
            </w:r>
            <w:r w:rsidR="00FF380E">
              <w:rPr>
                <w:noProof/>
                <w:webHidden/>
              </w:rPr>
              <w:instrText xml:space="preserve"> PAGEREF _Toc498784032 \h </w:instrText>
            </w:r>
            <w:r w:rsidR="00FF380E">
              <w:rPr>
                <w:noProof/>
                <w:webHidden/>
              </w:rPr>
            </w:r>
            <w:r w:rsidR="00FF380E">
              <w:rPr>
                <w:noProof/>
                <w:webHidden/>
              </w:rPr>
              <w:fldChar w:fldCharType="separate"/>
            </w:r>
            <w:r w:rsidR="00604A81">
              <w:rPr>
                <w:noProof/>
                <w:webHidden/>
              </w:rPr>
              <w:t>29</w:t>
            </w:r>
            <w:r w:rsidR="00FF380E">
              <w:rPr>
                <w:noProof/>
                <w:webHidden/>
              </w:rPr>
              <w:fldChar w:fldCharType="end"/>
            </w:r>
          </w:hyperlink>
        </w:p>
        <w:p w:rsidR="00FF380E" w:rsidRDefault="002C25F8">
          <w:pPr>
            <w:pStyle w:val="Inhopg2"/>
            <w:tabs>
              <w:tab w:val="right" w:leader="dot" w:pos="9062"/>
            </w:tabs>
            <w:rPr>
              <w:rFonts w:eastAsiaTheme="minorEastAsia"/>
              <w:noProof/>
              <w:lang w:eastAsia="nl-BE"/>
            </w:rPr>
          </w:pPr>
          <w:hyperlink w:anchor="_Toc498784033" w:history="1">
            <w:r w:rsidR="00FF380E" w:rsidRPr="00281602">
              <w:rPr>
                <w:rStyle w:val="Hyperlink"/>
                <w:noProof/>
              </w:rPr>
              <w:t>Bijlage 2: Doelstellingen per persoon</w:t>
            </w:r>
            <w:r w:rsidR="00FF380E">
              <w:rPr>
                <w:noProof/>
                <w:webHidden/>
              </w:rPr>
              <w:tab/>
            </w:r>
            <w:r w:rsidR="00FF380E">
              <w:rPr>
                <w:noProof/>
                <w:webHidden/>
              </w:rPr>
              <w:fldChar w:fldCharType="begin"/>
            </w:r>
            <w:r w:rsidR="00FF380E">
              <w:rPr>
                <w:noProof/>
                <w:webHidden/>
              </w:rPr>
              <w:instrText xml:space="preserve"> PAGEREF _Toc498784033 \h </w:instrText>
            </w:r>
            <w:r w:rsidR="00FF380E">
              <w:rPr>
                <w:noProof/>
                <w:webHidden/>
              </w:rPr>
            </w:r>
            <w:r w:rsidR="00FF380E">
              <w:rPr>
                <w:noProof/>
                <w:webHidden/>
              </w:rPr>
              <w:fldChar w:fldCharType="separate"/>
            </w:r>
            <w:r w:rsidR="00604A81">
              <w:rPr>
                <w:noProof/>
                <w:webHidden/>
              </w:rPr>
              <w:t>32</w:t>
            </w:r>
            <w:r w:rsidR="00FF380E">
              <w:rPr>
                <w:noProof/>
                <w:webHidden/>
              </w:rPr>
              <w:fldChar w:fldCharType="end"/>
            </w:r>
          </w:hyperlink>
        </w:p>
        <w:p w:rsidR="00FF380E" w:rsidRDefault="002C25F8">
          <w:pPr>
            <w:pStyle w:val="Inhopg2"/>
            <w:tabs>
              <w:tab w:val="right" w:leader="dot" w:pos="9062"/>
            </w:tabs>
            <w:rPr>
              <w:rFonts w:eastAsiaTheme="minorEastAsia"/>
              <w:noProof/>
              <w:lang w:eastAsia="nl-BE"/>
            </w:rPr>
          </w:pPr>
          <w:hyperlink w:anchor="_Toc498784034" w:history="1">
            <w:r w:rsidR="00FF380E" w:rsidRPr="00281602">
              <w:rPr>
                <w:rStyle w:val="Hyperlink"/>
                <w:noProof/>
              </w:rPr>
              <w:t>Bijlage 3: Overzicht activiteiten</w:t>
            </w:r>
            <w:r w:rsidR="00FF380E">
              <w:rPr>
                <w:noProof/>
                <w:webHidden/>
              </w:rPr>
              <w:tab/>
            </w:r>
            <w:r w:rsidR="00FF380E">
              <w:rPr>
                <w:noProof/>
                <w:webHidden/>
              </w:rPr>
              <w:fldChar w:fldCharType="begin"/>
            </w:r>
            <w:r w:rsidR="00FF380E">
              <w:rPr>
                <w:noProof/>
                <w:webHidden/>
              </w:rPr>
              <w:instrText xml:space="preserve"> PAGEREF _Toc498784034 \h </w:instrText>
            </w:r>
            <w:r w:rsidR="00FF380E">
              <w:rPr>
                <w:noProof/>
                <w:webHidden/>
              </w:rPr>
            </w:r>
            <w:r w:rsidR="00FF380E">
              <w:rPr>
                <w:noProof/>
                <w:webHidden/>
              </w:rPr>
              <w:fldChar w:fldCharType="separate"/>
            </w:r>
            <w:r w:rsidR="00604A81">
              <w:rPr>
                <w:noProof/>
                <w:webHidden/>
              </w:rPr>
              <w:t>33</w:t>
            </w:r>
            <w:r w:rsidR="00FF380E">
              <w:rPr>
                <w:noProof/>
                <w:webHidden/>
              </w:rPr>
              <w:fldChar w:fldCharType="end"/>
            </w:r>
          </w:hyperlink>
        </w:p>
        <w:p w:rsidR="00C35D27" w:rsidRDefault="00C35D27">
          <w:r>
            <w:rPr>
              <w:b/>
              <w:bCs/>
              <w:lang w:val="nl-NL"/>
            </w:rPr>
            <w:fldChar w:fldCharType="end"/>
          </w:r>
        </w:p>
      </w:sdtContent>
    </w:sdt>
    <w:p w:rsidR="0059394D" w:rsidRDefault="0059394D" w:rsidP="0059394D"/>
    <w:p w:rsidR="0023478A" w:rsidRDefault="0023478A" w:rsidP="0059394D"/>
    <w:p w:rsidR="00312B8F" w:rsidRDefault="00312B8F" w:rsidP="0059394D"/>
    <w:p w:rsidR="008A6500" w:rsidRPr="0059394D" w:rsidRDefault="008A6500" w:rsidP="0059394D"/>
    <w:p w:rsidR="005C5C0B" w:rsidRDefault="005C5C0B" w:rsidP="005C5C0B">
      <w:pPr>
        <w:pStyle w:val="Kop1"/>
        <w:numPr>
          <w:ilvl w:val="0"/>
          <w:numId w:val="1"/>
        </w:numPr>
        <w:ind w:left="360"/>
      </w:pPr>
      <w:bookmarkStart w:id="1" w:name="_Toc498783974"/>
      <w:r>
        <w:t>Opdrachtgever</w:t>
      </w:r>
      <w:bookmarkEnd w:id="1"/>
      <w:r>
        <w:t xml:space="preserve"> </w:t>
      </w:r>
    </w:p>
    <w:p w:rsidR="0059394D" w:rsidRDefault="0059394D" w:rsidP="0059394D"/>
    <w:p w:rsidR="0059394D" w:rsidRDefault="0059394D" w:rsidP="0059394D">
      <w:pPr>
        <w:pStyle w:val="Kop2"/>
        <w:numPr>
          <w:ilvl w:val="1"/>
          <w:numId w:val="1"/>
        </w:numPr>
      </w:pPr>
      <w:bookmarkStart w:id="2" w:name="_Toc498783975"/>
      <w:r>
        <w:t>Organisatie</w:t>
      </w:r>
      <w:bookmarkEnd w:id="2"/>
    </w:p>
    <w:p w:rsidR="00CA147F" w:rsidRDefault="00CA147F" w:rsidP="00CA147F">
      <w:pPr>
        <w:pStyle w:val="Lijstalinea"/>
        <w:jc w:val="both"/>
      </w:pPr>
      <w:r>
        <w:t xml:space="preserve">CC </w:t>
      </w:r>
      <w:r w:rsidRPr="00A55580">
        <w:t xml:space="preserve">De Borre is </w:t>
      </w:r>
      <w:r>
        <w:t>een</w:t>
      </w:r>
      <w:r w:rsidRPr="00A55580">
        <w:t xml:space="preserve"> cultuurcentrum</w:t>
      </w:r>
      <w:r>
        <w:t xml:space="preserve">, gelegen te Bierbeek,  </w:t>
      </w:r>
      <w:r w:rsidRPr="00A55580">
        <w:t xml:space="preserve">dat cultuur in al haar facetten wil promoten. Dit blijft uiteraard niet </w:t>
      </w:r>
      <w:r>
        <w:t>enkel bij theatervoorstellingen.</w:t>
      </w:r>
      <w:r w:rsidRPr="00A55580">
        <w:t xml:space="preserve"> Naast theater bieden ze ook nog muzikale optredens (klassiek of hedendaags), humoristische acts, familievoorstellingen en literaire vertellingen aan. Ze willen hiermee een heel breed publiek bereiken: jong en oud, multicultureel en verder dan Bierbeek en omstreken. Naast de voorstellingen in de zalen engageert De Borre zich nog in heel wat andere projecten: het kinderfestival ‘Qukeluku’, de warmste week, workshops voor kinderen én volwassenen, Het Boze Wolf festival…  Het cultuurcentrum werkt ook nauw samen met scholen en de bibliotheek en geeft lokale kunstenaars een kans door hun werken ten toon te stellen op hun bekende ‘Wall of Local Fame’. </w:t>
      </w:r>
      <w:r>
        <w:t xml:space="preserve"> </w:t>
      </w:r>
    </w:p>
    <w:p w:rsidR="00CA147F" w:rsidRPr="00CA147F" w:rsidRDefault="00CA147F" w:rsidP="00CA147F"/>
    <w:p w:rsidR="0059394D" w:rsidRDefault="0059394D" w:rsidP="0059394D">
      <w:pPr>
        <w:pStyle w:val="Kop2"/>
        <w:numPr>
          <w:ilvl w:val="1"/>
          <w:numId w:val="1"/>
        </w:numPr>
      </w:pPr>
      <w:bookmarkStart w:id="3" w:name="_Toc498783976"/>
      <w:r>
        <w:t>Doelstellingen</w:t>
      </w:r>
      <w:bookmarkEnd w:id="3"/>
    </w:p>
    <w:p w:rsidR="00CA147F" w:rsidRDefault="00CA147F" w:rsidP="00CA147F">
      <w:pPr>
        <w:pStyle w:val="Lijstalinea"/>
        <w:jc w:val="both"/>
      </w:pPr>
      <w:r w:rsidRPr="00A55580">
        <w:t>CC De Borre zet in op drie krijtlijnen: Cultuur in ’t GROEN, Cultuur in ’t NIEUW en Cultuur SAMEN. Ze zoeken naar de inspirerende wisselwerking tussen cultuur en natuur en leggen de nadruk op duurzaamheid in al haar facetten. De begrippen ‘recyclage’, ‘groen’ en ‘fairtrade’ zijn dan ook niet weg te denken. Ze zien kinderen als artistieke en creatieve partners en willen vooral focussen op beleving. Ze richten zich op het hele gezin en proberen door cultuur mensen samen te brengen. Door een creatieve insteek proberen ze cultuur toegankelijk te maken voor iedereen.</w:t>
      </w:r>
    </w:p>
    <w:p w:rsidR="00CA147F" w:rsidRPr="00CA147F" w:rsidRDefault="00CA147F" w:rsidP="00CA147F">
      <w:pPr>
        <w:ind w:left="360"/>
      </w:pPr>
    </w:p>
    <w:p w:rsidR="0059394D" w:rsidRDefault="0059394D" w:rsidP="0059394D">
      <w:pPr>
        <w:pStyle w:val="Kop2"/>
        <w:numPr>
          <w:ilvl w:val="1"/>
          <w:numId w:val="1"/>
        </w:numPr>
      </w:pPr>
      <w:bookmarkStart w:id="4" w:name="_Toc498783977"/>
      <w:r>
        <w:t>Adres- en contactgegevens</w:t>
      </w:r>
      <w:bookmarkEnd w:id="4"/>
    </w:p>
    <w:p w:rsidR="0059394D" w:rsidRDefault="00CA147F" w:rsidP="0059394D">
      <w:pPr>
        <w:pStyle w:val="Lijstalinea"/>
        <w:ind w:left="765"/>
      </w:pPr>
      <w:r>
        <w:t>CC De Borre</w:t>
      </w:r>
    </w:p>
    <w:p w:rsidR="00EF4153" w:rsidRDefault="00CA147F" w:rsidP="0059394D">
      <w:pPr>
        <w:pStyle w:val="Lijstalinea"/>
        <w:ind w:left="765"/>
        <w:rPr>
          <w:rFonts w:ascii="Arial" w:hAnsi="Arial" w:cs="Arial"/>
          <w:caps/>
          <w:color w:val="6BA447"/>
          <w:shd w:val="clear" w:color="auto" w:fill="FFFFFF"/>
        </w:rPr>
      </w:pPr>
      <w:r>
        <w:t>Speelpleinstraat 10  3360 Bierbeek</w:t>
      </w:r>
      <w:r w:rsidR="00EF4153" w:rsidRPr="00EF4153">
        <w:rPr>
          <w:rFonts w:ascii="Arial" w:hAnsi="Arial" w:cs="Arial"/>
          <w:caps/>
          <w:color w:val="6BA447"/>
          <w:shd w:val="clear" w:color="auto" w:fill="FFFFFF"/>
        </w:rPr>
        <w:t xml:space="preserve"> </w:t>
      </w:r>
    </w:p>
    <w:p w:rsidR="00EF4153" w:rsidRPr="00EF4153" w:rsidRDefault="00EF4153" w:rsidP="00EF4153">
      <w:pPr>
        <w:pStyle w:val="Lijstalinea"/>
        <w:ind w:left="851" w:hanging="131"/>
      </w:pPr>
      <w:r>
        <w:t>016 46 14 00</w:t>
      </w:r>
    </w:p>
    <w:p w:rsidR="00CA147F" w:rsidRDefault="002C25F8" w:rsidP="0059394D">
      <w:pPr>
        <w:pStyle w:val="Lijstalinea"/>
        <w:ind w:left="765"/>
      </w:pPr>
      <w:hyperlink r:id="rId8" w:history="1">
        <w:r w:rsidR="00CA147F" w:rsidRPr="00183F30">
          <w:rPr>
            <w:rStyle w:val="Hyperlink"/>
          </w:rPr>
          <w:t>www.ccdeborre.be</w:t>
        </w:r>
      </w:hyperlink>
    </w:p>
    <w:p w:rsidR="00CA147F" w:rsidRPr="0059394D" w:rsidRDefault="00CA147F" w:rsidP="0059394D">
      <w:pPr>
        <w:pStyle w:val="Lijstalinea"/>
        <w:ind w:left="765"/>
      </w:pPr>
    </w:p>
    <w:p w:rsidR="00CA147F" w:rsidRPr="00CA147F" w:rsidRDefault="00CA147F" w:rsidP="00CA147F">
      <w:pPr>
        <w:pStyle w:val="Lijstalinea"/>
        <w:rPr>
          <w:b/>
        </w:rPr>
      </w:pPr>
      <w:r w:rsidRPr="00CA147F">
        <w:rPr>
          <w:b/>
          <w:u w:val="single"/>
        </w:rPr>
        <w:t>contactpersoon</w:t>
      </w:r>
      <w:r w:rsidRPr="00CA147F">
        <w:rPr>
          <w:b/>
        </w:rPr>
        <w:t>:</w:t>
      </w:r>
    </w:p>
    <w:p w:rsidR="00CA147F" w:rsidRDefault="00CA147F" w:rsidP="00CA147F">
      <w:pPr>
        <w:pStyle w:val="Lijstalinea"/>
      </w:pPr>
      <w:r>
        <w:t xml:space="preserve">Goele Van Weyenbergh </w:t>
      </w:r>
    </w:p>
    <w:p w:rsidR="00CA147F" w:rsidRPr="00CA147F" w:rsidRDefault="00CA147F" w:rsidP="00CA147F">
      <w:pPr>
        <w:pStyle w:val="Lijstalinea"/>
        <w:rPr>
          <w:i/>
        </w:rPr>
      </w:pPr>
      <w:r w:rsidRPr="00CA147F">
        <w:rPr>
          <w:i/>
        </w:rPr>
        <w:t>Cultuurfunctionaris families, muziek en vormingsaanbod kinderen</w:t>
      </w:r>
    </w:p>
    <w:p w:rsidR="00CA147F" w:rsidRPr="00CA147F" w:rsidRDefault="00CA147F" w:rsidP="00CA147F">
      <w:pPr>
        <w:pStyle w:val="Lijstalinea"/>
        <w:rPr>
          <w:i/>
        </w:rPr>
      </w:pPr>
      <w:r w:rsidRPr="00CA147F">
        <w:rPr>
          <w:i/>
        </w:rPr>
        <w:t>Verantwoordelijke communicatie</w:t>
      </w:r>
    </w:p>
    <w:p w:rsidR="00CA147F" w:rsidRDefault="002C25F8" w:rsidP="00CA147F">
      <w:pPr>
        <w:pStyle w:val="Lijstalinea"/>
      </w:pPr>
      <w:hyperlink r:id="rId9" w:history="1">
        <w:r w:rsidR="00CA147F" w:rsidRPr="00183F30">
          <w:rPr>
            <w:rStyle w:val="Hyperlink"/>
          </w:rPr>
          <w:t>Goele.vanweyenbergh@deborre.be</w:t>
        </w:r>
      </w:hyperlink>
    </w:p>
    <w:p w:rsidR="00CA147F" w:rsidRDefault="002C25F8" w:rsidP="00CA147F">
      <w:pPr>
        <w:pStyle w:val="Lijstalinea"/>
      </w:pPr>
      <w:hyperlink r:id="rId10" w:history="1">
        <w:r w:rsidR="00A55580" w:rsidRPr="00B8222B">
          <w:rPr>
            <w:rStyle w:val="Hyperlink"/>
          </w:rPr>
          <w:t>Goele@deborre.be</w:t>
        </w:r>
      </w:hyperlink>
      <w:r w:rsidR="00CA147F">
        <w:t xml:space="preserve"> </w:t>
      </w:r>
    </w:p>
    <w:p w:rsidR="0023478A" w:rsidRDefault="0023478A" w:rsidP="00CA147F">
      <w:pPr>
        <w:rPr>
          <w:i/>
        </w:rPr>
      </w:pPr>
    </w:p>
    <w:p w:rsidR="008A6500" w:rsidRDefault="008A6500" w:rsidP="00CA147F">
      <w:pPr>
        <w:rPr>
          <w:i/>
        </w:rPr>
      </w:pPr>
    </w:p>
    <w:p w:rsidR="0059394D" w:rsidRPr="00CA147F" w:rsidRDefault="00507EB0" w:rsidP="00CA147F">
      <w:pPr>
        <w:rPr>
          <w:i/>
        </w:rPr>
      </w:pPr>
      <w:r>
        <w:rPr>
          <w:i/>
        </w:rPr>
        <w:tab/>
      </w:r>
    </w:p>
    <w:p w:rsidR="005C5C0B" w:rsidRDefault="005C5C0B" w:rsidP="005C5C0B">
      <w:pPr>
        <w:pStyle w:val="Kop1"/>
        <w:numPr>
          <w:ilvl w:val="0"/>
          <w:numId w:val="1"/>
        </w:numPr>
        <w:ind w:left="360"/>
      </w:pPr>
      <w:bookmarkStart w:id="5" w:name="_Toc498783978"/>
      <w:r>
        <w:t>De opdracht</w:t>
      </w:r>
      <w:bookmarkEnd w:id="5"/>
    </w:p>
    <w:p w:rsidR="0059394D" w:rsidRDefault="0059394D" w:rsidP="0059394D"/>
    <w:p w:rsidR="0059394D" w:rsidRDefault="0059394D" w:rsidP="0059394D">
      <w:pPr>
        <w:pStyle w:val="Kop2"/>
        <w:numPr>
          <w:ilvl w:val="1"/>
          <w:numId w:val="1"/>
        </w:numPr>
      </w:pPr>
      <w:bookmarkStart w:id="6" w:name="_Toc498783979"/>
      <w:r>
        <w:t>Wat</w:t>
      </w:r>
      <w:r w:rsidR="00872E3B">
        <w:t>?</w:t>
      </w:r>
      <w:bookmarkEnd w:id="6"/>
    </w:p>
    <w:p w:rsidR="00872E3B" w:rsidRDefault="00872E3B" w:rsidP="00872E3B">
      <w:pPr>
        <w:pStyle w:val="Lijstalinea"/>
        <w:jc w:val="both"/>
      </w:pPr>
      <w:r>
        <w:t>Als cultuurcentrum wilt CC de Borre meer inzetten op beleving. In hun projecten lukt dit al aardig maar in het regulier programma zou dit meer centraal moeten komen te staan. Ons werd gevraagd om een omkadering rond familievoorstellingen te voorzien. Dit houdt in dat we voor en na voorstellingen ongedwongen activiteiten voorzien voor kinderen en (groot)ouders. Ze kunnen hiermee zelfstandig of samen aan de slag. De bedoeling is dat de activiteiten op maat van elk kind zijn en dat de kinderen gemakkelijk in en uit een activiteit kunnen stappen. Ook wordt de nadruk gelegd op fantasie en beleving.</w:t>
      </w:r>
    </w:p>
    <w:p w:rsidR="00872E3B" w:rsidRDefault="00872E3B" w:rsidP="00872E3B">
      <w:pPr>
        <w:pStyle w:val="Lijstalinea"/>
        <w:jc w:val="both"/>
      </w:pPr>
    </w:p>
    <w:p w:rsidR="00872E3B" w:rsidRDefault="00872E3B" w:rsidP="00872E3B">
      <w:pPr>
        <w:pStyle w:val="Lijstalinea"/>
        <w:jc w:val="both"/>
      </w:pPr>
      <w:r>
        <w:t>Deze omkaderende activiteiten zijn polyvalent. Het is de bedoeling dat ze mits nodige aanpassing</w:t>
      </w:r>
      <w:r w:rsidR="005304BB">
        <w:t xml:space="preserve">en </w:t>
      </w:r>
      <w:r>
        <w:t xml:space="preserve"> (om aan te sluiten bij een thema</w:t>
      </w:r>
      <w:r w:rsidR="005304BB">
        <w:t>/familievoorstelling/…</w:t>
      </w:r>
      <w:r>
        <w:t xml:space="preserve">) steeds hergebruikt kunnen worden </w:t>
      </w:r>
      <w:r w:rsidR="005304BB">
        <w:t xml:space="preserve">in de toekomst. </w:t>
      </w:r>
    </w:p>
    <w:p w:rsidR="00872E3B" w:rsidRPr="00872E3B" w:rsidRDefault="00872E3B" w:rsidP="00872E3B">
      <w:pPr>
        <w:ind w:left="360"/>
      </w:pPr>
    </w:p>
    <w:p w:rsidR="0059394D" w:rsidRDefault="0059394D" w:rsidP="0059394D">
      <w:pPr>
        <w:pStyle w:val="Kop2"/>
        <w:numPr>
          <w:ilvl w:val="1"/>
          <w:numId w:val="1"/>
        </w:numPr>
      </w:pPr>
      <w:bookmarkStart w:id="7" w:name="_Toc498783980"/>
      <w:r>
        <w:t>Situering</w:t>
      </w:r>
      <w:bookmarkEnd w:id="7"/>
    </w:p>
    <w:p w:rsidR="005304BB" w:rsidRDefault="005304BB" w:rsidP="005304BB">
      <w:pPr>
        <w:ind w:left="709" w:hanging="1"/>
        <w:jc w:val="both"/>
      </w:pPr>
      <w:r>
        <w:t xml:space="preserve">De vraag naar deze omkaderende activiteiten kwam van De Borre zelf. Ze merkten dat bezoekers van de familievoorstellingen weinig om handen hebben voor en na de voorstelling. Afgezien van de mogelijkheid om op sommige momenten (maar niet altijd) een drankje te nuttigen in de bar van de foyer is er weinig tot geen entertainment voorzien. </w:t>
      </w:r>
    </w:p>
    <w:p w:rsidR="005C5C0B" w:rsidRDefault="00A55580" w:rsidP="005304BB">
      <w:pPr>
        <w:ind w:left="709" w:hanging="1"/>
        <w:jc w:val="both"/>
      </w:pPr>
      <w:r>
        <w:t>Bij gebrek aan boeiende omkaderende activiteiten gaan de kinderen zich snel vervelen en zeker wanneer ze moeten wachten om de theaterzaal binnen te gaan. Voor de voorstelling is er een gebrek aan iets dat hen warm maakt om de voorstelling te gaan bekijken (prikkels, doe-activiteiten in thema …) en na de voorstelling is er een gebrek aan activiteiten die hen de opgedane ervaringe</w:t>
      </w:r>
      <w:r w:rsidR="005304BB">
        <w:t xml:space="preserve">n verder helpen te ontdekken, </w:t>
      </w:r>
      <w:r>
        <w:t>uit te breiden</w:t>
      </w:r>
      <w:r w:rsidR="005304BB">
        <w:t xml:space="preserve"> en hierover te reflecteren</w:t>
      </w:r>
      <w:r>
        <w:t xml:space="preserve">. </w:t>
      </w:r>
    </w:p>
    <w:p w:rsidR="00002EA2" w:rsidRPr="007F33EF" w:rsidRDefault="008A6500" w:rsidP="0091117A">
      <w:r>
        <w:br w:type="page"/>
      </w:r>
    </w:p>
    <w:p w:rsidR="007F33EF" w:rsidRDefault="00507EB0" w:rsidP="007F33EF">
      <w:pPr>
        <w:pStyle w:val="Kop1"/>
        <w:numPr>
          <w:ilvl w:val="0"/>
          <w:numId w:val="1"/>
        </w:numPr>
        <w:ind w:left="360"/>
      </w:pPr>
      <w:bookmarkStart w:id="8" w:name="_Toc498783981"/>
      <w:r>
        <w:lastRenderedPageBreak/>
        <w:t>P</w:t>
      </w:r>
      <w:r w:rsidR="005C5C0B">
        <w:t>ro</w:t>
      </w:r>
      <w:r>
        <w:t>ject</w:t>
      </w:r>
      <w:r w:rsidR="005C5C0B">
        <w:t>analyse</w:t>
      </w:r>
      <w:bookmarkEnd w:id="8"/>
      <w:r w:rsidR="005C5C0B">
        <w:t xml:space="preserve"> </w:t>
      </w:r>
      <w:r>
        <w:t xml:space="preserve"> </w:t>
      </w:r>
    </w:p>
    <w:p w:rsidR="00002EA2" w:rsidRPr="00002EA2" w:rsidRDefault="007F33EF" w:rsidP="00355CFC">
      <w:pPr>
        <w:pStyle w:val="Kop2"/>
        <w:numPr>
          <w:ilvl w:val="0"/>
          <w:numId w:val="10"/>
        </w:numPr>
      </w:pPr>
      <w:bookmarkStart w:id="9" w:name="_Toc498783982"/>
      <w:r w:rsidRPr="007F33EF">
        <w:t>Brede oriëntatie</w:t>
      </w:r>
      <w:bookmarkEnd w:id="9"/>
    </w:p>
    <w:p w:rsidR="00002EA2" w:rsidRDefault="007F33EF" w:rsidP="00355CFC">
      <w:pPr>
        <w:pStyle w:val="Kop3"/>
        <w:numPr>
          <w:ilvl w:val="1"/>
          <w:numId w:val="10"/>
        </w:numPr>
      </w:pPr>
      <w:bookmarkStart w:id="10" w:name="_Toc498783983"/>
      <w:r w:rsidRPr="007F33EF">
        <w:t>Kennis</w:t>
      </w:r>
      <w:bookmarkEnd w:id="10"/>
    </w:p>
    <w:p w:rsidR="0091117A" w:rsidRPr="0091117A" w:rsidRDefault="0091117A" w:rsidP="0091117A"/>
    <w:p w:rsidR="00002EA2" w:rsidRPr="00CE1525" w:rsidRDefault="00002EA2" w:rsidP="00355CFC">
      <w:pPr>
        <w:pStyle w:val="Lijstalinea"/>
        <w:numPr>
          <w:ilvl w:val="0"/>
          <w:numId w:val="11"/>
        </w:numPr>
        <w:suppressAutoHyphens/>
        <w:autoSpaceDN w:val="0"/>
        <w:spacing w:after="160" w:line="249" w:lineRule="auto"/>
        <w:textAlignment w:val="baseline"/>
        <w:rPr>
          <w:rFonts w:ascii="Calibri" w:eastAsia="Calibri" w:hAnsi="Calibri" w:cs="Times New Roman"/>
          <w:u w:val="single"/>
        </w:rPr>
      </w:pPr>
      <w:r w:rsidRPr="00CE1525">
        <w:rPr>
          <w:rFonts w:ascii="Calibri" w:eastAsia="Calibri" w:hAnsi="Calibri" w:cs="Times New Roman"/>
          <w:u w:val="single"/>
        </w:rPr>
        <w:t>Reeds verworven kennis</w:t>
      </w:r>
    </w:p>
    <w:p w:rsidR="00002EA2" w:rsidRPr="00CE1525" w:rsidRDefault="00002EA2" w:rsidP="00002EA2">
      <w:pPr>
        <w:pStyle w:val="Lijstalinea"/>
        <w:suppressAutoHyphens/>
        <w:autoSpaceDN w:val="0"/>
        <w:spacing w:after="160" w:line="249" w:lineRule="auto"/>
        <w:ind w:left="2138"/>
        <w:textAlignment w:val="baseline"/>
        <w:rPr>
          <w:rFonts w:ascii="Calibri" w:eastAsia="Calibri" w:hAnsi="Calibri" w:cs="Times New Roman"/>
          <w:u w:val="single"/>
        </w:rPr>
      </w:pPr>
    </w:p>
    <w:p w:rsidR="00002EA2" w:rsidRPr="00CE1525" w:rsidRDefault="00002EA2" w:rsidP="00355CFC">
      <w:pPr>
        <w:pStyle w:val="Lijstalinea"/>
        <w:numPr>
          <w:ilvl w:val="0"/>
          <w:numId w:val="4"/>
        </w:numPr>
        <w:suppressAutoHyphens/>
        <w:autoSpaceDN w:val="0"/>
        <w:spacing w:after="160" w:line="249" w:lineRule="auto"/>
        <w:ind w:left="2127" w:hanging="284"/>
        <w:textAlignment w:val="baseline"/>
        <w:rPr>
          <w:rFonts w:ascii="Calibri" w:eastAsia="Calibri" w:hAnsi="Calibri" w:cs="Times New Roman"/>
          <w:u w:val="single"/>
        </w:rPr>
      </w:pPr>
      <w:r w:rsidRPr="00CE1525">
        <w:rPr>
          <w:rFonts w:eastAsia="Calibri" w:cs="Times New Roman"/>
        </w:rPr>
        <w:t>Bewust van de diversiteit binnen een doelgroep. (variatie in activiteiten: actief ↔ passief, differentiëren naar leeftijd…)</w:t>
      </w:r>
    </w:p>
    <w:p w:rsidR="00002EA2" w:rsidRPr="00CE1525" w:rsidRDefault="00002EA2" w:rsidP="00355CFC">
      <w:pPr>
        <w:numPr>
          <w:ilvl w:val="0"/>
          <w:numId w:val="4"/>
        </w:numPr>
        <w:suppressAutoHyphens/>
        <w:autoSpaceDN w:val="0"/>
        <w:spacing w:after="160" w:line="249" w:lineRule="auto"/>
        <w:ind w:left="2127" w:hanging="284"/>
        <w:textAlignment w:val="baseline"/>
        <w:rPr>
          <w:rFonts w:ascii="Calibri" w:eastAsia="Calibri" w:hAnsi="Calibri" w:cs="Times New Roman"/>
        </w:rPr>
      </w:pPr>
      <w:r w:rsidRPr="00CE1525">
        <w:rPr>
          <w:rFonts w:eastAsia="Calibri" w:cs="Times New Roman"/>
        </w:rPr>
        <w:t>Praktische ervaring rond werken met kinderen</w:t>
      </w:r>
    </w:p>
    <w:p w:rsidR="00002EA2" w:rsidRPr="00CE1525" w:rsidRDefault="00002EA2" w:rsidP="00355CFC">
      <w:pPr>
        <w:numPr>
          <w:ilvl w:val="0"/>
          <w:numId w:val="4"/>
        </w:numPr>
        <w:suppressAutoHyphens/>
        <w:autoSpaceDN w:val="0"/>
        <w:spacing w:after="160" w:line="249" w:lineRule="auto"/>
        <w:ind w:left="2127" w:hanging="284"/>
        <w:textAlignment w:val="baseline"/>
        <w:rPr>
          <w:rFonts w:ascii="Calibri" w:eastAsia="Calibri" w:hAnsi="Calibri" w:cs="Times New Roman"/>
        </w:rPr>
      </w:pPr>
      <w:r w:rsidRPr="00CE1525">
        <w:rPr>
          <w:rFonts w:ascii="Calibri" w:eastAsia="Calibri" w:hAnsi="Calibri" w:cs="Times New Roman"/>
        </w:rPr>
        <w:t>Ervaring rond het opzetten van creatieve processen</w:t>
      </w:r>
    </w:p>
    <w:p w:rsidR="00002EA2" w:rsidRPr="00CE1525" w:rsidRDefault="00002EA2" w:rsidP="00355CFC">
      <w:pPr>
        <w:numPr>
          <w:ilvl w:val="0"/>
          <w:numId w:val="4"/>
        </w:numPr>
        <w:suppressAutoHyphens/>
        <w:autoSpaceDN w:val="0"/>
        <w:spacing w:after="160" w:line="249" w:lineRule="auto"/>
        <w:ind w:left="2127" w:hanging="284"/>
        <w:textAlignment w:val="baseline"/>
        <w:rPr>
          <w:rFonts w:ascii="Calibri" w:eastAsia="Calibri" w:hAnsi="Calibri" w:cs="Times New Roman"/>
        </w:rPr>
      </w:pPr>
      <w:r w:rsidRPr="00CE1525">
        <w:rPr>
          <w:rFonts w:eastAsia="Calibri" w:cs="Times New Roman"/>
        </w:rPr>
        <w:t>Basiskennis drama en theatercodes</w:t>
      </w:r>
    </w:p>
    <w:p w:rsidR="00002EA2" w:rsidRPr="00CE1525" w:rsidRDefault="00002EA2" w:rsidP="00355CFC">
      <w:pPr>
        <w:numPr>
          <w:ilvl w:val="0"/>
          <w:numId w:val="4"/>
        </w:numPr>
        <w:suppressAutoHyphens/>
        <w:autoSpaceDN w:val="0"/>
        <w:spacing w:after="160" w:line="249" w:lineRule="auto"/>
        <w:ind w:left="2127" w:hanging="284"/>
        <w:textAlignment w:val="baseline"/>
        <w:rPr>
          <w:rFonts w:ascii="Calibri" w:eastAsia="Calibri" w:hAnsi="Calibri" w:cs="Times New Roman"/>
        </w:rPr>
      </w:pPr>
      <w:r w:rsidRPr="00CE1525">
        <w:rPr>
          <w:rFonts w:eastAsia="Calibri" w:cs="Times New Roman"/>
        </w:rPr>
        <w:t>Plaats en tijd van project</w:t>
      </w:r>
    </w:p>
    <w:p w:rsidR="00002EA2" w:rsidRPr="00CE1525" w:rsidRDefault="00002EA2" w:rsidP="00355CFC">
      <w:pPr>
        <w:numPr>
          <w:ilvl w:val="0"/>
          <w:numId w:val="4"/>
        </w:numPr>
        <w:suppressAutoHyphens/>
        <w:autoSpaceDN w:val="0"/>
        <w:spacing w:after="160" w:line="249" w:lineRule="auto"/>
        <w:ind w:left="2127" w:hanging="284"/>
        <w:textAlignment w:val="baseline"/>
        <w:rPr>
          <w:rFonts w:ascii="Calibri" w:eastAsia="Calibri" w:hAnsi="Calibri" w:cs="Times New Roman"/>
        </w:rPr>
      </w:pPr>
      <w:r w:rsidRPr="00CE1525">
        <w:rPr>
          <w:rFonts w:eastAsia="Calibri" w:cs="Times New Roman"/>
        </w:rPr>
        <w:t xml:space="preserve">Doel van het project </w:t>
      </w:r>
    </w:p>
    <w:p w:rsidR="00D84AB1" w:rsidRPr="00CE1525" w:rsidRDefault="00D84AB1" w:rsidP="00CE1525">
      <w:pPr>
        <w:suppressAutoHyphens/>
        <w:autoSpaceDN w:val="0"/>
        <w:spacing w:after="160" w:line="249" w:lineRule="auto"/>
        <w:textAlignment w:val="baseline"/>
        <w:rPr>
          <w:rFonts w:ascii="Calibri" w:eastAsia="Calibri" w:hAnsi="Calibri" w:cs="Times New Roman"/>
        </w:rPr>
      </w:pPr>
    </w:p>
    <w:p w:rsidR="00002EA2" w:rsidRPr="00CE1525" w:rsidRDefault="00002EA2" w:rsidP="00355CFC">
      <w:pPr>
        <w:pStyle w:val="Lijstalinea"/>
        <w:numPr>
          <w:ilvl w:val="0"/>
          <w:numId w:val="11"/>
        </w:numPr>
        <w:suppressAutoHyphens/>
        <w:autoSpaceDN w:val="0"/>
        <w:spacing w:after="160" w:line="249" w:lineRule="auto"/>
        <w:textAlignment w:val="baseline"/>
        <w:rPr>
          <w:rFonts w:ascii="Calibri" w:eastAsia="Calibri" w:hAnsi="Calibri" w:cs="Times New Roman"/>
          <w:u w:val="single"/>
        </w:rPr>
      </w:pPr>
      <w:r w:rsidRPr="00CE1525">
        <w:rPr>
          <w:rFonts w:ascii="Calibri" w:eastAsia="Calibri" w:hAnsi="Calibri" w:cs="Times New Roman"/>
          <w:u w:val="single"/>
        </w:rPr>
        <w:t>Nodige kennis</w:t>
      </w:r>
    </w:p>
    <w:p w:rsidR="008E1F7F" w:rsidRPr="00CE1525"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rPr>
      </w:pPr>
      <w:r w:rsidRPr="00CE1525">
        <w:rPr>
          <w:rFonts w:eastAsia="Calibri" w:cs="Times New Roman"/>
        </w:rPr>
        <w:t xml:space="preserve">Wat is </w:t>
      </w:r>
      <w:r w:rsidRPr="00CE1525">
        <w:rPr>
          <w:rFonts w:eastAsia="Calibri" w:cs="Times New Roman"/>
          <w:i/>
        </w:rPr>
        <w:t>“figurentheater”</w:t>
      </w:r>
      <w:r w:rsidR="008E1F7F" w:rsidRPr="00CE1525">
        <w:rPr>
          <w:rFonts w:eastAsia="Calibri" w:cs="Times New Roman"/>
        </w:rPr>
        <w:t xml:space="preserve"> </w:t>
      </w:r>
      <w:r w:rsidRPr="00CE1525">
        <w:rPr>
          <w:rFonts w:eastAsia="Calibri" w:cs="Times New Roman"/>
        </w:rPr>
        <w:t xml:space="preserve">? </w:t>
      </w:r>
    </w:p>
    <w:p w:rsidR="00002EA2" w:rsidRPr="00CE1525" w:rsidRDefault="00002EA2" w:rsidP="001E4298">
      <w:pPr>
        <w:suppressAutoHyphens/>
        <w:autoSpaceDN w:val="0"/>
        <w:spacing w:after="160" w:line="249" w:lineRule="auto"/>
        <w:ind w:left="2127"/>
        <w:jc w:val="both"/>
        <w:textAlignment w:val="baseline"/>
        <w:rPr>
          <w:rFonts w:eastAsia="Calibri" w:cs="Times New Roman"/>
          <w:i/>
          <w:sz w:val="20"/>
        </w:rPr>
      </w:pPr>
      <w:r w:rsidRPr="00CE1525">
        <w:rPr>
          <w:rFonts w:eastAsia="Calibri" w:cs="Times New Roman"/>
          <w:i/>
          <w:sz w:val="20"/>
        </w:rPr>
        <w:t>Goele Van Weyenbergh biedt ons de mogelijkheid om hierover meer te ontdekken tijdens de voorstelling ‘Poupette in Bruxelles’ . Dit is een poppentheater, gerealiseerd door theatergezelschap Froufrou en Théâtre des 4mains. De voorstelling wordt op 16 december uitgevoerd in cultuurcentrum</w:t>
      </w:r>
      <w:r w:rsidR="006A3C56" w:rsidRPr="00CE1525">
        <w:rPr>
          <w:rFonts w:eastAsia="Calibri" w:cs="Times New Roman"/>
          <w:i/>
          <w:sz w:val="20"/>
        </w:rPr>
        <w:t xml:space="preserve"> De Borre</w:t>
      </w:r>
      <w:r w:rsidRPr="00CE1525">
        <w:rPr>
          <w:rFonts w:eastAsia="Calibri" w:cs="Times New Roman"/>
          <w:i/>
          <w:sz w:val="20"/>
        </w:rPr>
        <w:t>.</w:t>
      </w:r>
      <w:r w:rsidR="008E1F7F" w:rsidRPr="00CE1525">
        <w:rPr>
          <w:rFonts w:eastAsia="Calibri" w:cs="Times New Roman"/>
          <w:i/>
          <w:sz w:val="20"/>
        </w:rPr>
        <w:t xml:space="preserve"> Goele stelde voor om, indien mogelijk, voor of na deze voorstelling even met de acteurs te praten en een kijkje te nemen achter de schermen van het poppentheater. Hiervoor zullen we een aantal open vragen voorbereiden. Voorbeelden</w:t>
      </w:r>
      <w:r w:rsidR="006A3C56" w:rsidRPr="00CE1525">
        <w:rPr>
          <w:rFonts w:eastAsia="Calibri" w:cs="Times New Roman"/>
          <w:i/>
          <w:sz w:val="20"/>
        </w:rPr>
        <w:t xml:space="preserve"> zijn</w:t>
      </w:r>
      <w:r w:rsidR="008E1F7F" w:rsidRPr="00CE1525">
        <w:rPr>
          <w:rFonts w:eastAsia="Calibri" w:cs="Times New Roman"/>
          <w:i/>
          <w:sz w:val="20"/>
        </w:rPr>
        <w:t>: “Wat zijn de kenmerken van poppen-/figurentheater?”, “Waarom is dit zo interessant voor kinderen?”, “Hebben jullie tips om met poppen te werken?”, “Hoe ga je met kinderen aan de slag?” …</w:t>
      </w:r>
    </w:p>
    <w:p w:rsidR="00D84AB1" w:rsidRPr="00CE1525" w:rsidRDefault="00D84AB1" w:rsidP="00CE1525">
      <w:pPr>
        <w:suppressAutoHyphens/>
        <w:autoSpaceDN w:val="0"/>
        <w:spacing w:after="160" w:line="249" w:lineRule="auto"/>
        <w:jc w:val="both"/>
        <w:textAlignment w:val="baseline"/>
        <w:rPr>
          <w:rFonts w:eastAsia="Calibri" w:cs="Times New Roman"/>
        </w:rPr>
      </w:pPr>
    </w:p>
    <w:p w:rsidR="00002EA2" w:rsidRPr="00CE1525"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rPr>
      </w:pPr>
      <w:r w:rsidRPr="00CE1525">
        <w:rPr>
          <w:rFonts w:eastAsia="Calibri" w:cs="Times New Roman"/>
        </w:rPr>
        <w:t xml:space="preserve">Welk materiaal is er reeds beschikbaar op De Borre? Welk materiaal is duurzaam? </w:t>
      </w:r>
    </w:p>
    <w:p w:rsidR="008E1F7F" w:rsidRPr="00CE1525" w:rsidRDefault="008E1F7F" w:rsidP="008E1F7F">
      <w:pPr>
        <w:suppressAutoHyphens/>
        <w:autoSpaceDN w:val="0"/>
        <w:spacing w:after="160" w:line="249" w:lineRule="auto"/>
        <w:ind w:left="2127"/>
        <w:jc w:val="both"/>
        <w:textAlignment w:val="baseline"/>
        <w:rPr>
          <w:rFonts w:eastAsia="Calibri" w:cs="Times New Roman"/>
          <w:i/>
          <w:sz w:val="20"/>
        </w:rPr>
      </w:pPr>
      <w:r w:rsidRPr="00CE1525">
        <w:rPr>
          <w:rFonts w:eastAsia="Calibri" w:cs="Times New Roman"/>
          <w:i/>
          <w:sz w:val="20"/>
        </w:rPr>
        <w:t xml:space="preserve">Om hier een beter zicht op te </w:t>
      </w:r>
      <w:r w:rsidR="006A3C56" w:rsidRPr="00CE1525">
        <w:rPr>
          <w:rFonts w:eastAsia="Calibri" w:cs="Times New Roman"/>
          <w:i/>
          <w:sz w:val="20"/>
        </w:rPr>
        <w:t>krijgen, gaan we ter plekke een materiaallijst opstellen van het aanwezige materiaal op de Borre. Deze materiaallijst kunnen ze later steeds aanvullen.</w:t>
      </w:r>
    </w:p>
    <w:p w:rsidR="00D84AB1" w:rsidRPr="00CE1525" w:rsidRDefault="00D84AB1" w:rsidP="008E1F7F">
      <w:pPr>
        <w:suppressAutoHyphens/>
        <w:autoSpaceDN w:val="0"/>
        <w:spacing w:after="160" w:line="249" w:lineRule="auto"/>
        <w:ind w:left="2127"/>
        <w:jc w:val="both"/>
        <w:textAlignment w:val="baseline"/>
        <w:rPr>
          <w:rFonts w:eastAsia="Calibri" w:cs="Times New Roman"/>
        </w:rPr>
      </w:pPr>
    </w:p>
    <w:p w:rsidR="00002EA2" w:rsidRPr="00CE1525"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rPr>
      </w:pPr>
      <w:r w:rsidRPr="00CE1525">
        <w:rPr>
          <w:rFonts w:eastAsia="Calibri" w:cs="Times New Roman"/>
        </w:rPr>
        <w:t>Wie zijn en wat kunnen kinderen van 4 tot 7 jaar?</w:t>
      </w:r>
      <w:r w:rsidR="00900B62" w:rsidRPr="00CE1525">
        <w:rPr>
          <w:rFonts w:eastAsia="Calibri" w:cs="Times New Roman"/>
        </w:rPr>
        <w:t xml:space="preserve"> En wat speelt er momenteel in hun leefwereld?</w:t>
      </w:r>
    </w:p>
    <w:p w:rsidR="006A3C56" w:rsidRPr="00CE1525" w:rsidRDefault="006A3C56" w:rsidP="006A3C56">
      <w:pPr>
        <w:suppressAutoHyphens/>
        <w:autoSpaceDN w:val="0"/>
        <w:spacing w:after="160" w:line="249" w:lineRule="auto"/>
        <w:ind w:left="2127"/>
        <w:jc w:val="both"/>
        <w:textAlignment w:val="baseline"/>
        <w:rPr>
          <w:rFonts w:eastAsia="Calibri" w:cs="Times New Roman"/>
          <w:i/>
          <w:sz w:val="20"/>
        </w:rPr>
      </w:pPr>
      <w:r w:rsidRPr="00CE1525">
        <w:rPr>
          <w:rFonts w:eastAsia="Calibri" w:cs="Times New Roman"/>
          <w:i/>
          <w:sz w:val="20"/>
        </w:rPr>
        <w:t xml:space="preserve">Door onze stage komen we dagelijks in contact met kinderen tussen 3 en 12 jaar. </w:t>
      </w:r>
      <w:r w:rsidR="00B656A8" w:rsidRPr="00CE1525">
        <w:rPr>
          <w:rFonts w:eastAsia="Calibri" w:cs="Times New Roman"/>
          <w:i/>
          <w:sz w:val="20"/>
        </w:rPr>
        <w:t>We leren hen kennen vanuit verschillende perspectieven.</w:t>
      </w:r>
    </w:p>
    <w:p w:rsidR="00D84AB1" w:rsidRDefault="00D84AB1" w:rsidP="006A3C56">
      <w:pPr>
        <w:suppressAutoHyphens/>
        <w:autoSpaceDN w:val="0"/>
        <w:spacing w:after="160" w:line="249" w:lineRule="auto"/>
        <w:ind w:left="2127"/>
        <w:jc w:val="both"/>
        <w:textAlignment w:val="baseline"/>
        <w:rPr>
          <w:rFonts w:eastAsia="Calibri" w:cs="Times New Roman"/>
        </w:rPr>
      </w:pPr>
    </w:p>
    <w:p w:rsidR="0091117A" w:rsidRPr="00CE1525" w:rsidRDefault="0091117A" w:rsidP="006A3C56">
      <w:pPr>
        <w:suppressAutoHyphens/>
        <w:autoSpaceDN w:val="0"/>
        <w:spacing w:after="160" w:line="249" w:lineRule="auto"/>
        <w:ind w:left="2127"/>
        <w:jc w:val="both"/>
        <w:textAlignment w:val="baseline"/>
        <w:rPr>
          <w:rFonts w:eastAsia="Calibri" w:cs="Times New Roman"/>
        </w:rPr>
      </w:pPr>
    </w:p>
    <w:p w:rsidR="00002EA2" w:rsidRPr="00CE1525"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rPr>
      </w:pPr>
      <w:r w:rsidRPr="00CE1525">
        <w:rPr>
          <w:rFonts w:eastAsia="Calibri" w:cs="Times New Roman"/>
        </w:rPr>
        <w:lastRenderedPageBreak/>
        <w:t>Hoe formuleer je theatercodes op maat van kinderen? Hoe laat je kinderen in contact komen met de</w:t>
      </w:r>
      <w:r w:rsidR="00900B62" w:rsidRPr="00CE1525">
        <w:rPr>
          <w:rFonts w:eastAsia="Calibri" w:cs="Times New Roman"/>
        </w:rPr>
        <w:t>ze</w:t>
      </w:r>
      <w:r w:rsidRPr="00CE1525">
        <w:rPr>
          <w:rFonts w:eastAsia="Calibri" w:cs="Times New Roman"/>
        </w:rPr>
        <w:t xml:space="preserve"> codes?</w:t>
      </w:r>
    </w:p>
    <w:p w:rsidR="00900B62" w:rsidRPr="00CE1525" w:rsidRDefault="00900B62" w:rsidP="00900B62">
      <w:pPr>
        <w:suppressAutoHyphens/>
        <w:autoSpaceDN w:val="0"/>
        <w:spacing w:after="160" w:line="249" w:lineRule="auto"/>
        <w:ind w:left="2127"/>
        <w:jc w:val="both"/>
        <w:textAlignment w:val="baseline"/>
        <w:rPr>
          <w:rFonts w:eastAsia="Calibri" w:cs="Times New Roman"/>
          <w:i/>
          <w:sz w:val="20"/>
        </w:rPr>
      </w:pPr>
      <w:r w:rsidRPr="00CE1525">
        <w:rPr>
          <w:rFonts w:eastAsia="Calibri" w:cs="Times New Roman"/>
          <w:i/>
          <w:sz w:val="20"/>
        </w:rPr>
        <w:t xml:space="preserve">‘4Hoog’ is een theatergezelschap </w:t>
      </w:r>
      <w:r w:rsidR="00B656A8" w:rsidRPr="00CE1525">
        <w:rPr>
          <w:rFonts w:eastAsia="Calibri" w:cs="Times New Roman"/>
          <w:i/>
          <w:sz w:val="20"/>
        </w:rPr>
        <w:t>uit Gent dat produceert voor kinderen van 3 tot 12 jaar, met een focus op de allerkleinsten. Ze zijn gespecialiseerd in kleutertheater en willen kinderen van jongs af aan op een speelse manier in contact brengen met kwalitatief en grensverleggend theater. Met jonge kinderen naar een theater gaan is niet altijd even evident. Er zijn heel veel nieuwe indrukken en belevingen: een theater is geen filmzaal, wat wordt er precies van mij verwacht?, het licht gaat uit in de zaal, er staan echte mensen op het podium, stil zijn als de acteurs aan het spelen zijn, applaudisseren op het einde … (=theatercodes). Voor jonge kinderen is het niet altijd makkelijk om te weten waaraan ze zich kunnen verwachten. ‘4Hoog’ maakte daar</w:t>
      </w:r>
      <w:r w:rsidR="00D84AB1" w:rsidRPr="00CE1525">
        <w:rPr>
          <w:rFonts w:eastAsia="Calibri" w:cs="Times New Roman"/>
          <w:i/>
          <w:sz w:val="20"/>
        </w:rPr>
        <w:t>om een filmpje en een boek over de avonturen van Tello die voor het eerst naar een theater gaat. Dit project helpt kinderen voor te bereiden op hun eerste theaterbezoek. In het boek staan ook handige tips om rond theater te werken, zowel voor als na de voorstelling. Dit kan voor ons project een grote bron van inspiratie zijn!</w:t>
      </w:r>
    </w:p>
    <w:p w:rsidR="00900B62" w:rsidRPr="00CE1525" w:rsidRDefault="00900B62" w:rsidP="00900B62">
      <w:pPr>
        <w:pStyle w:val="Normaalweb"/>
        <w:shd w:val="clear" w:color="auto" w:fill="FFFFFF"/>
        <w:spacing w:before="0" w:beforeAutospacing="0" w:after="0" w:afterAutospacing="0"/>
        <w:rPr>
          <w:rFonts w:ascii="Arial" w:hAnsi="Arial" w:cs="Arial"/>
          <w:color w:val="666666"/>
          <w:sz w:val="22"/>
          <w:szCs w:val="22"/>
        </w:rPr>
      </w:pPr>
    </w:p>
    <w:p w:rsidR="00900B62" w:rsidRPr="00CE1525" w:rsidRDefault="00900B62" w:rsidP="00900B62">
      <w:pPr>
        <w:suppressAutoHyphens/>
        <w:autoSpaceDN w:val="0"/>
        <w:spacing w:after="160" w:line="249" w:lineRule="auto"/>
        <w:ind w:left="2127"/>
        <w:jc w:val="both"/>
        <w:textAlignment w:val="baseline"/>
        <w:rPr>
          <w:rFonts w:eastAsia="Calibri" w:cs="Times New Roman"/>
        </w:rPr>
      </w:pPr>
    </w:p>
    <w:p w:rsidR="00002EA2" w:rsidRPr="00CE1525"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rPr>
      </w:pPr>
      <w:r w:rsidRPr="00CE1525">
        <w:rPr>
          <w:rFonts w:eastAsia="Calibri" w:cs="Times New Roman"/>
        </w:rPr>
        <w:t>Voorbeelden van andere culturele centra. Hoe pakken zij gelijkaardige situaties aan?</w:t>
      </w:r>
    </w:p>
    <w:p w:rsidR="00D84AB1" w:rsidRPr="00CE1525" w:rsidRDefault="00DB09DB" w:rsidP="00D84AB1">
      <w:pPr>
        <w:suppressAutoHyphens/>
        <w:autoSpaceDN w:val="0"/>
        <w:spacing w:after="160" w:line="249" w:lineRule="auto"/>
        <w:ind w:left="2127"/>
        <w:jc w:val="both"/>
        <w:textAlignment w:val="baseline"/>
        <w:rPr>
          <w:rFonts w:eastAsia="Calibri" w:cs="Times New Roman"/>
          <w:i/>
          <w:sz w:val="20"/>
        </w:rPr>
      </w:pPr>
      <w:r w:rsidRPr="00CE1525">
        <w:rPr>
          <w:rFonts w:eastAsia="Calibri" w:cs="Times New Roman"/>
          <w:i/>
          <w:sz w:val="20"/>
        </w:rPr>
        <w:t xml:space="preserve">Om hier een beter beeld over te krijgen gaan we met theatergezelschap ‘FrouFrou’ praten over hoe hun omkaderingen bij voorstellingen tot stand komen. Ook gaan we eens een kijkje nemen bij ‘OPEK’. Dit is een culturele site aan de Vaartkom in Leuven die ook heel wat omkaderingen en workshops aanbiedt. </w:t>
      </w:r>
    </w:p>
    <w:p w:rsidR="00DB09DB" w:rsidRPr="00CE1525" w:rsidRDefault="00DB09DB" w:rsidP="00D84AB1">
      <w:pPr>
        <w:suppressAutoHyphens/>
        <w:autoSpaceDN w:val="0"/>
        <w:spacing w:after="160" w:line="249" w:lineRule="auto"/>
        <w:ind w:left="2127"/>
        <w:jc w:val="both"/>
        <w:textAlignment w:val="baseline"/>
        <w:rPr>
          <w:rFonts w:eastAsia="Calibri" w:cs="Times New Roman"/>
        </w:rPr>
      </w:pPr>
    </w:p>
    <w:p w:rsidR="00002EA2" w:rsidRPr="00CE1525"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i/>
          <w:sz w:val="20"/>
        </w:rPr>
      </w:pPr>
      <w:r w:rsidRPr="00CE1525">
        <w:rPr>
          <w:rFonts w:eastAsia="Calibri" w:cs="Times New Roman"/>
        </w:rPr>
        <w:t>Wat zijn mogelijke werkvormen?</w:t>
      </w:r>
    </w:p>
    <w:p w:rsidR="00DB09DB" w:rsidRPr="00CE1525" w:rsidRDefault="00DB09DB" w:rsidP="00DB09DB">
      <w:pPr>
        <w:suppressAutoHyphens/>
        <w:autoSpaceDN w:val="0"/>
        <w:spacing w:after="160" w:line="249" w:lineRule="auto"/>
        <w:ind w:left="2127"/>
        <w:jc w:val="both"/>
        <w:textAlignment w:val="baseline"/>
        <w:rPr>
          <w:rFonts w:eastAsia="Calibri" w:cs="Times New Roman"/>
          <w:i/>
          <w:sz w:val="20"/>
        </w:rPr>
      </w:pPr>
      <w:r w:rsidRPr="00CE1525">
        <w:rPr>
          <w:rFonts w:eastAsia="Calibri" w:cs="Times New Roman"/>
          <w:i/>
          <w:sz w:val="20"/>
        </w:rPr>
        <w:t>Zie Bijlage 1: Lijst Werkvormen</w:t>
      </w:r>
    </w:p>
    <w:p w:rsidR="00DB09DB" w:rsidRPr="00CE1525" w:rsidRDefault="00DB09DB" w:rsidP="00DB09DB">
      <w:pPr>
        <w:suppressAutoHyphens/>
        <w:autoSpaceDN w:val="0"/>
        <w:spacing w:after="160" w:line="249" w:lineRule="auto"/>
        <w:ind w:left="2127"/>
        <w:jc w:val="both"/>
        <w:textAlignment w:val="baseline"/>
        <w:rPr>
          <w:rFonts w:eastAsia="Calibri" w:cs="Times New Roman"/>
        </w:rPr>
      </w:pPr>
    </w:p>
    <w:p w:rsidR="00002EA2" w:rsidRPr="00CE1525"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rPr>
      </w:pPr>
      <w:r w:rsidRPr="00CE1525">
        <w:rPr>
          <w:rFonts w:eastAsia="Calibri" w:cs="Times New Roman"/>
        </w:rPr>
        <w:t xml:space="preserve">Wat is de structuur van De Borre? De verschillende deelwerkingen, omgeving (bus, parking, ingangen), partners … </w:t>
      </w:r>
    </w:p>
    <w:p w:rsidR="00DB09DB" w:rsidRPr="00CE1525" w:rsidRDefault="00DB09DB" w:rsidP="00DB09DB">
      <w:pPr>
        <w:suppressAutoHyphens/>
        <w:autoSpaceDN w:val="0"/>
        <w:spacing w:after="160" w:line="249" w:lineRule="auto"/>
        <w:ind w:left="2127"/>
        <w:jc w:val="both"/>
        <w:textAlignment w:val="baseline"/>
        <w:rPr>
          <w:rFonts w:eastAsia="Calibri" w:cs="Times New Roman"/>
          <w:i/>
          <w:sz w:val="20"/>
        </w:rPr>
      </w:pPr>
      <w:r w:rsidRPr="00CE1525">
        <w:rPr>
          <w:rFonts w:eastAsia="Calibri" w:cs="Times New Roman"/>
          <w:i/>
          <w:sz w:val="20"/>
        </w:rPr>
        <w:t>Goele Van Weyenbergh gaf ons een uitgebreide rondleiding doorheen het gebouw en de nabije omgeving.</w:t>
      </w:r>
    </w:p>
    <w:p w:rsidR="00DB09DB" w:rsidRPr="00CE1525" w:rsidRDefault="00DB09DB" w:rsidP="00DB09DB">
      <w:pPr>
        <w:suppressAutoHyphens/>
        <w:autoSpaceDN w:val="0"/>
        <w:spacing w:after="160" w:line="249" w:lineRule="auto"/>
        <w:ind w:left="2127"/>
        <w:jc w:val="both"/>
        <w:textAlignment w:val="baseline"/>
        <w:rPr>
          <w:rFonts w:eastAsia="Calibri" w:cs="Times New Roman"/>
        </w:rPr>
      </w:pPr>
    </w:p>
    <w:p w:rsidR="00002EA2" w:rsidRPr="00CE1525"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rPr>
      </w:pPr>
      <w:r w:rsidRPr="00CE1525">
        <w:rPr>
          <w:rFonts w:eastAsia="Calibri" w:cs="Times New Roman"/>
        </w:rPr>
        <w:t>Wat is het aandeel van de bibliotheek in het project? Hoe kunnen we deze betrekken bij het project?</w:t>
      </w:r>
    </w:p>
    <w:p w:rsidR="00CE1525" w:rsidRPr="00CE1525" w:rsidRDefault="00DB09DB" w:rsidP="00DB09DB">
      <w:pPr>
        <w:suppressAutoHyphens/>
        <w:autoSpaceDN w:val="0"/>
        <w:spacing w:after="160" w:line="249" w:lineRule="auto"/>
        <w:ind w:left="2127"/>
        <w:jc w:val="both"/>
        <w:textAlignment w:val="baseline"/>
        <w:rPr>
          <w:rFonts w:eastAsia="Calibri" w:cs="Times New Roman"/>
        </w:rPr>
      </w:pPr>
      <w:r w:rsidRPr="00CE1525">
        <w:rPr>
          <w:rFonts w:eastAsia="Calibri" w:cs="Times New Roman"/>
        </w:rPr>
        <w:t xml:space="preserve">Hiervoor is het interessant om samen met Goele eens samen te zitten met de verantwoordelijken van de bibliotheek. Hoe zien zij de samenwerking en </w:t>
      </w:r>
      <w:r w:rsidR="00CE1525" w:rsidRPr="00CE1525">
        <w:rPr>
          <w:rFonts w:eastAsia="Calibri" w:cs="Times New Roman"/>
        </w:rPr>
        <w:t>wat kunnen we voor elkaar betekenen?</w:t>
      </w:r>
    </w:p>
    <w:p w:rsidR="00DB09DB" w:rsidRPr="00CE1525" w:rsidRDefault="00CE1525" w:rsidP="00DB09DB">
      <w:pPr>
        <w:suppressAutoHyphens/>
        <w:autoSpaceDN w:val="0"/>
        <w:spacing w:after="160" w:line="249" w:lineRule="auto"/>
        <w:ind w:left="2127"/>
        <w:jc w:val="both"/>
        <w:textAlignment w:val="baseline"/>
        <w:rPr>
          <w:rFonts w:eastAsia="Calibri" w:cs="Times New Roman"/>
        </w:rPr>
      </w:pPr>
      <w:r w:rsidRPr="00CE1525">
        <w:rPr>
          <w:rFonts w:eastAsia="Calibri" w:cs="Times New Roman"/>
        </w:rPr>
        <w:t xml:space="preserve"> </w:t>
      </w:r>
    </w:p>
    <w:p w:rsidR="00002EA2" w:rsidRPr="00CE1525"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rPr>
      </w:pPr>
      <w:r w:rsidRPr="00CE1525">
        <w:rPr>
          <w:rFonts w:eastAsia="Calibri" w:cs="Times New Roman"/>
        </w:rPr>
        <w:t>Wat kan je allemaal doen met gerecycleerd materiaal?</w:t>
      </w:r>
    </w:p>
    <w:p w:rsidR="00CE1525" w:rsidRPr="00CE1525" w:rsidRDefault="00CE1525" w:rsidP="00CE1525">
      <w:pPr>
        <w:suppressAutoHyphens/>
        <w:autoSpaceDN w:val="0"/>
        <w:spacing w:after="160" w:line="249" w:lineRule="auto"/>
        <w:ind w:left="2127"/>
        <w:jc w:val="both"/>
        <w:textAlignment w:val="baseline"/>
        <w:rPr>
          <w:rFonts w:eastAsia="Calibri" w:cs="Times New Roman"/>
        </w:rPr>
      </w:pPr>
    </w:p>
    <w:p w:rsidR="00CE1525" w:rsidRPr="0091117A" w:rsidRDefault="00002EA2" w:rsidP="00355CFC">
      <w:pPr>
        <w:numPr>
          <w:ilvl w:val="0"/>
          <w:numId w:val="3"/>
        </w:numPr>
        <w:suppressAutoHyphens/>
        <w:autoSpaceDN w:val="0"/>
        <w:spacing w:after="160" w:line="249" w:lineRule="auto"/>
        <w:ind w:left="2127" w:hanging="284"/>
        <w:jc w:val="both"/>
        <w:textAlignment w:val="baseline"/>
        <w:rPr>
          <w:rFonts w:eastAsia="Calibri" w:cs="Times New Roman"/>
        </w:rPr>
      </w:pPr>
      <w:r w:rsidRPr="00CE1525">
        <w:rPr>
          <w:rFonts w:eastAsia="Calibri" w:cs="Times New Roman"/>
        </w:rPr>
        <w:t>Hoe zorg je voor een veilige omgeving voor kinderen? (Veiligheid in beide betekenissen)</w:t>
      </w:r>
    </w:p>
    <w:p w:rsidR="007F33EF" w:rsidRPr="00CE1525" w:rsidRDefault="007F33EF" w:rsidP="00002EA2">
      <w:pPr>
        <w:suppressAutoHyphens/>
        <w:autoSpaceDN w:val="0"/>
        <w:spacing w:after="160" w:line="249" w:lineRule="auto"/>
        <w:ind w:left="2127" w:hanging="284"/>
        <w:textAlignment w:val="baseline"/>
        <w:rPr>
          <w:rFonts w:ascii="Calibri" w:eastAsia="Calibri" w:hAnsi="Calibri" w:cs="Times New Roman"/>
        </w:rPr>
      </w:pPr>
    </w:p>
    <w:p w:rsidR="007F33EF" w:rsidRPr="00CE1525" w:rsidRDefault="007F33EF" w:rsidP="00355CFC">
      <w:pPr>
        <w:pStyle w:val="Kop3"/>
        <w:numPr>
          <w:ilvl w:val="1"/>
          <w:numId w:val="10"/>
        </w:numPr>
      </w:pPr>
      <w:bookmarkStart w:id="11" w:name="_Toc498783984"/>
      <w:r w:rsidRPr="00CE1525">
        <w:t>Concept</w:t>
      </w:r>
      <w:bookmarkEnd w:id="11"/>
    </w:p>
    <w:p w:rsidR="007F33EF" w:rsidRPr="00CE1525" w:rsidRDefault="007F33EF" w:rsidP="00CE1525">
      <w:pPr>
        <w:suppressAutoHyphens/>
        <w:autoSpaceDN w:val="0"/>
        <w:spacing w:after="160" w:line="249" w:lineRule="auto"/>
        <w:ind w:left="1276"/>
        <w:jc w:val="both"/>
        <w:textAlignment w:val="baseline"/>
        <w:rPr>
          <w:rFonts w:ascii="Calibri" w:eastAsia="Calibri" w:hAnsi="Calibri" w:cs="Times New Roman"/>
          <w:i/>
        </w:rPr>
      </w:pPr>
      <w:r w:rsidRPr="00CE1525">
        <w:rPr>
          <w:rFonts w:ascii="Calibri" w:eastAsia="Calibri" w:hAnsi="Calibri" w:cs="Times New Roman"/>
        </w:rPr>
        <w:t>De Borre is een cultuurcentrum dat cultuur in al haar facetten wil promoten. Dit blijft uiteraard niet enkel bij theatervoorstel</w:t>
      </w:r>
      <w:r w:rsidR="00900B62" w:rsidRPr="00CE1525">
        <w:rPr>
          <w:rFonts w:ascii="Calibri" w:eastAsia="Calibri" w:hAnsi="Calibri" w:cs="Times New Roman"/>
        </w:rPr>
        <w:t>lingen.</w:t>
      </w:r>
      <w:r w:rsidRPr="00CE1525">
        <w:rPr>
          <w:rFonts w:ascii="Calibri" w:eastAsia="Calibri" w:hAnsi="Calibri" w:cs="Times New Roman"/>
        </w:rPr>
        <w:t xml:space="preserve"> Naast theater bieden ze ook nog muzikale optredens (klassiek of hedendaags), humoristische acts, familievoorstellingen en literaire vertellingen aan. Ze willen hiermee een heel breed publiek bereiken: jong en oud, multicultureel en verder dan Bierbeek en omstreken. Naast de voorstellingen in de zalen engageert De Borre zich nog in heel wat andere projecten: het kinderfestival </w:t>
      </w:r>
      <w:r w:rsidRPr="00CE1525">
        <w:rPr>
          <w:rFonts w:ascii="Calibri" w:eastAsia="Calibri" w:hAnsi="Calibri" w:cs="Times New Roman"/>
          <w:i/>
        </w:rPr>
        <w:t>‘Qukeluku’</w:t>
      </w:r>
      <w:r w:rsidRPr="00CE1525">
        <w:rPr>
          <w:rFonts w:ascii="Calibri" w:eastAsia="Calibri" w:hAnsi="Calibri" w:cs="Times New Roman"/>
        </w:rPr>
        <w:t>, de warmste week, workshops voor kinderen én volwassenen, Het Boze Wolf festival…  Het cultuurcentrum werkt ook nauw samen met scholen en de bibliotheek en geeft lokale kunstenaars een kans door hun werken ten toon te stellen op hun bekende ‘</w:t>
      </w:r>
      <w:r w:rsidRPr="00CE1525">
        <w:rPr>
          <w:rFonts w:ascii="Calibri" w:eastAsia="Calibri" w:hAnsi="Calibri" w:cs="Times New Roman"/>
          <w:i/>
        </w:rPr>
        <w:t xml:space="preserve">Wall of Local Fame’. </w:t>
      </w:r>
    </w:p>
    <w:p w:rsidR="007F33EF" w:rsidRPr="00CE1525" w:rsidRDefault="007F33EF" w:rsidP="007F33EF">
      <w:pPr>
        <w:suppressAutoHyphens/>
        <w:autoSpaceDN w:val="0"/>
        <w:spacing w:after="160" w:line="249" w:lineRule="auto"/>
        <w:textAlignment w:val="baseline"/>
        <w:rPr>
          <w:rFonts w:ascii="Calibri" w:eastAsia="Calibri" w:hAnsi="Calibri" w:cs="Times New Roman"/>
        </w:rPr>
      </w:pPr>
    </w:p>
    <w:p w:rsidR="007F33EF" w:rsidRPr="00CE1525" w:rsidRDefault="007F33EF" w:rsidP="007F33EF">
      <w:pPr>
        <w:suppressAutoHyphens/>
        <w:autoSpaceDN w:val="0"/>
        <w:spacing w:after="160" w:line="249" w:lineRule="auto"/>
        <w:textAlignment w:val="baseline"/>
        <w:rPr>
          <w:rFonts w:eastAsia="Calibri" w:cs="Times New Roman"/>
        </w:rPr>
      </w:pPr>
    </w:p>
    <w:p w:rsidR="007F33EF" w:rsidRPr="00CE1525" w:rsidRDefault="007F33EF" w:rsidP="00355CFC">
      <w:pPr>
        <w:pStyle w:val="Kop3"/>
        <w:numPr>
          <w:ilvl w:val="1"/>
          <w:numId w:val="10"/>
        </w:numPr>
      </w:pPr>
      <w:bookmarkStart w:id="12" w:name="_Toc498783985"/>
      <w:r w:rsidRPr="00CE1525">
        <w:t>Visie</w:t>
      </w:r>
      <w:bookmarkEnd w:id="12"/>
    </w:p>
    <w:p w:rsidR="007F33EF" w:rsidRPr="00CE1525" w:rsidRDefault="007F33EF" w:rsidP="00CE1525">
      <w:pPr>
        <w:suppressAutoHyphens/>
        <w:autoSpaceDN w:val="0"/>
        <w:spacing w:after="160" w:line="249" w:lineRule="auto"/>
        <w:ind w:left="1276"/>
        <w:jc w:val="both"/>
        <w:textAlignment w:val="baseline"/>
        <w:rPr>
          <w:rFonts w:ascii="Calibri" w:eastAsia="Calibri" w:hAnsi="Calibri" w:cs="Times New Roman"/>
        </w:rPr>
      </w:pPr>
      <w:r w:rsidRPr="00CE1525">
        <w:rPr>
          <w:rFonts w:ascii="Calibri" w:eastAsia="Calibri" w:hAnsi="Calibri" w:cs="Times New Roman"/>
        </w:rPr>
        <w:t>CC De Borre zet in op drie krijtlijnen: Cultuur in ’t GROEN, Cultuur in ’t NIEUW en Cultuur SAMEN. Ze zoeken naar de inspirerende wisselwerking tussen cultuur en natuur en leggen de nadruk op duurzaamheid in al haar facetten. De begrippen ‘</w:t>
      </w:r>
      <w:r w:rsidRPr="00CE1525">
        <w:rPr>
          <w:rFonts w:ascii="Calibri" w:eastAsia="Calibri" w:hAnsi="Calibri" w:cs="Times New Roman"/>
          <w:i/>
        </w:rPr>
        <w:t>recyclage’</w:t>
      </w:r>
      <w:r w:rsidRPr="00CE1525">
        <w:rPr>
          <w:rFonts w:ascii="Calibri" w:eastAsia="Calibri" w:hAnsi="Calibri" w:cs="Times New Roman"/>
        </w:rPr>
        <w:t>, ‘</w:t>
      </w:r>
      <w:r w:rsidRPr="00CE1525">
        <w:rPr>
          <w:rFonts w:ascii="Calibri" w:eastAsia="Calibri" w:hAnsi="Calibri" w:cs="Times New Roman"/>
          <w:i/>
        </w:rPr>
        <w:t>groen’</w:t>
      </w:r>
      <w:r w:rsidRPr="00CE1525">
        <w:rPr>
          <w:rFonts w:ascii="Calibri" w:eastAsia="Calibri" w:hAnsi="Calibri" w:cs="Times New Roman"/>
        </w:rPr>
        <w:t xml:space="preserve"> en ‘</w:t>
      </w:r>
      <w:r w:rsidRPr="00CE1525">
        <w:rPr>
          <w:rFonts w:ascii="Calibri" w:eastAsia="Calibri" w:hAnsi="Calibri" w:cs="Times New Roman"/>
          <w:i/>
        </w:rPr>
        <w:t>fairtrade’</w:t>
      </w:r>
      <w:r w:rsidRPr="00CE1525">
        <w:rPr>
          <w:rFonts w:ascii="Calibri" w:eastAsia="Calibri" w:hAnsi="Calibri" w:cs="Times New Roman"/>
        </w:rPr>
        <w:t xml:space="preserve"> zijn dan ook niet weg te denken. Ze zien kinderen als artistieke en creatieve partners en willen vooral focussen op beleving. </w:t>
      </w:r>
      <w:r w:rsidRPr="00CE1525">
        <w:rPr>
          <w:rFonts w:eastAsia="Calibri" w:cs="Times New Roman"/>
        </w:rPr>
        <w:t>Ze richten zich op het hele gezin en proberen door cultuur mensen samen te brengen. Door een creatieve insteek proberen ze cultuur toegankelijk te maken voor iedereen.</w:t>
      </w:r>
    </w:p>
    <w:p w:rsidR="007F33EF" w:rsidRPr="00CE1525" w:rsidRDefault="007F33EF" w:rsidP="007F33EF">
      <w:pPr>
        <w:suppressAutoHyphens/>
        <w:autoSpaceDN w:val="0"/>
        <w:spacing w:after="160" w:line="249" w:lineRule="auto"/>
        <w:textAlignment w:val="baseline"/>
        <w:rPr>
          <w:rFonts w:eastAsia="Calibri" w:cs="Times New Roman"/>
        </w:rPr>
      </w:pPr>
    </w:p>
    <w:p w:rsidR="007F33EF" w:rsidRPr="00CE1525" w:rsidRDefault="007F33EF" w:rsidP="00355CFC">
      <w:pPr>
        <w:pStyle w:val="Kop3"/>
        <w:numPr>
          <w:ilvl w:val="1"/>
          <w:numId w:val="10"/>
        </w:numPr>
      </w:pPr>
      <w:bookmarkStart w:id="13" w:name="_Toc498783986"/>
      <w:r w:rsidRPr="00CE1525">
        <w:t>Noden en vragen</w:t>
      </w:r>
      <w:bookmarkEnd w:id="13"/>
    </w:p>
    <w:p w:rsidR="007F33EF" w:rsidRPr="00CE1525" w:rsidRDefault="007F33EF" w:rsidP="00355CFC">
      <w:pPr>
        <w:numPr>
          <w:ilvl w:val="0"/>
          <w:numId w:val="3"/>
        </w:numPr>
        <w:suppressAutoHyphens/>
        <w:autoSpaceDN w:val="0"/>
        <w:spacing w:after="160" w:line="249" w:lineRule="auto"/>
        <w:ind w:left="1560" w:hanging="284"/>
        <w:jc w:val="both"/>
        <w:textAlignment w:val="baseline"/>
        <w:rPr>
          <w:rFonts w:eastAsia="Calibri" w:cs="Times New Roman"/>
        </w:rPr>
      </w:pPr>
      <w:r w:rsidRPr="00CE1525">
        <w:rPr>
          <w:rFonts w:eastAsia="Calibri" w:cs="Times New Roman"/>
        </w:rPr>
        <w:t>Omkaderingen bij de familievoorstellingen. Cultuur start en stopt niet bij het product, maar wordt ook voor en na, thuis en in de omgeving getriggerd.</w:t>
      </w:r>
    </w:p>
    <w:p w:rsidR="007F33EF" w:rsidRPr="00CE1525" w:rsidRDefault="007F33EF" w:rsidP="00355CFC">
      <w:pPr>
        <w:numPr>
          <w:ilvl w:val="0"/>
          <w:numId w:val="3"/>
        </w:numPr>
        <w:suppressAutoHyphens/>
        <w:autoSpaceDN w:val="0"/>
        <w:spacing w:after="160" w:line="249" w:lineRule="auto"/>
        <w:ind w:left="1560" w:hanging="284"/>
        <w:jc w:val="both"/>
        <w:textAlignment w:val="baseline"/>
        <w:rPr>
          <w:rFonts w:eastAsia="Calibri" w:cs="Times New Roman"/>
        </w:rPr>
      </w:pPr>
      <w:r w:rsidRPr="00CE1525">
        <w:rPr>
          <w:rFonts w:eastAsia="Calibri" w:cs="Times New Roman"/>
        </w:rPr>
        <w:t>Structurele link maken met de bibliotheek om deze aantrekkelijker te maken.</w:t>
      </w:r>
    </w:p>
    <w:p w:rsidR="007F33EF" w:rsidRPr="00CE1525" w:rsidRDefault="007F33EF" w:rsidP="00355CFC">
      <w:pPr>
        <w:numPr>
          <w:ilvl w:val="0"/>
          <w:numId w:val="3"/>
        </w:numPr>
        <w:suppressAutoHyphens/>
        <w:autoSpaceDN w:val="0"/>
        <w:spacing w:after="160" w:line="249" w:lineRule="auto"/>
        <w:ind w:left="1560" w:hanging="284"/>
        <w:jc w:val="both"/>
        <w:textAlignment w:val="baseline"/>
        <w:rPr>
          <w:rFonts w:eastAsia="Calibri" w:cs="Times New Roman"/>
        </w:rPr>
      </w:pPr>
      <w:r w:rsidRPr="00CE1525">
        <w:rPr>
          <w:rFonts w:eastAsia="Calibri" w:cs="Times New Roman"/>
        </w:rPr>
        <w:t>Nood aan multi-inzetbare modules die bruikbaar zijn voor meerdere voorstellingen en makkelijk aanpasbaar zijn.</w:t>
      </w:r>
    </w:p>
    <w:p w:rsidR="007F33EF" w:rsidRPr="00CE1525" w:rsidRDefault="007F33EF" w:rsidP="00355CFC">
      <w:pPr>
        <w:numPr>
          <w:ilvl w:val="0"/>
          <w:numId w:val="3"/>
        </w:numPr>
        <w:suppressAutoHyphens/>
        <w:autoSpaceDN w:val="0"/>
        <w:spacing w:after="160" w:line="249" w:lineRule="auto"/>
        <w:ind w:left="1560" w:hanging="284"/>
        <w:jc w:val="both"/>
        <w:textAlignment w:val="baseline"/>
        <w:rPr>
          <w:rFonts w:eastAsia="Calibri" w:cs="Times New Roman"/>
        </w:rPr>
      </w:pPr>
      <w:r w:rsidRPr="00CE1525">
        <w:rPr>
          <w:rFonts w:eastAsia="Calibri" w:cs="Times New Roman"/>
        </w:rPr>
        <w:t>Als cultuurcentrum willen ze meer inzetten op beleving. In hun projecten lukt dit al aardig maar ook in het regulier programma zou dit meer centraal moeten komen te staan.</w:t>
      </w:r>
    </w:p>
    <w:p w:rsidR="007F33EF" w:rsidRPr="00CE1525" w:rsidRDefault="007F33EF" w:rsidP="00CE1525">
      <w:pPr>
        <w:autoSpaceDN w:val="0"/>
        <w:spacing w:after="160" w:line="249" w:lineRule="auto"/>
        <w:ind w:left="1560" w:hanging="284"/>
        <w:textAlignment w:val="baseline"/>
        <w:rPr>
          <w:rFonts w:ascii="Calibri" w:eastAsia="Calibri" w:hAnsi="Calibri" w:cs="Times New Roman"/>
        </w:rPr>
      </w:pPr>
      <w:r w:rsidRPr="00CE1525">
        <w:rPr>
          <w:rFonts w:ascii="Calibri" w:eastAsia="Calibri" w:hAnsi="Calibri" w:cs="Times New Roman"/>
        </w:rPr>
        <w:br w:type="page"/>
      </w:r>
    </w:p>
    <w:p w:rsidR="007F33EF" w:rsidRPr="00772595" w:rsidRDefault="007F33EF" w:rsidP="00355CFC">
      <w:pPr>
        <w:pStyle w:val="Kop2"/>
        <w:numPr>
          <w:ilvl w:val="0"/>
          <w:numId w:val="10"/>
        </w:numPr>
      </w:pPr>
      <w:bookmarkStart w:id="14" w:name="_Toc498783987"/>
      <w:r w:rsidRPr="00772595">
        <w:lastRenderedPageBreak/>
        <w:t>Probleem</w:t>
      </w:r>
      <w:r w:rsidR="00CE1525" w:rsidRPr="00772595">
        <w:t>analyse</w:t>
      </w:r>
      <w:bookmarkEnd w:id="14"/>
    </w:p>
    <w:p w:rsidR="007F33EF" w:rsidRPr="00CE1525" w:rsidRDefault="007F33EF" w:rsidP="007F33EF">
      <w:pPr>
        <w:suppressAutoHyphens/>
        <w:autoSpaceDN w:val="0"/>
        <w:spacing w:after="160" w:line="249" w:lineRule="auto"/>
        <w:textAlignment w:val="baseline"/>
        <w:rPr>
          <w:rFonts w:eastAsia="Calibri" w:cs="Times New Roman"/>
        </w:rPr>
      </w:pPr>
    </w:p>
    <w:p w:rsidR="007F33EF" w:rsidRPr="00CE1525" w:rsidRDefault="007F33EF" w:rsidP="00355CFC">
      <w:pPr>
        <w:pStyle w:val="Kop3"/>
        <w:numPr>
          <w:ilvl w:val="1"/>
          <w:numId w:val="5"/>
        </w:numPr>
      </w:pPr>
      <w:bookmarkStart w:id="15" w:name="_Toc498783988"/>
      <w:r w:rsidRPr="00CE1525">
        <w:t>Huidige en wenselijke situatie</w:t>
      </w:r>
      <w:bookmarkEnd w:id="15"/>
    </w:p>
    <w:p w:rsidR="007F33EF" w:rsidRPr="00CE1525" w:rsidRDefault="007F33EF" w:rsidP="007F33EF">
      <w:pPr>
        <w:suppressAutoHyphens/>
        <w:autoSpaceDN w:val="0"/>
        <w:spacing w:after="160" w:line="249" w:lineRule="auto"/>
        <w:ind w:left="720"/>
        <w:textAlignment w:val="baseline"/>
        <w:rPr>
          <w:rFonts w:ascii="Calibri" w:eastAsia="Calibri" w:hAnsi="Calibri" w:cs="Times New Roman"/>
        </w:rPr>
      </w:pPr>
    </w:p>
    <w:p w:rsidR="0023478A" w:rsidRPr="0023478A" w:rsidRDefault="007F33EF" w:rsidP="00355CFC">
      <w:pPr>
        <w:pStyle w:val="Lijstalinea"/>
        <w:numPr>
          <w:ilvl w:val="0"/>
          <w:numId w:val="12"/>
        </w:numPr>
        <w:suppressAutoHyphens/>
        <w:autoSpaceDN w:val="0"/>
        <w:spacing w:after="160" w:line="249" w:lineRule="auto"/>
        <w:textAlignment w:val="baseline"/>
        <w:rPr>
          <w:rFonts w:eastAsia="Calibri" w:cs="Times New Roman"/>
        </w:rPr>
      </w:pPr>
      <w:r w:rsidRPr="0023478A">
        <w:rPr>
          <w:rFonts w:eastAsia="Calibri" w:cs="Times New Roman"/>
          <w:u w:val="single"/>
        </w:rPr>
        <w:t>Beginsituatie</w:t>
      </w:r>
    </w:p>
    <w:p w:rsidR="0023478A" w:rsidRDefault="007F33EF" w:rsidP="0023478A">
      <w:pPr>
        <w:pStyle w:val="Lijstalinea"/>
        <w:suppressAutoHyphens/>
        <w:autoSpaceDN w:val="0"/>
        <w:spacing w:after="160" w:line="249" w:lineRule="auto"/>
        <w:ind w:left="1440"/>
        <w:jc w:val="both"/>
        <w:textAlignment w:val="baseline"/>
        <w:rPr>
          <w:rFonts w:eastAsia="Calibri" w:cs="Times New Roman"/>
        </w:rPr>
      </w:pPr>
      <w:r w:rsidRPr="0023478A">
        <w:rPr>
          <w:rFonts w:eastAsia="Calibri" w:cs="Times New Roman"/>
        </w:rPr>
        <w:t xml:space="preserve">Bezoekers van de familievoorstellingen hebben weinig om handen voor en na de voorstelling. Afgezien van de mogelijkheid om </w:t>
      </w:r>
      <w:r w:rsidR="0023478A">
        <w:rPr>
          <w:rFonts w:eastAsia="Calibri" w:cs="Times New Roman"/>
        </w:rPr>
        <w:t xml:space="preserve">op sommige momenten (maar niet altijd) </w:t>
      </w:r>
      <w:r w:rsidRPr="0023478A">
        <w:rPr>
          <w:rFonts w:eastAsia="Calibri" w:cs="Times New Roman"/>
        </w:rPr>
        <w:t xml:space="preserve">een drankje te nuttigen in de bar van de foyer is er weinig tot geen entertainment voorzien tijdens het wachten. </w:t>
      </w:r>
      <w:r w:rsidR="0023478A">
        <w:rPr>
          <w:rFonts w:eastAsia="Calibri" w:cs="Times New Roman"/>
        </w:rPr>
        <w:t xml:space="preserve"> </w:t>
      </w:r>
      <w:r w:rsidRPr="00CE1525">
        <w:rPr>
          <w:rFonts w:eastAsia="Calibri" w:cs="Times New Roman"/>
        </w:rPr>
        <w:t>Bij gebrek aan boeiende omkaderende activiteiten gaan de kinderen zich snel vervelen en zeker wanneer ze moeten wachten om de theaterzaal binnen te gaan. Voor de voorstelling is er een gebrek aan iets dat hen warm maakt om de voorstelling te gaan bekijken (prikkels, doe-activiteiten in thema …) en na de voorstelling is er een gebrek aan activiteiten die hen de opgedane ervaringen verder</w:t>
      </w:r>
      <w:r w:rsidR="0023478A">
        <w:rPr>
          <w:rFonts w:eastAsia="Calibri" w:cs="Times New Roman"/>
        </w:rPr>
        <w:t xml:space="preserve"> helpen te ontdekken, verwerken, </w:t>
      </w:r>
      <w:r w:rsidRPr="00CE1525">
        <w:rPr>
          <w:rFonts w:eastAsia="Calibri" w:cs="Times New Roman"/>
        </w:rPr>
        <w:t>uit te breiden</w:t>
      </w:r>
      <w:r w:rsidR="0023478A">
        <w:rPr>
          <w:rFonts w:eastAsia="Calibri" w:cs="Times New Roman"/>
        </w:rPr>
        <w:t xml:space="preserve"> en hen hierover op een speelse manier te laten reflecteren.</w:t>
      </w:r>
    </w:p>
    <w:p w:rsidR="0023478A" w:rsidRDefault="0023478A" w:rsidP="0023478A">
      <w:pPr>
        <w:pStyle w:val="Lijstalinea"/>
        <w:suppressAutoHyphens/>
        <w:autoSpaceDN w:val="0"/>
        <w:spacing w:after="160" w:line="249" w:lineRule="auto"/>
        <w:ind w:left="1440"/>
        <w:jc w:val="both"/>
        <w:textAlignment w:val="baseline"/>
        <w:rPr>
          <w:rFonts w:eastAsia="Calibri" w:cs="Times New Roman"/>
        </w:rPr>
      </w:pPr>
    </w:p>
    <w:p w:rsidR="0023478A" w:rsidRPr="0023478A" w:rsidRDefault="007F33EF" w:rsidP="00355CFC">
      <w:pPr>
        <w:pStyle w:val="Lijstalinea"/>
        <w:numPr>
          <w:ilvl w:val="0"/>
          <w:numId w:val="12"/>
        </w:numPr>
        <w:suppressAutoHyphens/>
        <w:autoSpaceDN w:val="0"/>
        <w:spacing w:after="160" w:line="249" w:lineRule="auto"/>
        <w:jc w:val="both"/>
        <w:textAlignment w:val="baseline"/>
        <w:rPr>
          <w:rFonts w:eastAsia="Calibri" w:cs="Times New Roman"/>
        </w:rPr>
      </w:pPr>
      <w:r w:rsidRPr="00CE1525">
        <w:rPr>
          <w:rFonts w:eastAsia="Calibri" w:cs="Times New Roman"/>
          <w:u w:val="single"/>
        </w:rPr>
        <w:t>Opdracht</w:t>
      </w:r>
    </w:p>
    <w:p w:rsidR="0023478A" w:rsidRDefault="007F33EF" w:rsidP="0023478A">
      <w:pPr>
        <w:pStyle w:val="Lijstalinea"/>
        <w:suppressAutoHyphens/>
        <w:autoSpaceDN w:val="0"/>
        <w:spacing w:after="160" w:line="249" w:lineRule="auto"/>
        <w:ind w:left="1440"/>
        <w:jc w:val="both"/>
        <w:textAlignment w:val="baseline"/>
        <w:rPr>
          <w:rFonts w:eastAsia="Calibri" w:cs="Calibri"/>
        </w:rPr>
      </w:pPr>
      <w:r w:rsidRPr="0023478A">
        <w:rPr>
          <w:rFonts w:eastAsia="Calibri" w:cs="Calibri"/>
        </w:rPr>
        <w:t>Als cultuurcentrum wilt CC de Borre meer inzetten op beleving. Ons werd gevraagd om een omkadering rond een familievoorstelling te voorzien. Dit houdt in dat we voor en na de voorstelling ongedwongen activiteiten uitwerken voor de kinderen en hun (groot)ouders. Ze kunnen hiermee zelfstandig of samen aan de slag. De bedoeling is dat de activiteiten op maat van elk kind zijn en dat de kinderen gemakkelijk in en uit een activiteit kunnen stappen. Ook wordt de nadruk gelegd op fantasie en beleving.</w:t>
      </w:r>
    </w:p>
    <w:p w:rsidR="0023478A" w:rsidRDefault="0023478A" w:rsidP="0023478A">
      <w:pPr>
        <w:pStyle w:val="Lijstalinea"/>
        <w:suppressAutoHyphens/>
        <w:autoSpaceDN w:val="0"/>
        <w:spacing w:after="160" w:line="249" w:lineRule="auto"/>
        <w:ind w:left="1440"/>
        <w:jc w:val="both"/>
        <w:textAlignment w:val="baseline"/>
        <w:rPr>
          <w:rFonts w:eastAsia="Calibri" w:cs="Calibri"/>
        </w:rPr>
      </w:pPr>
    </w:p>
    <w:p w:rsidR="007F33EF" w:rsidRPr="0023478A" w:rsidRDefault="007F33EF" w:rsidP="0023478A">
      <w:pPr>
        <w:pStyle w:val="Lijstalinea"/>
        <w:suppressAutoHyphens/>
        <w:autoSpaceDN w:val="0"/>
        <w:spacing w:after="160" w:line="249" w:lineRule="auto"/>
        <w:ind w:left="1440"/>
        <w:jc w:val="both"/>
        <w:textAlignment w:val="baseline"/>
        <w:rPr>
          <w:rFonts w:eastAsia="Calibri" w:cs="Times New Roman"/>
        </w:rPr>
      </w:pPr>
      <w:r w:rsidRPr="00CE1525">
        <w:rPr>
          <w:rFonts w:eastAsia="Calibri" w:cs="Calibri"/>
        </w:rPr>
        <w:t>Deze activiteiten zijn gelinkt met de voorstelling én bij uitbreiding zal er gewerkt worden rond de jeugdboekenweek en duurzaamheid. Los van deze specifieke activiteiten zal er ook gewerkt worden met modules die multi-inzetbaar zijn en dus in de toekomst, mits de nodige aanpassingen, keer op keer hergebruikt kunnen worden.</w:t>
      </w:r>
    </w:p>
    <w:p w:rsidR="007F33EF" w:rsidRPr="00CE1525" w:rsidRDefault="007F33EF" w:rsidP="007F33EF">
      <w:pPr>
        <w:suppressAutoHyphens/>
        <w:autoSpaceDN w:val="0"/>
        <w:spacing w:after="160" w:line="249" w:lineRule="auto"/>
        <w:ind w:left="720"/>
        <w:jc w:val="both"/>
        <w:textAlignment w:val="baseline"/>
        <w:rPr>
          <w:rFonts w:eastAsia="Calibri" w:cs="Times New Roman"/>
        </w:rPr>
      </w:pPr>
    </w:p>
    <w:p w:rsidR="007F33EF" w:rsidRPr="00CE1525" w:rsidRDefault="007F33EF" w:rsidP="007F33EF">
      <w:pPr>
        <w:autoSpaceDE w:val="0"/>
        <w:autoSpaceDN w:val="0"/>
        <w:spacing w:after="160" w:line="259" w:lineRule="atLeast"/>
        <w:ind w:left="1416"/>
        <w:jc w:val="both"/>
        <w:textAlignment w:val="baseline"/>
        <w:rPr>
          <w:rFonts w:eastAsia="Calibri" w:cs="Calibri"/>
        </w:rPr>
      </w:pPr>
    </w:p>
    <w:p w:rsidR="007F33EF" w:rsidRPr="00CE1525" w:rsidRDefault="007F33EF" w:rsidP="007F33EF">
      <w:pPr>
        <w:autoSpaceDN w:val="0"/>
        <w:spacing w:after="160" w:line="249" w:lineRule="auto"/>
        <w:textAlignment w:val="baseline"/>
        <w:rPr>
          <w:rFonts w:eastAsia="Calibri" w:cs="Calibri"/>
        </w:rPr>
      </w:pPr>
      <w:r w:rsidRPr="00CE1525">
        <w:rPr>
          <w:rFonts w:eastAsia="Calibri" w:cs="Calibri"/>
        </w:rPr>
        <w:br w:type="page"/>
      </w:r>
    </w:p>
    <w:p w:rsidR="007F33EF" w:rsidRPr="00CE1525" w:rsidRDefault="007F33EF" w:rsidP="00355CFC">
      <w:pPr>
        <w:pStyle w:val="Kop2"/>
        <w:numPr>
          <w:ilvl w:val="0"/>
          <w:numId w:val="10"/>
        </w:numPr>
      </w:pPr>
      <w:bookmarkStart w:id="16" w:name="_Toc498783989"/>
      <w:r w:rsidRPr="00CE1525">
        <w:lastRenderedPageBreak/>
        <w:t>Omgeving</w:t>
      </w:r>
      <w:bookmarkEnd w:id="16"/>
    </w:p>
    <w:p w:rsidR="007F33EF" w:rsidRPr="00CE1525" w:rsidRDefault="007F33EF" w:rsidP="007F33EF">
      <w:pPr>
        <w:suppressAutoHyphens/>
        <w:autoSpaceDN w:val="0"/>
        <w:spacing w:after="160" w:line="249" w:lineRule="auto"/>
        <w:textAlignment w:val="baseline"/>
        <w:rPr>
          <w:rFonts w:ascii="Calibri" w:eastAsia="Calibri" w:hAnsi="Calibri" w:cs="Times New Roman"/>
        </w:rPr>
      </w:pPr>
    </w:p>
    <w:p w:rsidR="007F33EF" w:rsidRPr="00CE1525" w:rsidRDefault="007F33EF" w:rsidP="00355CFC">
      <w:pPr>
        <w:pStyle w:val="Kop3"/>
        <w:numPr>
          <w:ilvl w:val="1"/>
          <w:numId w:val="10"/>
        </w:numPr>
      </w:pPr>
      <w:bookmarkStart w:id="17" w:name="_Toc498783990"/>
      <w:r w:rsidRPr="00CE1525">
        <w:t>Tendensen in de samenleving</w:t>
      </w:r>
      <w:bookmarkEnd w:id="17"/>
    </w:p>
    <w:p w:rsidR="007F33EF" w:rsidRPr="00CE1525" w:rsidRDefault="007F33EF" w:rsidP="00355CFC">
      <w:pPr>
        <w:numPr>
          <w:ilvl w:val="0"/>
          <w:numId w:val="6"/>
        </w:numPr>
        <w:suppressAutoHyphens/>
        <w:autoSpaceDN w:val="0"/>
        <w:spacing w:after="160" w:line="249" w:lineRule="auto"/>
        <w:ind w:left="1701"/>
        <w:textAlignment w:val="baseline"/>
        <w:rPr>
          <w:rFonts w:ascii="Calibri" w:eastAsia="Calibri" w:hAnsi="Calibri" w:cs="Times New Roman"/>
        </w:rPr>
      </w:pPr>
      <w:r w:rsidRPr="00CE1525">
        <w:rPr>
          <w:rFonts w:ascii="Calibri" w:eastAsia="Calibri" w:hAnsi="Calibri" w:cs="Times New Roman"/>
        </w:rPr>
        <w:t>Een multiculturele samenleving</w:t>
      </w:r>
    </w:p>
    <w:p w:rsidR="007F33EF" w:rsidRPr="00CE1525" w:rsidRDefault="007F33EF" w:rsidP="00355CFC">
      <w:pPr>
        <w:numPr>
          <w:ilvl w:val="0"/>
          <w:numId w:val="6"/>
        </w:numPr>
        <w:suppressAutoHyphens/>
        <w:autoSpaceDN w:val="0"/>
        <w:spacing w:after="160" w:line="249" w:lineRule="auto"/>
        <w:ind w:left="1701"/>
        <w:textAlignment w:val="baseline"/>
        <w:rPr>
          <w:rFonts w:ascii="Calibri" w:eastAsia="Calibri" w:hAnsi="Calibri" w:cs="Times New Roman"/>
        </w:rPr>
      </w:pPr>
      <w:r w:rsidRPr="00CE1525">
        <w:rPr>
          <w:rFonts w:ascii="Calibri" w:eastAsia="Calibri" w:hAnsi="Calibri" w:cs="Times New Roman"/>
        </w:rPr>
        <w:t>Media speelt een belangrijke rol</w:t>
      </w:r>
    </w:p>
    <w:p w:rsidR="007F33EF" w:rsidRPr="00CE1525" w:rsidRDefault="007F33EF" w:rsidP="00355CFC">
      <w:pPr>
        <w:numPr>
          <w:ilvl w:val="0"/>
          <w:numId w:val="6"/>
        </w:numPr>
        <w:suppressAutoHyphens/>
        <w:autoSpaceDN w:val="0"/>
        <w:spacing w:after="160" w:line="249" w:lineRule="auto"/>
        <w:ind w:left="1701"/>
        <w:textAlignment w:val="baseline"/>
        <w:rPr>
          <w:rFonts w:ascii="Calibri" w:eastAsia="Calibri" w:hAnsi="Calibri" w:cs="Times New Roman"/>
        </w:rPr>
      </w:pPr>
      <w:r w:rsidRPr="00CE1525">
        <w:rPr>
          <w:rFonts w:ascii="Calibri" w:eastAsia="Calibri" w:hAnsi="Calibri" w:cs="Times New Roman"/>
        </w:rPr>
        <w:t>Kinderen worden beschouwd als gelijkwaardige creatieve partners</w:t>
      </w:r>
    </w:p>
    <w:p w:rsidR="007F33EF" w:rsidRPr="00CE1525" w:rsidRDefault="007F33EF" w:rsidP="00355CFC">
      <w:pPr>
        <w:numPr>
          <w:ilvl w:val="0"/>
          <w:numId w:val="6"/>
        </w:numPr>
        <w:suppressAutoHyphens/>
        <w:autoSpaceDN w:val="0"/>
        <w:spacing w:after="160" w:line="249" w:lineRule="auto"/>
        <w:ind w:left="1701"/>
        <w:textAlignment w:val="baseline"/>
        <w:rPr>
          <w:rFonts w:ascii="Calibri" w:eastAsia="Calibri" w:hAnsi="Calibri" w:cs="Times New Roman"/>
        </w:rPr>
      </w:pPr>
      <w:r w:rsidRPr="00CE1525">
        <w:rPr>
          <w:rFonts w:ascii="Calibri" w:eastAsia="Calibri" w:hAnsi="Calibri" w:cs="Times New Roman"/>
        </w:rPr>
        <w:t>Cultuur brengt mensen samen (tijden waarin ouders veel en lang werken, het druk hebben, stress … )</w:t>
      </w:r>
    </w:p>
    <w:p w:rsidR="007F33EF" w:rsidRPr="00CE1525" w:rsidRDefault="007F33EF" w:rsidP="00772595">
      <w:pPr>
        <w:suppressAutoHyphens/>
        <w:autoSpaceDN w:val="0"/>
        <w:spacing w:after="160" w:line="249" w:lineRule="auto"/>
        <w:ind w:left="1701"/>
        <w:textAlignment w:val="baseline"/>
        <w:rPr>
          <w:rFonts w:ascii="Calibri" w:eastAsia="Calibri" w:hAnsi="Calibri" w:cs="Times New Roman"/>
        </w:rPr>
      </w:pPr>
    </w:p>
    <w:p w:rsidR="007F33EF" w:rsidRPr="00772595" w:rsidRDefault="007F33EF" w:rsidP="00355CFC">
      <w:pPr>
        <w:pStyle w:val="Kop3"/>
        <w:numPr>
          <w:ilvl w:val="1"/>
          <w:numId w:val="10"/>
        </w:numPr>
      </w:pPr>
      <w:bookmarkStart w:id="18" w:name="_Toc498783991"/>
      <w:r w:rsidRPr="00772595">
        <w:t>Pers en media</w:t>
      </w:r>
      <w:bookmarkEnd w:id="18"/>
    </w:p>
    <w:p w:rsidR="007F33EF" w:rsidRDefault="007F33EF" w:rsidP="00772595">
      <w:pPr>
        <w:suppressAutoHyphens/>
        <w:autoSpaceDN w:val="0"/>
        <w:spacing w:after="160" w:line="249" w:lineRule="auto"/>
        <w:ind w:left="1276"/>
        <w:jc w:val="both"/>
        <w:textAlignment w:val="baseline"/>
        <w:rPr>
          <w:rFonts w:ascii="Calibri" w:eastAsia="Calibri" w:hAnsi="Calibri" w:cs="Times New Roman"/>
        </w:rPr>
      </w:pPr>
      <w:r w:rsidRPr="00CE1525">
        <w:rPr>
          <w:rFonts w:ascii="Calibri" w:eastAsia="Calibri" w:hAnsi="Calibri" w:cs="Times New Roman"/>
        </w:rPr>
        <w:t xml:space="preserve">Voor dit project hoeft de pers niet gecontacteerd te worden. De bezoekers van het cultuurcentrum zullen automatisch in contact gebracht worden met de mogelijkheden die we hen gaan bieden vanaf het moment dat ze De Borre binnenwandelen. Wel bestaat de mogelijkheid om een mailtje te sturen naar de mensen die online tickets gekocht hebben (digitale flyer). Een zelfontworpen affiche ophangen in het centrum is ook een mogelijkheid. </w:t>
      </w:r>
    </w:p>
    <w:p w:rsidR="00772595" w:rsidRPr="00CE1525" w:rsidRDefault="00772595" w:rsidP="00772595">
      <w:pPr>
        <w:suppressAutoHyphens/>
        <w:autoSpaceDN w:val="0"/>
        <w:spacing w:after="160" w:line="249" w:lineRule="auto"/>
        <w:ind w:left="1276"/>
        <w:jc w:val="both"/>
        <w:textAlignment w:val="baseline"/>
        <w:rPr>
          <w:rFonts w:ascii="Calibri" w:eastAsia="Calibri" w:hAnsi="Calibri" w:cs="Times New Roman"/>
        </w:rPr>
      </w:pPr>
      <w:r>
        <w:rPr>
          <w:rFonts w:ascii="Calibri" w:eastAsia="Calibri" w:hAnsi="Calibri" w:cs="Times New Roman"/>
        </w:rPr>
        <w:t>In de media wordt over dit onderwerp (m.n. omkaderingen bij familievoorstellingen) nauwelijks iets gezegd.</w:t>
      </w:r>
    </w:p>
    <w:p w:rsidR="007F33EF" w:rsidRPr="00CE1525" w:rsidRDefault="007F33EF" w:rsidP="007F33EF">
      <w:pPr>
        <w:suppressAutoHyphens/>
        <w:autoSpaceDN w:val="0"/>
        <w:spacing w:after="160" w:line="249" w:lineRule="auto"/>
        <w:ind w:left="720"/>
        <w:textAlignment w:val="baseline"/>
        <w:rPr>
          <w:rFonts w:eastAsia="Calibri" w:cs="Times New Roman"/>
        </w:rPr>
      </w:pPr>
    </w:p>
    <w:p w:rsidR="007F33EF" w:rsidRPr="00772595" w:rsidRDefault="007F33EF" w:rsidP="00355CFC">
      <w:pPr>
        <w:pStyle w:val="Kop3"/>
        <w:numPr>
          <w:ilvl w:val="1"/>
          <w:numId w:val="10"/>
        </w:numPr>
      </w:pPr>
      <w:bookmarkStart w:id="19" w:name="_Toc498783992"/>
      <w:r w:rsidRPr="00772595">
        <w:t>Gelijkaardig project in De Borre</w:t>
      </w:r>
      <w:bookmarkEnd w:id="19"/>
    </w:p>
    <w:p w:rsidR="007F33EF" w:rsidRPr="001B5868" w:rsidRDefault="007F33EF" w:rsidP="00355CFC">
      <w:pPr>
        <w:pStyle w:val="Lijstalinea"/>
        <w:numPr>
          <w:ilvl w:val="0"/>
          <w:numId w:val="13"/>
        </w:numPr>
        <w:suppressAutoHyphens/>
        <w:autoSpaceDN w:val="0"/>
        <w:spacing w:after="160" w:line="249" w:lineRule="auto"/>
        <w:textAlignment w:val="baseline"/>
        <w:rPr>
          <w:rFonts w:ascii="Calibri" w:eastAsia="Calibri" w:hAnsi="Calibri" w:cs="Times New Roman"/>
        </w:rPr>
      </w:pPr>
      <w:r w:rsidRPr="001B5868">
        <w:rPr>
          <w:rFonts w:ascii="Calibri" w:eastAsia="Calibri" w:hAnsi="Calibri" w:cs="Times New Roman"/>
          <w:i/>
        </w:rPr>
        <w:t>Creatief op poten</w:t>
      </w:r>
      <w:r w:rsidRPr="001B5868">
        <w:rPr>
          <w:rFonts w:ascii="Calibri" w:eastAsia="Calibri" w:hAnsi="Calibri" w:cs="Times New Roman"/>
        </w:rPr>
        <w:t>: rond thema ‘</w:t>
      </w:r>
      <w:r w:rsidRPr="001B5868">
        <w:rPr>
          <w:rFonts w:ascii="Calibri" w:eastAsia="Calibri" w:hAnsi="Calibri" w:cs="Times New Roman"/>
          <w:i/>
        </w:rPr>
        <w:t>werken</w:t>
      </w:r>
      <w:r w:rsidRPr="001B5868">
        <w:rPr>
          <w:rFonts w:ascii="Calibri" w:eastAsia="Calibri" w:hAnsi="Calibri" w:cs="Times New Roman"/>
        </w:rPr>
        <w:t>’, losse activiteiten</w:t>
      </w:r>
    </w:p>
    <w:p w:rsidR="007F33EF" w:rsidRDefault="007F33EF" w:rsidP="001B5868">
      <w:pPr>
        <w:suppressAutoHyphens/>
        <w:autoSpaceDN w:val="0"/>
        <w:spacing w:after="160" w:line="249" w:lineRule="auto"/>
        <w:ind w:left="1985"/>
        <w:jc w:val="both"/>
        <w:textAlignment w:val="baseline"/>
        <w:rPr>
          <w:rFonts w:ascii="Calibri" w:eastAsia="Calibri" w:hAnsi="Calibri" w:cs="Times New Roman"/>
        </w:rPr>
      </w:pPr>
      <w:r w:rsidRPr="00CE1525">
        <w:rPr>
          <w:rFonts w:ascii="Calibri" w:eastAsia="Calibri" w:hAnsi="Calibri" w:cs="Times New Roman"/>
        </w:rPr>
        <w:t>Problemen: Plaatsen beperken zodat het geen overrompeling wordt, vrijere activiteiten</w:t>
      </w:r>
      <w:r w:rsidR="00772595">
        <w:rPr>
          <w:rFonts w:ascii="Calibri" w:eastAsia="Calibri" w:hAnsi="Calibri" w:cs="Times New Roman"/>
        </w:rPr>
        <w:t>.</w:t>
      </w:r>
    </w:p>
    <w:p w:rsidR="001B5868" w:rsidRPr="001B5868" w:rsidRDefault="001B5868" w:rsidP="00355CFC">
      <w:pPr>
        <w:pStyle w:val="Lijstalinea"/>
        <w:numPr>
          <w:ilvl w:val="0"/>
          <w:numId w:val="13"/>
        </w:numPr>
        <w:suppressAutoHyphens/>
        <w:autoSpaceDN w:val="0"/>
        <w:spacing w:after="160" w:line="249" w:lineRule="auto"/>
        <w:jc w:val="both"/>
        <w:textAlignment w:val="baseline"/>
        <w:rPr>
          <w:rFonts w:ascii="Calibri" w:eastAsia="Calibri" w:hAnsi="Calibri" w:cs="Times New Roman"/>
        </w:rPr>
      </w:pPr>
      <w:r>
        <w:rPr>
          <w:rFonts w:ascii="Calibri" w:eastAsia="Calibri" w:hAnsi="Calibri" w:cs="Times New Roman"/>
        </w:rPr>
        <w:t xml:space="preserve">Zoals eerder vermeld zijn de culturele site </w:t>
      </w:r>
      <w:r w:rsidRPr="001B5868">
        <w:rPr>
          <w:rFonts w:ascii="Calibri" w:eastAsia="Calibri" w:hAnsi="Calibri" w:cs="Times New Roman"/>
          <w:i/>
        </w:rPr>
        <w:t>OPEK</w:t>
      </w:r>
      <w:r>
        <w:rPr>
          <w:rFonts w:ascii="Calibri" w:eastAsia="Calibri" w:hAnsi="Calibri" w:cs="Times New Roman"/>
        </w:rPr>
        <w:t xml:space="preserve"> en theatergezelschap </w:t>
      </w:r>
      <w:r w:rsidRPr="001B5868">
        <w:rPr>
          <w:rFonts w:ascii="Calibri" w:eastAsia="Calibri" w:hAnsi="Calibri" w:cs="Times New Roman"/>
          <w:i/>
        </w:rPr>
        <w:t xml:space="preserve">4Hoog </w:t>
      </w:r>
      <w:r>
        <w:rPr>
          <w:rFonts w:ascii="Calibri" w:eastAsia="Calibri" w:hAnsi="Calibri" w:cs="Times New Roman"/>
        </w:rPr>
        <w:t>een enorme bron van inspiratie voor dit project.</w:t>
      </w:r>
    </w:p>
    <w:p w:rsidR="007F33EF" w:rsidRPr="00CE1525" w:rsidRDefault="007F33EF" w:rsidP="007F33EF">
      <w:pPr>
        <w:suppressAutoHyphens/>
        <w:autoSpaceDN w:val="0"/>
        <w:spacing w:after="160" w:line="249" w:lineRule="auto"/>
        <w:textAlignment w:val="baseline"/>
        <w:rPr>
          <w:rFonts w:ascii="Calibri" w:eastAsia="Calibri" w:hAnsi="Calibri" w:cs="Times New Roman"/>
        </w:rPr>
      </w:pPr>
    </w:p>
    <w:p w:rsidR="007F33EF" w:rsidRDefault="007F33EF" w:rsidP="00355CFC">
      <w:pPr>
        <w:pStyle w:val="Kop3"/>
        <w:numPr>
          <w:ilvl w:val="1"/>
          <w:numId w:val="10"/>
        </w:numPr>
      </w:pPr>
      <w:bookmarkStart w:id="20" w:name="_Toc498783993"/>
      <w:r w:rsidRPr="00CE1525">
        <w:t>Werkvormen</w:t>
      </w:r>
      <w:bookmarkEnd w:id="20"/>
    </w:p>
    <w:p w:rsidR="00772595" w:rsidRDefault="00772595" w:rsidP="00772595">
      <w:pPr>
        <w:ind w:left="1416"/>
      </w:pPr>
      <w:r>
        <w:t xml:space="preserve">Zie de vetgedrukte werkvormen in </w:t>
      </w:r>
      <w:r w:rsidRPr="001B5868">
        <w:rPr>
          <w:i/>
        </w:rPr>
        <w:t>Bijlage 1: Lijst Werkvormen</w:t>
      </w:r>
      <w:r>
        <w:t>.</w:t>
      </w:r>
    </w:p>
    <w:p w:rsidR="00772595" w:rsidRDefault="00772595" w:rsidP="00772595">
      <w:pPr>
        <w:ind w:left="1416"/>
      </w:pPr>
    </w:p>
    <w:p w:rsidR="00772595" w:rsidRDefault="00772595" w:rsidP="00772595">
      <w:pPr>
        <w:ind w:left="1416"/>
      </w:pPr>
    </w:p>
    <w:p w:rsidR="00772595" w:rsidRDefault="00772595" w:rsidP="00772595">
      <w:pPr>
        <w:ind w:left="1416"/>
      </w:pPr>
    </w:p>
    <w:p w:rsidR="00772595" w:rsidRDefault="00772595" w:rsidP="00772595">
      <w:pPr>
        <w:ind w:left="1416"/>
      </w:pPr>
    </w:p>
    <w:p w:rsidR="00772595" w:rsidRDefault="00772595" w:rsidP="00772595">
      <w:pPr>
        <w:ind w:left="1416"/>
      </w:pPr>
    </w:p>
    <w:p w:rsidR="00772595" w:rsidRDefault="00772595" w:rsidP="00772595">
      <w:pPr>
        <w:ind w:left="1416"/>
      </w:pPr>
    </w:p>
    <w:p w:rsidR="00772595" w:rsidRDefault="00772595" w:rsidP="00772595">
      <w:pPr>
        <w:ind w:left="1416"/>
      </w:pPr>
    </w:p>
    <w:p w:rsidR="00772595" w:rsidRPr="00772595" w:rsidRDefault="00772595" w:rsidP="00772595">
      <w:pPr>
        <w:ind w:left="1416"/>
      </w:pPr>
    </w:p>
    <w:p w:rsidR="007F33EF" w:rsidRPr="00CE1525" w:rsidRDefault="007F33EF" w:rsidP="00355CFC">
      <w:pPr>
        <w:pStyle w:val="Kop2"/>
        <w:numPr>
          <w:ilvl w:val="0"/>
          <w:numId w:val="10"/>
        </w:numPr>
      </w:pPr>
      <w:bookmarkStart w:id="21" w:name="_Toc498783994"/>
      <w:r w:rsidRPr="00CE1525">
        <w:t>Algemene voorwaarden</w:t>
      </w:r>
      <w:bookmarkEnd w:id="21"/>
    </w:p>
    <w:p w:rsidR="007F33EF" w:rsidRPr="00CE1525" w:rsidRDefault="007F33EF" w:rsidP="007F33EF">
      <w:pPr>
        <w:suppressAutoHyphens/>
        <w:autoSpaceDN w:val="0"/>
        <w:spacing w:after="160" w:line="249" w:lineRule="auto"/>
        <w:textAlignment w:val="baseline"/>
        <w:rPr>
          <w:rFonts w:ascii="Calibri" w:eastAsia="Calibri" w:hAnsi="Calibri" w:cs="Times New Roman"/>
        </w:rPr>
      </w:pPr>
    </w:p>
    <w:p w:rsidR="007F33EF" w:rsidRPr="00CE1525" w:rsidRDefault="007F33EF" w:rsidP="00355CFC">
      <w:pPr>
        <w:pStyle w:val="Kop3"/>
        <w:numPr>
          <w:ilvl w:val="1"/>
          <w:numId w:val="10"/>
        </w:numPr>
      </w:pPr>
      <w:bookmarkStart w:id="22" w:name="_Toc498783995"/>
      <w:r w:rsidRPr="00CE1525">
        <w:t>Financieel</w:t>
      </w:r>
      <w:bookmarkEnd w:id="22"/>
    </w:p>
    <w:p w:rsidR="007F33EF" w:rsidRPr="00CE1525" w:rsidRDefault="007F33EF" w:rsidP="00312B8F">
      <w:pPr>
        <w:suppressAutoHyphens/>
        <w:autoSpaceDN w:val="0"/>
        <w:spacing w:after="160" w:line="249" w:lineRule="auto"/>
        <w:ind w:left="1418"/>
        <w:jc w:val="both"/>
        <w:textAlignment w:val="baseline"/>
        <w:rPr>
          <w:rFonts w:eastAsia="Calibri" w:cs="Times New Roman"/>
        </w:rPr>
      </w:pPr>
      <w:r w:rsidRPr="00CE1525">
        <w:rPr>
          <w:rFonts w:eastAsia="Calibri" w:cs="Times New Roman"/>
        </w:rPr>
        <w:t>Cc De Borre is een VZW, daardoor hoeven ze niet te werken met bestelbonnen e.d. . Aankopen worden terugbetaald aan de hand van onkostennota’s die voorzien zijn van een officieel kasticket. Eens binnengebracht, wordt dit binnen de 10 dagen terugbetaald. Wanneer externen worden ingeschakeld kan ook makkelijk gewerkt worden met facturen of vrijwilligersvergoedingen. Het richtbedrag voor dit project is €250.</w:t>
      </w:r>
    </w:p>
    <w:p w:rsidR="007F33EF" w:rsidRPr="00CE1525" w:rsidRDefault="007F33EF" w:rsidP="00312B8F">
      <w:pPr>
        <w:suppressAutoHyphens/>
        <w:autoSpaceDN w:val="0"/>
        <w:spacing w:after="160" w:line="249" w:lineRule="auto"/>
        <w:ind w:left="1418"/>
        <w:jc w:val="both"/>
        <w:textAlignment w:val="baseline"/>
        <w:rPr>
          <w:rFonts w:eastAsia="Calibri" w:cs="Times New Roman"/>
        </w:rPr>
      </w:pPr>
      <w:r w:rsidRPr="00CE1525">
        <w:rPr>
          <w:rFonts w:eastAsia="Calibri" w:cs="Times New Roman"/>
        </w:rPr>
        <w:t>Zodat er geen misverstandenkunnen ontstaan zal er in de loop van het project een contract worden opgesteld waarin duidelijke financiële afspraken gemaakt worden.</w:t>
      </w:r>
      <w:r w:rsidR="00312B8F">
        <w:rPr>
          <w:rFonts w:eastAsia="Calibri" w:cs="Times New Roman"/>
        </w:rPr>
        <w:t xml:space="preserve"> De grootste kost van dit project zal het aankopen van materiaal zijn. De activiteiten worden gratis aangeboden en zijn voor iedereen toegankelijk. Indien de bezoekers de aansluitende familievoorstelling willen bekijken, zullen zij hiervoor uiteraard een ticket moeten kopen (Kinderen: €6 ; Leden: €11, Niet-leden: €13)</w:t>
      </w:r>
      <w:r w:rsidR="0013666E">
        <w:rPr>
          <w:rFonts w:eastAsia="Calibri" w:cs="Times New Roman"/>
        </w:rPr>
        <w:t>.</w:t>
      </w:r>
    </w:p>
    <w:p w:rsidR="007F33EF" w:rsidRPr="00CE1525" w:rsidRDefault="007F33EF" w:rsidP="007F33EF">
      <w:pPr>
        <w:suppressAutoHyphens/>
        <w:autoSpaceDN w:val="0"/>
        <w:spacing w:after="160" w:line="249" w:lineRule="auto"/>
        <w:textAlignment w:val="baseline"/>
        <w:rPr>
          <w:rFonts w:ascii="Calibri" w:eastAsia="Calibri" w:hAnsi="Calibri" w:cs="Times New Roman"/>
        </w:rPr>
      </w:pPr>
    </w:p>
    <w:p w:rsidR="007F33EF" w:rsidRPr="00CE1525" w:rsidRDefault="007F33EF" w:rsidP="00355CFC">
      <w:pPr>
        <w:pStyle w:val="Kop3"/>
        <w:numPr>
          <w:ilvl w:val="1"/>
          <w:numId w:val="10"/>
        </w:numPr>
      </w:pPr>
      <w:bookmarkStart w:id="23" w:name="_Toc498783996"/>
      <w:r w:rsidRPr="00CE1525">
        <w:t>Structuur van de organisatie</w:t>
      </w:r>
      <w:bookmarkEnd w:id="23"/>
    </w:p>
    <w:p w:rsidR="007F33EF" w:rsidRPr="00CE1525" w:rsidRDefault="007F33EF" w:rsidP="00FE208E">
      <w:pPr>
        <w:suppressAutoHyphens/>
        <w:autoSpaceDN w:val="0"/>
        <w:spacing w:after="160" w:line="249" w:lineRule="auto"/>
        <w:ind w:left="1418"/>
        <w:jc w:val="both"/>
        <w:textAlignment w:val="baseline"/>
        <w:rPr>
          <w:rFonts w:ascii="Calibri" w:eastAsia="Calibri" w:hAnsi="Calibri" w:cs="Times New Roman"/>
        </w:rPr>
      </w:pPr>
      <w:r w:rsidRPr="00CE1525">
        <w:rPr>
          <w:rFonts w:ascii="Calibri" w:eastAsia="Calibri" w:hAnsi="Calibri" w:cs="Times New Roman"/>
        </w:rPr>
        <w:t>De zaal is eigendom van de gemeente, maar het programma wordt opgesteld door een onafhankelijke VZW.  De cultuurraad is eveneens lid van de gemeente, maar legt geen verantwoording af aan de politiek. De zalen kunnen verhuurd worden.</w:t>
      </w:r>
    </w:p>
    <w:p w:rsidR="007F33EF" w:rsidRPr="00B821F1" w:rsidRDefault="007F33EF" w:rsidP="00355CFC">
      <w:pPr>
        <w:pStyle w:val="Lijstalinea"/>
        <w:numPr>
          <w:ilvl w:val="2"/>
          <w:numId w:val="10"/>
        </w:numPr>
        <w:suppressAutoHyphens/>
        <w:autoSpaceDN w:val="0"/>
        <w:spacing w:after="160" w:line="249" w:lineRule="auto"/>
        <w:textAlignment w:val="baseline"/>
        <w:rPr>
          <w:rFonts w:eastAsia="Calibri" w:cs="Times New Roman"/>
        </w:rPr>
      </w:pPr>
      <w:r w:rsidRPr="00B821F1">
        <w:rPr>
          <w:rFonts w:eastAsia="Calibri" w:cs="Times New Roman"/>
          <w:u w:val="single"/>
        </w:rPr>
        <w:t>De Borre werkt met verschillende deelorganisaties</w:t>
      </w:r>
      <w:r w:rsidRPr="00B821F1">
        <w:rPr>
          <w:rFonts w:eastAsia="Calibri" w:cs="Times New Roman"/>
        </w:rPr>
        <w:t>:</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Jeugdverenigingen</w:t>
      </w:r>
    </w:p>
    <w:p w:rsidR="00B821F1"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 xml:space="preserve">Sociaal-culturele verenigingen </w:t>
      </w:r>
    </w:p>
    <w:p w:rsidR="007F33EF" w:rsidRPr="00E41122" w:rsidRDefault="007F33EF" w:rsidP="00E41122">
      <w:pPr>
        <w:suppressAutoHyphens/>
        <w:autoSpaceDN w:val="0"/>
        <w:spacing w:after="0" w:line="249" w:lineRule="auto"/>
        <w:ind w:left="2552"/>
        <w:textAlignment w:val="baseline"/>
        <w:rPr>
          <w:rFonts w:eastAsia="Calibri" w:cs="Times New Roman"/>
          <w:sz w:val="20"/>
        </w:rPr>
      </w:pPr>
      <w:r w:rsidRPr="00E41122">
        <w:rPr>
          <w:rFonts w:eastAsia="Calibri" w:cs="Times New Roman"/>
          <w:i/>
          <w:sz w:val="20"/>
        </w:rPr>
        <w:t>Voorbeelden: BMV Bierbeekse Miniatuurvrienden, Curieus, Davidsfonds, Gezinsbond, Natuurpunt, oudercomités van de Bierbeekse scholen, Chiro, zangkoor, Ziekenzorg …</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 xml:space="preserve">Sportverenigingen </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Scholen</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Noord-zuidwerking</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Buurtfeesten</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Bibliotheek</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Borrestaminee</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 xml:space="preserve">Toerisme </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Jeugdhuis en jeugdraad</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Samenwerking met lokale kunstenaars</w:t>
      </w:r>
    </w:p>
    <w:p w:rsidR="007F33EF" w:rsidRPr="00CE1525" w:rsidRDefault="007F33EF" w:rsidP="00355CFC">
      <w:pPr>
        <w:numPr>
          <w:ilvl w:val="0"/>
          <w:numId w:val="7"/>
        </w:numPr>
        <w:suppressAutoHyphens/>
        <w:autoSpaceDN w:val="0"/>
        <w:spacing w:after="0" w:line="249" w:lineRule="auto"/>
        <w:ind w:left="2552" w:hanging="425"/>
        <w:textAlignment w:val="baseline"/>
        <w:rPr>
          <w:rFonts w:eastAsia="Calibri" w:cs="Times New Roman"/>
        </w:rPr>
      </w:pPr>
      <w:r w:rsidRPr="00CE1525">
        <w:rPr>
          <w:rFonts w:eastAsia="Calibri" w:cs="Times New Roman"/>
        </w:rPr>
        <w:t>Gebruik van streekproducten</w:t>
      </w:r>
    </w:p>
    <w:p w:rsidR="007F33EF" w:rsidRDefault="007F33EF" w:rsidP="00B4626F">
      <w:pPr>
        <w:autoSpaceDN w:val="0"/>
        <w:spacing w:after="160" w:line="249" w:lineRule="auto"/>
        <w:ind w:left="1416"/>
        <w:textAlignment w:val="baseline"/>
        <w:rPr>
          <w:rFonts w:eastAsia="Calibri" w:cs="Times New Roman"/>
        </w:rPr>
      </w:pPr>
    </w:p>
    <w:p w:rsidR="00E41122" w:rsidRDefault="00E41122" w:rsidP="00B4626F">
      <w:pPr>
        <w:autoSpaceDN w:val="0"/>
        <w:spacing w:after="160" w:line="249" w:lineRule="auto"/>
        <w:ind w:left="1416"/>
        <w:textAlignment w:val="baseline"/>
        <w:rPr>
          <w:rFonts w:eastAsia="Calibri" w:cs="Times New Roman"/>
        </w:rPr>
      </w:pPr>
    </w:p>
    <w:p w:rsidR="00E41122" w:rsidRDefault="00E41122" w:rsidP="00B4626F">
      <w:pPr>
        <w:autoSpaceDN w:val="0"/>
        <w:spacing w:after="160" w:line="249" w:lineRule="auto"/>
        <w:ind w:left="1416"/>
        <w:textAlignment w:val="baseline"/>
        <w:rPr>
          <w:rFonts w:eastAsia="Calibri" w:cs="Times New Roman"/>
        </w:rPr>
      </w:pPr>
    </w:p>
    <w:p w:rsidR="00E41122" w:rsidRDefault="00E41122" w:rsidP="00B4626F">
      <w:pPr>
        <w:autoSpaceDN w:val="0"/>
        <w:spacing w:after="160" w:line="249" w:lineRule="auto"/>
        <w:ind w:left="1416"/>
        <w:textAlignment w:val="baseline"/>
        <w:rPr>
          <w:rFonts w:eastAsia="Calibri" w:cs="Times New Roman"/>
        </w:rPr>
      </w:pPr>
    </w:p>
    <w:p w:rsidR="00E41122" w:rsidRDefault="00E41122" w:rsidP="00B4626F">
      <w:pPr>
        <w:autoSpaceDN w:val="0"/>
        <w:spacing w:after="160" w:line="249" w:lineRule="auto"/>
        <w:ind w:left="1416"/>
        <w:textAlignment w:val="baseline"/>
        <w:rPr>
          <w:rFonts w:eastAsia="Calibri" w:cs="Times New Roman"/>
        </w:rPr>
      </w:pPr>
    </w:p>
    <w:p w:rsidR="00B4626F" w:rsidRPr="00B821F1" w:rsidRDefault="00B4626F" w:rsidP="00355CFC">
      <w:pPr>
        <w:pStyle w:val="Lijstalinea"/>
        <w:numPr>
          <w:ilvl w:val="2"/>
          <w:numId w:val="10"/>
        </w:numPr>
        <w:autoSpaceDN w:val="0"/>
        <w:spacing w:after="160" w:line="249" w:lineRule="auto"/>
        <w:textAlignment w:val="baseline"/>
        <w:rPr>
          <w:rFonts w:eastAsia="Calibri" w:cs="Times New Roman"/>
        </w:rPr>
      </w:pPr>
      <w:r w:rsidRPr="00B821F1">
        <w:rPr>
          <w:rFonts w:eastAsia="Calibri" w:cs="Times New Roman"/>
          <w:u w:val="single"/>
        </w:rPr>
        <w:lastRenderedPageBreak/>
        <w:t>Cultuur-elementen</w:t>
      </w:r>
      <w:r w:rsidRPr="00B821F1">
        <w:rPr>
          <w:rFonts w:eastAsia="Calibri" w:cs="Times New Roman"/>
        </w:rPr>
        <w:t>:</w:t>
      </w:r>
    </w:p>
    <w:p w:rsidR="00B4626F" w:rsidRPr="00B821F1" w:rsidRDefault="00B4626F" w:rsidP="00355CFC">
      <w:pPr>
        <w:pStyle w:val="Lijstalinea"/>
        <w:numPr>
          <w:ilvl w:val="0"/>
          <w:numId w:val="13"/>
        </w:numPr>
        <w:autoSpaceDN w:val="0"/>
        <w:spacing w:after="160" w:line="249" w:lineRule="auto"/>
        <w:ind w:left="2410"/>
        <w:textAlignment w:val="baseline"/>
        <w:rPr>
          <w:rFonts w:eastAsia="Calibri" w:cs="Times New Roman"/>
          <w:i/>
        </w:rPr>
      </w:pPr>
      <w:r w:rsidRPr="00B821F1">
        <w:rPr>
          <w:rFonts w:eastAsia="Calibri" w:cs="Times New Roman"/>
          <w:i/>
        </w:rPr>
        <w:t>Opvolging</w:t>
      </w:r>
    </w:p>
    <w:p w:rsidR="00B4626F" w:rsidRDefault="00B4626F" w:rsidP="00B821F1">
      <w:pPr>
        <w:pStyle w:val="Lijstalinea"/>
        <w:autoSpaceDN w:val="0"/>
        <w:spacing w:after="160" w:line="249" w:lineRule="auto"/>
        <w:ind w:left="2410"/>
        <w:jc w:val="both"/>
        <w:textAlignment w:val="baseline"/>
        <w:rPr>
          <w:rFonts w:eastAsia="Calibri" w:cs="Times New Roman"/>
        </w:rPr>
      </w:pPr>
      <w:r>
        <w:rPr>
          <w:rFonts w:eastAsia="Calibri" w:cs="Times New Roman"/>
        </w:rPr>
        <w:t>Aangezien we gaan werken met multi-inzetbare modules zullen deze activiteiten bij elke familievoorstelling gebruikt kunnen worden. Elke module zal worden voorzien van een basis-handleiding</w:t>
      </w:r>
      <w:r w:rsidR="00B821F1">
        <w:rPr>
          <w:rFonts w:eastAsia="Calibri" w:cs="Times New Roman"/>
        </w:rPr>
        <w:t xml:space="preserve"> die per voorstelling kan worden uitgewerkt naargelang het thema. De afdeling cultuur van De Borre zal dit opvolgen.</w:t>
      </w:r>
    </w:p>
    <w:p w:rsidR="00B821F1" w:rsidRDefault="00B821F1" w:rsidP="00B821F1">
      <w:pPr>
        <w:pStyle w:val="Lijstalinea"/>
        <w:autoSpaceDN w:val="0"/>
        <w:spacing w:after="160" w:line="249" w:lineRule="auto"/>
        <w:ind w:left="2410"/>
        <w:textAlignment w:val="baseline"/>
        <w:rPr>
          <w:rFonts w:eastAsia="Calibri" w:cs="Times New Roman"/>
        </w:rPr>
      </w:pPr>
    </w:p>
    <w:p w:rsidR="00B4626F" w:rsidRPr="00B821F1" w:rsidRDefault="00B4626F" w:rsidP="00355CFC">
      <w:pPr>
        <w:pStyle w:val="Lijstalinea"/>
        <w:numPr>
          <w:ilvl w:val="0"/>
          <w:numId w:val="13"/>
        </w:numPr>
        <w:autoSpaceDN w:val="0"/>
        <w:spacing w:after="160" w:line="249" w:lineRule="auto"/>
        <w:ind w:left="2410"/>
        <w:textAlignment w:val="baseline"/>
        <w:rPr>
          <w:rFonts w:eastAsia="Calibri" w:cs="Times New Roman"/>
          <w:i/>
        </w:rPr>
      </w:pPr>
      <w:r w:rsidRPr="00B821F1">
        <w:rPr>
          <w:rFonts w:eastAsia="Calibri" w:cs="Times New Roman"/>
          <w:i/>
        </w:rPr>
        <w:t>Laatkomers</w:t>
      </w:r>
    </w:p>
    <w:p w:rsidR="00B821F1" w:rsidRDefault="00B821F1" w:rsidP="00B821F1">
      <w:pPr>
        <w:pStyle w:val="Lijstalinea"/>
        <w:autoSpaceDN w:val="0"/>
        <w:spacing w:after="160" w:line="249" w:lineRule="auto"/>
        <w:ind w:left="2410"/>
        <w:jc w:val="both"/>
        <w:textAlignment w:val="baseline"/>
        <w:rPr>
          <w:rFonts w:eastAsia="Calibri" w:cs="Times New Roman"/>
        </w:rPr>
      </w:pPr>
      <w:r>
        <w:rPr>
          <w:rFonts w:eastAsia="Calibri" w:cs="Times New Roman"/>
        </w:rPr>
        <w:t>De activiteiten zijn doorlopend van 13u tot +- 18u en men kan op elk moment aansluiten. Wie te laat is voor de familievoorstelling, zal jammer genoeg de zaal niet meer binnen mogen. Dit is storend voor zowel acteurs als publiek.</w:t>
      </w:r>
    </w:p>
    <w:p w:rsidR="00B821F1" w:rsidRPr="00B821F1" w:rsidRDefault="00B821F1" w:rsidP="00B821F1">
      <w:pPr>
        <w:pStyle w:val="Lijstalinea"/>
        <w:autoSpaceDN w:val="0"/>
        <w:spacing w:after="160" w:line="249" w:lineRule="auto"/>
        <w:ind w:left="2410"/>
        <w:jc w:val="both"/>
        <w:textAlignment w:val="baseline"/>
        <w:rPr>
          <w:rFonts w:eastAsia="Calibri" w:cs="Times New Roman"/>
          <w:i/>
        </w:rPr>
      </w:pPr>
    </w:p>
    <w:p w:rsidR="00B4626F" w:rsidRPr="00B821F1" w:rsidRDefault="00B4626F" w:rsidP="00355CFC">
      <w:pPr>
        <w:pStyle w:val="Lijstalinea"/>
        <w:numPr>
          <w:ilvl w:val="0"/>
          <w:numId w:val="13"/>
        </w:numPr>
        <w:autoSpaceDN w:val="0"/>
        <w:spacing w:after="160" w:line="249" w:lineRule="auto"/>
        <w:ind w:left="2410"/>
        <w:textAlignment w:val="baseline"/>
        <w:rPr>
          <w:rFonts w:eastAsia="Calibri" w:cs="Times New Roman"/>
          <w:i/>
        </w:rPr>
      </w:pPr>
      <w:r w:rsidRPr="00B821F1">
        <w:rPr>
          <w:rFonts w:eastAsia="Calibri" w:cs="Times New Roman"/>
          <w:i/>
        </w:rPr>
        <w:t>Positie en status</w:t>
      </w:r>
    </w:p>
    <w:p w:rsidR="00B821F1" w:rsidRDefault="00B821F1" w:rsidP="00B821F1">
      <w:pPr>
        <w:pStyle w:val="Lijstalinea"/>
        <w:autoSpaceDN w:val="0"/>
        <w:spacing w:after="160" w:line="249" w:lineRule="auto"/>
        <w:ind w:left="2410"/>
        <w:jc w:val="both"/>
        <w:textAlignment w:val="baseline"/>
        <w:rPr>
          <w:rFonts w:eastAsia="Calibri" w:cs="Times New Roman"/>
        </w:rPr>
      </w:pPr>
      <w:r>
        <w:rPr>
          <w:rFonts w:eastAsia="Calibri" w:cs="Times New Roman"/>
        </w:rPr>
        <w:t>Bij de modules gaan we voornamelijk werken met taalonafhankelijke fiches (vb. prenten) die de opdracht duidelijk maken. Daarnaast is er voor de (groot)ouders of oudere kinderen ook steeds een geschreven handleiding.</w:t>
      </w:r>
    </w:p>
    <w:p w:rsidR="00B821F1" w:rsidRDefault="00B821F1" w:rsidP="00B821F1">
      <w:pPr>
        <w:pStyle w:val="Lijstalinea"/>
        <w:autoSpaceDN w:val="0"/>
        <w:spacing w:after="160" w:line="249" w:lineRule="auto"/>
        <w:ind w:left="2410"/>
        <w:jc w:val="both"/>
        <w:textAlignment w:val="baseline"/>
        <w:rPr>
          <w:rFonts w:eastAsia="Calibri" w:cs="Times New Roman"/>
        </w:rPr>
      </w:pPr>
    </w:p>
    <w:p w:rsidR="00B4626F" w:rsidRDefault="00B4626F" w:rsidP="00355CFC">
      <w:pPr>
        <w:pStyle w:val="Lijstalinea"/>
        <w:numPr>
          <w:ilvl w:val="0"/>
          <w:numId w:val="13"/>
        </w:numPr>
        <w:autoSpaceDN w:val="0"/>
        <w:spacing w:after="160" w:line="249" w:lineRule="auto"/>
        <w:ind w:left="2410"/>
        <w:textAlignment w:val="baseline"/>
        <w:rPr>
          <w:rFonts w:eastAsia="Calibri" w:cs="Times New Roman"/>
          <w:i/>
        </w:rPr>
      </w:pPr>
      <w:r w:rsidRPr="00B821F1">
        <w:rPr>
          <w:rFonts w:eastAsia="Calibri" w:cs="Times New Roman"/>
          <w:i/>
        </w:rPr>
        <w:t xml:space="preserve">Pauze </w:t>
      </w:r>
    </w:p>
    <w:p w:rsidR="00DF2F10" w:rsidRPr="00DF2F10" w:rsidRDefault="00DF2F10" w:rsidP="00DF2F10">
      <w:pPr>
        <w:pStyle w:val="Lijstalinea"/>
        <w:autoSpaceDN w:val="0"/>
        <w:spacing w:after="160" w:line="249" w:lineRule="auto"/>
        <w:ind w:left="2410"/>
        <w:jc w:val="both"/>
        <w:textAlignment w:val="baseline"/>
        <w:rPr>
          <w:rFonts w:eastAsia="Calibri" w:cs="Times New Roman"/>
        </w:rPr>
      </w:pPr>
      <w:r>
        <w:rPr>
          <w:rFonts w:eastAsia="Calibri" w:cs="Times New Roman"/>
        </w:rPr>
        <w:t>Op de dag van de uitvoering van dit project vinden er twee voorstellingen plaats. Tussen deze twee voorstellingen zal er een overlap zijn van de bezoekers, m.n. de bezoekers van voorstelling 1 die de zaal buiten komen en de bezoekers van voorstelling 2 die aan het wachten zijn om de zaal binnen te gaan. We moeten hier rekening houden met een groot aantal bezoekers en dus een groot aantal deelnemers voor de omkaderende activiteiten.</w:t>
      </w:r>
    </w:p>
    <w:p w:rsidR="00B821F1" w:rsidRDefault="00B821F1" w:rsidP="00B821F1">
      <w:pPr>
        <w:autoSpaceDN w:val="0"/>
        <w:spacing w:after="160" w:line="249" w:lineRule="auto"/>
        <w:ind w:left="1416"/>
        <w:textAlignment w:val="baseline"/>
        <w:rPr>
          <w:rFonts w:eastAsia="Calibri" w:cs="Times New Roman"/>
        </w:rPr>
      </w:pPr>
    </w:p>
    <w:p w:rsidR="00B821F1" w:rsidRDefault="00B821F1" w:rsidP="00355CFC">
      <w:pPr>
        <w:pStyle w:val="Lijstalinea"/>
        <w:numPr>
          <w:ilvl w:val="2"/>
          <w:numId w:val="10"/>
        </w:numPr>
        <w:autoSpaceDN w:val="0"/>
        <w:spacing w:after="160" w:line="249" w:lineRule="auto"/>
        <w:textAlignment w:val="baseline"/>
        <w:rPr>
          <w:rFonts w:eastAsia="Calibri" w:cs="Times New Roman"/>
          <w:u w:val="single"/>
        </w:rPr>
      </w:pPr>
      <w:r w:rsidRPr="00B821F1">
        <w:rPr>
          <w:rFonts w:eastAsia="Calibri" w:cs="Times New Roman"/>
          <w:u w:val="single"/>
        </w:rPr>
        <w:t>Huisreglement:</w:t>
      </w:r>
    </w:p>
    <w:p w:rsidR="00DF2F10" w:rsidRPr="00DF2F10" w:rsidRDefault="00DF2F10" w:rsidP="00355CFC">
      <w:pPr>
        <w:pStyle w:val="Lijstalinea"/>
        <w:numPr>
          <w:ilvl w:val="0"/>
          <w:numId w:val="14"/>
        </w:numPr>
        <w:autoSpaceDN w:val="0"/>
        <w:spacing w:after="160" w:line="249" w:lineRule="auto"/>
        <w:textAlignment w:val="baseline"/>
        <w:rPr>
          <w:rFonts w:eastAsia="Calibri" w:cs="Times New Roman"/>
          <w:u w:val="single"/>
        </w:rPr>
      </w:pPr>
      <w:r>
        <w:rPr>
          <w:rFonts w:eastAsia="Calibri" w:cs="Times New Roman"/>
        </w:rPr>
        <w:t>Niet drinken en eten in de theaterzalen.</w:t>
      </w:r>
    </w:p>
    <w:p w:rsidR="00DF2F10" w:rsidRPr="00DF2F10" w:rsidRDefault="00DF2F10" w:rsidP="00355CFC">
      <w:pPr>
        <w:pStyle w:val="Lijstalinea"/>
        <w:numPr>
          <w:ilvl w:val="0"/>
          <w:numId w:val="14"/>
        </w:numPr>
        <w:autoSpaceDN w:val="0"/>
        <w:spacing w:after="160" w:line="249" w:lineRule="auto"/>
        <w:textAlignment w:val="baseline"/>
        <w:rPr>
          <w:rFonts w:eastAsia="Calibri" w:cs="Times New Roman"/>
          <w:u w:val="single"/>
        </w:rPr>
      </w:pPr>
      <w:r>
        <w:rPr>
          <w:rFonts w:eastAsia="Calibri" w:cs="Times New Roman"/>
        </w:rPr>
        <w:t>Er is geen vestiaire voorzien.</w:t>
      </w:r>
    </w:p>
    <w:p w:rsidR="00DF2F10" w:rsidRPr="00DF2F10" w:rsidRDefault="00DF2F10" w:rsidP="00355CFC">
      <w:pPr>
        <w:pStyle w:val="Lijstalinea"/>
        <w:numPr>
          <w:ilvl w:val="0"/>
          <w:numId w:val="14"/>
        </w:numPr>
        <w:autoSpaceDN w:val="0"/>
        <w:spacing w:after="160" w:line="249" w:lineRule="auto"/>
        <w:textAlignment w:val="baseline"/>
        <w:rPr>
          <w:rFonts w:eastAsia="Calibri" w:cs="Times New Roman"/>
          <w:u w:val="single"/>
        </w:rPr>
      </w:pPr>
      <w:r>
        <w:rPr>
          <w:rFonts w:eastAsia="Calibri" w:cs="Times New Roman"/>
        </w:rPr>
        <w:t>Lokalen: tafels en stoelen aan de kant, licht en verwarming uit bij het verlaten van het lokaal.</w:t>
      </w:r>
    </w:p>
    <w:p w:rsidR="00DF2F10" w:rsidRPr="00DF2F10" w:rsidRDefault="00DF2F10" w:rsidP="00355CFC">
      <w:pPr>
        <w:pStyle w:val="Lijstalinea"/>
        <w:numPr>
          <w:ilvl w:val="0"/>
          <w:numId w:val="14"/>
        </w:numPr>
        <w:autoSpaceDN w:val="0"/>
        <w:spacing w:after="160" w:line="249" w:lineRule="auto"/>
        <w:textAlignment w:val="baseline"/>
        <w:rPr>
          <w:rFonts w:eastAsia="Calibri" w:cs="Times New Roman"/>
          <w:u w:val="single"/>
        </w:rPr>
      </w:pPr>
      <w:r>
        <w:rPr>
          <w:rFonts w:eastAsia="Calibri" w:cs="Times New Roman"/>
        </w:rPr>
        <w:t>Niet roken in de gebouwen.</w:t>
      </w:r>
    </w:p>
    <w:p w:rsidR="00DF2F10" w:rsidRPr="00DF2F10" w:rsidRDefault="00DF2F10" w:rsidP="00355CFC">
      <w:pPr>
        <w:pStyle w:val="Lijstalinea"/>
        <w:numPr>
          <w:ilvl w:val="0"/>
          <w:numId w:val="14"/>
        </w:numPr>
        <w:autoSpaceDN w:val="0"/>
        <w:spacing w:after="160" w:line="249" w:lineRule="auto"/>
        <w:textAlignment w:val="baseline"/>
        <w:rPr>
          <w:rFonts w:eastAsia="Calibri" w:cs="Times New Roman"/>
          <w:u w:val="single"/>
        </w:rPr>
      </w:pPr>
      <w:r>
        <w:rPr>
          <w:rFonts w:eastAsia="Calibri" w:cs="Times New Roman"/>
        </w:rPr>
        <w:t>Niet filmen of andere opnames maken in de zaal tenzij specifiek toestemming hiervoor gegeven is.</w:t>
      </w:r>
    </w:p>
    <w:p w:rsidR="00DF2F10" w:rsidRPr="00DF2F10" w:rsidRDefault="00DF2F10" w:rsidP="00355CFC">
      <w:pPr>
        <w:pStyle w:val="Lijstalinea"/>
        <w:numPr>
          <w:ilvl w:val="0"/>
          <w:numId w:val="14"/>
        </w:numPr>
        <w:autoSpaceDN w:val="0"/>
        <w:spacing w:after="160" w:line="249" w:lineRule="auto"/>
        <w:textAlignment w:val="baseline"/>
        <w:rPr>
          <w:rFonts w:eastAsia="Calibri" w:cs="Times New Roman"/>
          <w:u w:val="single"/>
        </w:rPr>
      </w:pPr>
      <w:r>
        <w:rPr>
          <w:rFonts w:eastAsia="Calibri" w:cs="Times New Roman"/>
        </w:rPr>
        <w:t>Gsm’s op stil/uit.</w:t>
      </w:r>
    </w:p>
    <w:p w:rsidR="00DF2F10" w:rsidRPr="00DF2F10" w:rsidRDefault="00DF2F10" w:rsidP="00355CFC">
      <w:pPr>
        <w:pStyle w:val="Lijstalinea"/>
        <w:numPr>
          <w:ilvl w:val="0"/>
          <w:numId w:val="14"/>
        </w:numPr>
        <w:autoSpaceDN w:val="0"/>
        <w:spacing w:after="160" w:line="249" w:lineRule="auto"/>
        <w:textAlignment w:val="baseline"/>
        <w:rPr>
          <w:rFonts w:eastAsia="Calibri" w:cs="Times New Roman"/>
          <w:u w:val="single"/>
        </w:rPr>
      </w:pPr>
      <w:r>
        <w:rPr>
          <w:rFonts w:eastAsia="Calibri" w:cs="Times New Roman"/>
        </w:rPr>
        <w:t>Laatkomers mogen de zaal niet meer binnen.</w:t>
      </w:r>
    </w:p>
    <w:p w:rsidR="00DF2F10" w:rsidRPr="00DF2F10" w:rsidRDefault="00DF2F10" w:rsidP="00355CFC">
      <w:pPr>
        <w:pStyle w:val="Lijstalinea"/>
        <w:numPr>
          <w:ilvl w:val="0"/>
          <w:numId w:val="14"/>
        </w:numPr>
        <w:autoSpaceDN w:val="0"/>
        <w:spacing w:after="160" w:line="249" w:lineRule="auto"/>
        <w:textAlignment w:val="baseline"/>
        <w:rPr>
          <w:rFonts w:eastAsia="Calibri" w:cs="Times New Roman"/>
          <w:u w:val="single"/>
        </w:rPr>
      </w:pPr>
      <w:r>
        <w:rPr>
          <w:rFonts w:eastAsia="Calibri" w:cs="Times New Roman"/>
        </w:rPr>
        <w:t>Tickets worden niet terugbetaald. De Borre biedt op hun website een online ruilbox aan waar je je ticket kan verkopen.</w:t>
      </w:r>
    </w:p>
    <w:p w:rsidR="00DF2F10" w:rsidRPr="00DF2F10" w:rsidRDefault="00DF2F10" w:rsidP="00355CFC">
      <w:pPr>
        <w:pStyle w:val="Lijstalinea"/>
        <w:numPr>
          <w:ilvl w:val="0"/>
          <w:numId w:val="14"/>
        </w:numPr>
        <w:autoSpaceDN w:val="0"/>
        <w:spacing w:after="160" w:line="249" w:lineRule="auto"/>
        <w:textAlignment w:val="baseline"/>
        <w:rPr>
          <w:rFonts w:eastAsia="Calibri" w:cs="Times New Roman"/>
          <w:u w:val="single"/>
        </w:rPr>
      </w:pPr>
      <w:r>
        <w:rPr>
          <w:rFonts w:eastAsia="Calibri" w:cs="Times New Roman"/>
        </w:rPr>
        <w:t>Gerichte leeftijden voor voorstellingen respecteren.</w:t>
      </w:r>
    </w:p>
    <w:p w:rsidR="00B821F1" w:rsidRPr="00B821F1" w:rsidRDefault="00B821F1" w:rsidP="00B821F1">
      <w:pPr>
        <w:autoSpaceDN w:val="0"/>
        <w:spacing w:after="160" w:line="249" w:lineRule="auto"/>
        <w:ind w:left="1416"/>
        <w:textAlignment w:val="baseline"/>
        <w:rPr>
          <w:rFonts w:eastAsia="Calibri" w:cs="Times New Roman"/>
        </w:rPr>
      </w:pPr>
    </w:p>
    <w:p w:rsidR="00DF2F10" w:rsidRDefault="00DF2F10">
      <w:pPr>
        <w:rPr>
          <w:rFonts w:eastAsia="Calibri" w:cs="Times New Roman"/>
        </w:rPr>
      </w:pPr>
      <w:r>
        <w:rPr>
          <w:rFonts w:eastAsia="Calibri" w:cs="Times New Roman"/>
        </w:rPr>
        <w:br w:type="page"/>
      </w:r>
    </w:p>
    <w:p w:rsidR="00B821F1" w:rsidRPr="00B4626F" w:rsidRDefault="00B821F1" w:rsidP="00B821F1">
      <w:pPr>
        <w:pStyle w:val="Lijstalinea"/>
        <w:autoSpaceDN w:val="0"/>
        <w:spacing w:after="160" w:line="249" w:lineRule="auto"/>
        <w:ind w:left="2040"/>
        <w:textAlignment w:val="baseline"/>
        <w:rPr>
          <w:rFonts w:eastAsia="Calibri" w:cs="Times New Roman"/>
        </w:rPr>
      </w:pPr>
    </w:p>
    <w:p w:rsidR="007F33EF" w:rsidRPr="00CE1525" w:rsidRDefault="007F33EF" w:rsidP="00355CFC">
      <w:pPr>
        <w:pStyle w:val="Kop3"/>
        <w:numPr>
          <w:ilvl w:val="1"/>
          <w:numId w:val="10"/>
        </w:numPr>
      </w:pPr>
      <w:bookmarkStart w:id="24" w:name="_Toc498783997"/>
      <w:r w:rsidRPr="00CE1525">
        <w:t>Tijd</w:t>
      </w:r>
      <w:bookmarkEnd w:id="24"/>
    </w:p>
    <w:p w:rsidR="007F33EF" w:rsidRPr="00CE1525" w:rsidRDefault="007F33EF" w:rsidP="00355CFC">
      <w:pPr>
        <w:numPr>
          <w:ilvl w:val="0"/>
          <w:numId w:val="8"/>
        </w:numPr>
        <w:suppressAutoHyphens/>
        <w:autoSpaceDN w:val="0"/>
        <w:spacing w:after="160" w:line="249" w:lineRule="auto"/>
        <w:ind w:left="1276" w:hanging="142"/>
        <w:textAlignment w:val="baseline"/>
        <w:rPr>
          <w:rFonts w:eastAsia="Calibri" w:cs="Times New Roman"/>
        </w:rPr>
      </w:pPr>
      <w:r w:rsidRPr="00CE1525">
        <w:rPr>
          <w:rFonts w:eastAsia="Calibri" w:cs="Times New Roman"/>
          <w:u w:val="single"/>
        </w:rPr>
        <w:t>Openingsuren onthaal</w:t>
      </w:r>
      <w:r w:rsidRPr="00CE1525">
        <w:rPr>
          <w:rFonts w:eastAsia="Calibri" w:cs="Times New Roman"/>
        </w:rPr>
        <w:t xml:space="preserve">: </w:t>
      </w:r>
    </w:p>
    <w:p w:rsidR="007F33EF" w:rsidRPr="00CE1525" w:rsidRDefault="007F33EF" w:rsidP="00FE208E">
      <w:pPr>
        <w:suppressAutoHyphens/>
        <w:autoSpaceDN w:val="0"/>
        <w:spacing w:after="160" w:line="249" w:lineRule="auto"/>
        <w:ind w:left="1276" w:hanging="142"/>
        <w:textAlignment w:val="baseline"/>
        <w:rPr>
          <w:rFonts w:eastAsia="Calibri" w:cs="Times New Roman"/>
          <w:i/>
        </w:rPr>
      </w:pPr>
      <w:r w:rsidRPr="00CE1525">
        <w:rPr>
          <w:rFonts w:eastAsia="Calibri" w:cs="Times New Roman"/>
          <w:i/>
        </w:rPr>
        <w:t>Maandag en woensdag: 9u tot 16u</w:t>
      </w:r>
    </w:p>
    <w:p w:rsidR="007F33EF" w:rsidRPr="00CE1525" w:rsidRDefault="007F33EF" w:rsidP="00FE208E">
      <w:pPr>
        <w:suppressAutoHyphens/>
        <w:autoSpaceDN w:val="0"/>
        <w:spacing w:after="160" w:line="249" w:lineRule="auto"/>
        <w:ind w:left="1276" w:hanging="142"/>
        <w:textAlignment w:val="baseline"/>
        <w:rPr>
          <w:rFonts w:eastAsia="Calibri" w:cs="Times New Roman"/>
          <w:i/>
        </w:rPr>
      </w:pPr>
      <w:r w:rsidRPr="00CE1525">
        <w:rPr>
          <w:rFonts w:eastAsia="Calibri" w:cs="Times New Roman"/>
          <w:i/>
        </w:rPr>
        <w:t>Dinsdag: 9u tot 16u en 18u tot 20u</w:t>
      </w:r>
    </w:p>
    <w:p w:rsidR="007F33EF" w:rsidRPr="00CE1525" w:rsidRDefault="007F33EF" w:rsidP="00FE208E">
      <w:pPr>
        <w:suppressAutoHyphens/>
        <w:autoSpaceDN w:val="0"/>
        <w:spacing w:after="160" w:line="249" w:lineRule="auto"/>
        <w:ind w:left="1276" w:hanging="142"/>
        <w:textAlignment w:val="baseline"/>
        <w:rPr>
          <w:rFonts w:eastAsia="Calibri" w:cs="Times New Roman"/>
          <w:i/>
        </w:rPr>
      </w:pPr>
      <w:r w:rsidRPr="00CE1525">
        <w:rPr>
          <w:rFonts w:eastAsia="Calibri" w:cs="Times New Roman"/>
          <w:i/>
        </w:rPr>
        <w:t>Vrijdag: 9u tot 12u</w:t>
      </w:r>
    </w:p>
    <w:p w:rsidR="007F33EF" w:rsidRPr="00CE1525" w:rsidRDefault="007F33EF" w:rsidP="00FE208E">
      <w:pPr>
        <w:suppressAutoHyphens/>
        <w:autoSpaceDN w:val="0"/>
        <w:spacing w:after="160" w:line="249" w:lineRule="auto"/>
        <w:ind w:left="1276" w:hanging="142"/>
        <w:textAlignment w:val="baseline"/>
        <w:rPr>
          <w:rFonts w:eastAsia="Calibri" w:cs="Times New Roman"/>
          <w:i/>
        </w:rPr>
      </w:pPr>
      <w:r w:rsidRPr="00CE1525">
        <w:rPr>
          <w:rFonts w:eastAsia="Calibri" w:cs="Times New Roman"/>
          <w:i/>
        </w:rPr>
        <w:t>Weekends en feestdagen gesloten</w:t>
      </w:r>
    </w:p>
    <w:p w:rsidR="007F33EF" w:rsidRPr="00CE1525" w:rsidRDefault="007F33EF" w:rsidP="00FE208E">
      <w:pPr>
        <w:suppressAutoHyphens/>
        <w:autoSpaceDN w:val="0"/>
        <w:spacing w:after="160" w:line="249" w:lineRule="auto"/>
        <w:ind w:left="1276" w:hanging="142"/>
        <w:textAlignment w:val="baseline"/>
        <w:rPr>
          <w:rFonts w:eastAsia="Calibri" w:cs="Times New Roman"/>
          <w:i/>
        </w:rPr>
      </w:pPr>
      <w:r w:rsidRPr="00CE1525">
        <w:rPr>
          <w:rFonts w:eastAsia="Calibri" w:cs="Times New Roman"/>
          <w:i/>
        </w:rPr>
        <w:t>Het onthaal is ook 1u voor de voorstellingen geopend.</w:t>
      </w:r>
    </w:p>
    <w:p w:rsidR="007F33EF" w:rsidRPr="00CE1525" w:rsidRDefault="007F33EF" w:rsidP="00FE208E">
      <w:pPr>
        <w:suppressAutoHyphens/>
        <w:autoSpaceDN w:val="0"/>
        <w:spacing w:after="160" w:line="249" w:lineRule="auto"/>
        <w:ind w:left="1276" w:hanging="142"/>
        <w:textAlignment w:val="baseline"/>
        <w:rPr>
          <w:rFonts w:eastAsia="Calibri" w:cs="Times New Roman"/>
          <w:i/>
        </w:rPr>
      </w:pPr>
    </w:p>
    <w:p w:rsidR="007F33EF" w:rsidRPr="00CE1525" w:rsidRDefault="007F33EF" w:rsidP="00355CFC">
      <w:pPr>
        <w:numPr>
          <w:ilvl w:val="0"/>
          <w:numId w:val="8"/>
        </w:numPr>
        <w:suppressAutoHyphens/>
        <w:autoSpaceDN w:val="0"/>
        <w:spacing w:after="160" w:line="249" w:lineRule="auto"/>
        <w:ind w:left="1276" w:hanging="142"/>
        <w:textAlignment w:val="baseline"/>
        <w:rPr>
          <w:rFonts w:eastAsia="Calibri" w:cs="Times New Roman"/>
          <w:u w:val="single"/>
        </w:rPr>
      </w:pPr>
      <w:r w:rsidRPr="00CE1525">
        <w:rPr>
          <w:rFonts w:eastAsia="Calibri" w:cs="Times New Roman"/>
          <w:u w:val="single"/>
        </w:rPr>
        <w:t>Openingsuren tentoonstellingshal</w:t>
      </w:r>
    </w:p>
    <w:p w:rsidR="007F33EF" w:rsidRPr="00CE1525" w:rsidRDefault="002C25F8" w:rsidP="00FE208E">
      <w:pPr>
        <w:suppressAutoHyphens/>
        <w:autoSpaceDN w:val="0"/>
        <w:spacing w:after="160" w:line="249" w:lineRule="auto"/>
        <w:ind w:left="1276" w:hanging="142"/>
        <w:textAlignment w:val="baseline"/>
        <w:rPr>
          <w:rFonts w:eastAsia="Calibri" w:cs="Times New Roman"/>
          <w:i/>
        </w:rPr>
      </w:pPr>
      <w:r>
        <w:rPr>
          <w:rFonts w:eastAsia="Calibri" w:cs="Times New Roman"/>
          <w:i/>
        </w:rPr>
        <w:t>M</w:t>
      </w:r>
      <w:r w:rsidR="007F33EF" w:rsidRPr="00CE1525">
        <w:rPr>
          <w:rFonts w:eastAsia="Calibri" w:cs="Times New Roman"/>
          <w:i/>
        </w:rPr>
        <w:t>aandag t.e.m. zaterdag van 9.00 u tot 22.00 u</w:t>
      </w:r>
    </w:p>
    <w:p w:rsidR="007F33EF" w:rsidRPr="00CE1525" w:rsidRDefault="002C25F8" w:rsidP="00FE208E">
      <w:pPr>
        <w:suppressAutoHyphens/>
        <w:autoSpaceDN w:val="0"/>
        <w:spacing w:after="160" w:line="249" w:lineRule="auto"/>
        <w:ind w:left="1276" w:hanging="142"/>
        <w:textAlignment w:val="baseline"/>
        <w:rPr>
          <w:rFonts w:eastAsia="Calibri" w:cs="Times New Roman"/>
          <w:i/>
        </w:rPr>
      </w:pPr>
      <w:r>
        <w:rPr>
          <w:rFonts w:eastAsia="Calibri" w:cs="Times New Roman"/>
          <w:i/>
        </w:rPr>
        <w:t>Z</w:t>
      </w:r>
      <w:r w:rsidR="007F33EF" w:rsidRPr="00CE1525">
        <w:rPr>
          <w:rFonts w:eastAsia="Calibri" w:cs="Times New Roman"/>
          <w:i/>
        </w:rPr>
        <w:t>on- en feestdagen gesloten</w:t>
      </w:r>
    </w:p>
    <w:p w:rsidR="007F33EF" w:rsidRPr="00CE1525" w:rsidRDefault="007F33EF" w:rsidP="00FE208E">
      <w:pPr>
        <w:suppressAutoHyphens/>
        <w:autoSpaceDN w:val="0"/>
        <w:spacing w:after="160" w:line="249" w:lineRule="auto"/>
        <w:ind w:left="1276" w:hanging="142"/>
        <w:textAlignment w:val="baseline"/>
        <w:rPr>
          <w:rFonts w:eastAsia="Calibri" w:cs="Times New Roman"/>
        </w:rPr>
      </w:pPr>
    </w:p>
    <w:p w:rsidR="00FE208E" w:rsidRDefault="007F33EF" w:rsidP="00355CFC">
      <w:pPr>
        <w:numPr>
          <w:ilvl w:val="0"/>
          <w:numId w:val="8"/>
        </w:numPr>
        <w:suppressAutoHyphens/>
        <w:autoSpaceDN w:val="0"/>
        <w:spacing w:after="160" w:line="249" w:lineRule="auto"/>
        <w:ind w:left="1276" w:hanging="142"/>
        <w:textAlignment w:val="baseline"/>
        <w:rPr>
          <w:rFonts w:eastAsia="Calibri" w:cs="Times New Roman"/>
          <w:u w:val="single"/>
        </w:rPr>
      </w:pPr>
      <w:r w:rsidRPr="00CE1525">
        <w:rPr>
          <w:rFonts w:eastAsia="Calibri" w:cs="Times New Roman"/>
          <w:u w:val="single"/>
        </w:rPr>
        <w:t xml:space="preserve">Project </w:t>
      </w:r>
    </w:p>
    <w:p w:rsidR="007F33EF" w:rsidRPr="00FE208E" w:rsidRDefault="007F33EF" w:rsidP="00371795">
      <w:pPr>
        <w:suppressAutoHyphens/>
        <w:autoSpaceDN w:val="0"/>
        <w:spacing w:after="160" w:line="249" w:lineRule="auto"/>
        <w:ind w:left="1276"/>
        <w:jc w:val="both"/>
        <w:textAlignment w:val="baseline"/>
        <w:rPr>
          <w:rFonts w:eastAsia="Calibri" w:cs="Times New Roman"/>
          <w:u w:val="single"/>
        </w:rPr>
      </w:pPr>
      <w:r w:rsidRPr="00FE208E">
        <w:rPr>
          <w:rFonts w:eastAsia="Calibri" w:cs="Times New Roman"/>
        </w:rPr>
        <w:t>De realisatie van dit project gaat plaatsvinden op 7 maart. De activiteiten lopen van 13u tot 18u.</w:t>
      </w:r>
      <w:r w:rsidR="00E41122">
        <w:rPr>
          <w:rFonts w:eastAsia="Calibri" w:cs="Times New Roman"/>
        </w:rPr>
        <w:t xml:space="preserve"> Het eind</w:t>
      </w:r>
      <w:r w:rsidR="002C25F8">
        <w:rPr>
          <w:rFonts w:eastAsia="Calibri" w:cs="Times New Roman"/>
        </w:rPr>
        <w:t xml:space="preserve"> </w:t>
      </w:r>
      <w:bookmarkStart w:id="25" w:name="_GoBack"/>
      <w:bookmarkEnd w:id="25"/>
      <w:r w:rsidR="00E41122">
        <w:rPr>
          <w:rFonts w:eastAsia="Calibri" w:cs="Times New Roman"/>
        </w:rPr>
        <w:t>uur staat niet vast. Dit is vooral afhankelijk van het aantal mensen nog aanwezig is voor de activiteiten op dat moment.</w:t>
      </w:r>
      <w:r w:rsidRPr="00FE208E">
        <w:rPr>
          <w:rFonts w:eastAsia="Calibri" w:cs="Times New Roman"/>
        </w:rPr>
        <w:t xml:space="preserve"> De Borre is die dag voor ons open vanaf 8u. </w:t>
      </w:r>
      <w:r w:rsidR="00371795">
        <w:rPr>
          <w:rFonts w:eastAsia="Calibri" w:cs="Times New Roman"/>
        </w:rPr>
        <w:t>Er zijn die dag twee (dezelfde) voorstellingen waarvoor we de omkadering bieden. De voorstelling begint om 14u en om 16u en duurt 45 minuten.</w:t>
      </w:r>
      <w:r w:rsidRPr="00FE208E">
        <w:rPr>
          <w:rFonts w:eastAsia="Calibri" w:cs="Times New Roman"/>
        </w:rPr>
        <w:t xml:space="preserve"> Er is een mogelijkheid om de dag ervoor of eventueel nog vroeger een ‘</w:t>
      </w:r>
      <w:r w:rsidRPr="00FE208E">
        <w:rPr>
          <w:rFonts w:eastAsia="Calibri" w:cs="Times New Roman"/>
          <w:i/>
        </w:rPr>
        <w:t>generale repetitie’</w:t>
      </w:r>
      <w:r w:rsidRPr="00FE208E">
        <w:rPr>
          <w:rFonts w:eastAsia="Calibri" w:cs="Times New Roman"/>
        </w:rPr>
        <w:t xml:space="preserve"> uit te voeren. </w:t>
      </w:r>
    </w:p>
    <w:p w:rsidR="007F33EF" w:rsidRPr="00CE1525" w:rsidRDefault="007F33EF" w:rsidP="00FE208E">
      <w:pPr>
        <w:suppressAutoHyphens/>
        <w:autoSpaceDN w:val="0"/>
        <w:spacing w:after="160" w:line="249" w:lineRule="auto"/>
        <w:ind w:left="1276" w:hanging="142"/>
        <w:textAlignment w:val="baseline"/>
        <w:rPr>
          <w:rFonts w:eastAsia="Calibri" w:cs="Times New Roman"/>
        </w:rPr>
      </w:pPr>
    </w:p>
    <w:p w:rsidR="007F33EF" w:rsidRPr="00CE1525" w:rsidRDefault="007F33EF" w:rsidP="00355CFC">
      <w:pPr>
        <w:numPr>
          <w:ilvl w:val="0"/>
          <w:numId w:val="8"/>
        </w:numPr>
        <w:suppressAutoHyphens/>
        <w:autoSpaceDN w:val="0"/>
        <w:spacing w:after="160" w:line="249" w:lineRule="auto"/>
        <w:ind w:left="1276" w:hanging="142"/>
        <w:jc w:val="both"/>
        <w:textAlignment w:val="baseline"/>
        <w:rPr>
          <w:rFonts w:eastAsia="Calibri" w:cs="Times New Roman"/>
          <w:u w:val="single"/>
        </w:rPr>
      </w:pPr>
      <w:r w:rsidRPr="00CE1525">
        <w:rPr>
          <w:rFonts w:eastAsia="Calibri" w:cs="Times New Roman"/>
          <w:u w:val="single"/>
        </w:rPr>
        <w:t>Contactmomenten</w:t>
      </w:r>
    </w:p>
    <w:p w:rsidR="007F33EF" w:rsidRPr="00CE1525" w:rsidRDefault="007F33EF" w:rsidP="00FE208E">
      <w:pPr>
        <w:suppressAutoHyphens/>
        <w:autoSpaceDN w:val="0"/>
        <w:spacing w:after="160" w:line="249" w:lineRule="auto"/>
        <w:ind w:left="1134"/>
        <w:jc w:val="both"/>
        <w:textAlignment w:val="baseline"/>
        <w:rPr>
          <w:rFonts w:eastAsia="Calibri" w:cs="Times New Roman"/>
        </w:rPr>
      </w:pPr>
      <w:r w:rsidRPr="00CE1525">
        <w:rPr>
          <w:rFonts w:eastAsia="Calibri" w:cs="Times New Roman"/>
        </w:rPr>
        <w:t>We spreken ongeveer maandelijks af met onze contactpersoon, Goele Van Weyenbergh, op De Borre. Daarnaast zorgen we voor een regelmatige update via mail.</w:t>
      </w:r>
    </w:p>
    <w:p w:rsidR="007F33EF" w:rsidRDefault="007F33EF" w:rsidP="007F33EF">
      <w:pPr>
        <w:suppressAutoHyphens/>
        <w:autoSpaceDN w:val="0"/>
        <w:spacing w:after="160" w:line="249" w:lineRule="auto"/>
        <w:textAlignment w:val="baseline"/>
        <w:rPr>
          <w:rFonts w:ascii="Calibri" w:eastAsia="Calibri" w:hAnsi="Calibri" w:cs="Times New Roman"/>
        </w:rPr>
      </w:pPr>
    </w:p>
    <w:p w:rsidR="00E41122" w:rsidRPr="00CE1525" w:rsidRDefault="00E41122" w:rsidP="007F33EF">
      <w:pPr>
        <w:suppressAutoHyphens/>
        <w:autoSpaceDN w:val="0"/>
        <w:spacing w:after="160" w:line="249" w:lineRule="auto"/>
        <w:textAlignment w:val="baseline"/>
        <w:rPr>
          <w:rFonts w:ascii="Calibri" w:eastAsia="Calibri" w:hAnsi="Calibri" w:cs="Times New Roman"/>
        </w:rPr>
      </w:pPr>
    </w:p>
    <w:p w:rsidR="007F33EF" w:rsidRPr="00CE1525" w:rsidRDefault="007F33EF" w:rsidP="00355CFC">
      <w:pPr>
        <w:pStyle w:val="Kop3"/>
        <w:numPr>
          <w:ilvl w:val="1"/>
          <w:numId w:val="10"/>
        </w:numPr>
      </w:pPr>
      <w:bookmarkStart w:id="26" w:name="_Toc498783998"/>
      <w:r w:rsidRPr="00CE1525">
        <w:t>Infrastructuur</w:t>
      </w:r>
      <w:bookmarkEnd w:id="26"/>
    </w:p>
    <w:p w:rsidR="007F33EF" w:rsidRPr="00CE1525" w:rsidRDefault="007F33EF" w:rsidP="00E41122">
      <w:pPr>
        <w:suppressAutoHyphens/>
        <w:autoSpaceDN w:val="0"/>
        <w:spacing w:after="160" w:line="249" w:lineRule="auto"/>
        <w:ind w:left="1276"/>
        <w:textAlignment w:val="baseline"/>
        <w:rPr>
          <w:rFonts w:eastAsia="Calibri" w:cs="Times New Roman"/>
        </w:rPr>
      </w:pPr>
      <w:r w:rsidRPr="00CE1525">
        <w:rPr>
          <w:rFonts w:eastAsia="Calibri" w:cs="Times New Roman"/>
        </w:rPr>
        <w:t xml:space="preserve">Mevrouw Van Weyenbergh toonde ons de beschikbare ruimtes en lokalen voor dit project. We namen hier foto's van en namen de afmetingen van onder andere tafels om de activiteiten beter te kunnen voorbereiden. </w:t>
      </w:r>
    </w:p>
    <w:p w:rsidR="007F33EF" w:rsidRDefault="007F33EF" w:rsidP="00355CFC">
      <w:pPr>
        <w:numPr>
          <w:ilvl w:val="0"/>
          <w:numId w:val="3"/>
        </w:numPr>
        <w:suppressAutoHyphens/>
        <w:autoSpaceDN w:val="0"/>
        <w:spacing w:after="160" w:line="249" w:lineRule="auto"/>
        <w:ind w:left="1276" w:firstLine="0"/>
        <w:jc w:val="both"/>
        <w:textAlignment w:val="baseline"/>
        <w:rPr>
          <w:rFonts w:eastAsia="Calibri" w:cs="Times New Roman"/>
        </w:rPr>
      </w:pPr>
      <w:r w:rsidRPr="00CE1525">
        <w:rPr>
          <w:rFonts w:eastAsia="Calibri" w:cs="Times New Roman"/>
          <w:u w:val="single"/>
        </w:rPr>
        <w:t>Foyer</w:t>
      </w:r>
      <w:r w:rsidRPr="00CE1525">
        <w:rPr>
          <w:rFonts w:eastAsia="Calibri" w:cs="Times New Roman"/>
        </w:rPr>
        <w:t xml:space="preserve">: Hier wachten de mensen voor de voorstelling. De foyer staat in verbinding met de theaterzaal (waar de voorstelling gaat plaatsvinden) en de polyvalente zaal. De foyer is een beperkte ruimte. Er is wel een bar die eventueel onder eigen beheer geopend kan worden. </w:t>
      </w:r>
    </w:p>
    <w:p w:rsidR="00E41122" w:rsidRPr="00CE1525" w:rsidRDefault="00E41122" w:rsidP="00E41122">
      <w:pPr>
        <w:suppressAutoHyphens/>
        <w:autoSpaceDN w:val="0"/>
        <w:spacing w:after="160" w:line="249" w:lineRule="auto"/>
        <w:ind w:left="1276"/>
        <w:jc w:val="both"/>
        <w:textAlignment w:val="baseline"/>
        <w:rPr>
          <w:rFonts w:eastAsia="Calibri" w:cs="Times New Roman"/>
        </w:rPr>
      </w:pPr>
    </w:p>
    <w:p w:rsidR="00E41122" w:rsidRDefault="007F33EF" w:rsidP="00355CFC">
      <w:pPr>
        <w:numPr>
          <w:ilvl w:val="0"/>
          <w:numId w:val="3"/>
        </w:numPr>
        <w:suppressAutoHyphens/>
        <w:autoSpaceDN w:val="0"/>
        <w:spacing w:after="0" w:line="249" w:lineRule="auto"/>
        <w:ind w:left="1276" w:firstLine="0"/>
        <w:jc w:val="both"/>
        <w:textAlignment w:val="baseline"/>
        <w:rPr>
          <w:rFonts w:eastAsia="Calibri" w:cs="Times New Roman"/>
        </w:rPr>
      </w:pPr>
      <w:r w:rsidRPr="00CE1525">
        <w:rPr>
          <w:rFonts w:eastAsia="Calibri" w:cs="Times New Roman"/>
          <w:u w:val="single"/>
        </w:rPr>
        <w:t>Polyvalente zaal</w:t>
      </w:r>
      <w:r w:rsidRPr="00CE1525">
        <w:rPr>
          <w:rFonts w:eastAsia="Calibri" w:cs="Times New Roman"/>
        </w:rPr>
        <w:t xml:space="preserve">: Een erg grote ruimte die rechtstreeks verbonden is met de foyer. Mensen kunnen vanuit deze ruimte makkelijk doorstromen richting de voorstelling. </w:t>
      </w:r>
      <w:r w:rsidRPr="00CE1525">
        <w:rPr>
          <w:rFonts w:eastAsia="Calibri" w:cs="Times New Roman"/>
        </w:rPr>
        <w:lastRenderedPageBreak/>
        <w:t xml:space="preserve">Deze ruimte biedt vele mogelijkheden en is voorzien van verschillende belichtingsopties (o.a. spotlights voor de kinderpodia). </w:t>
      </w:r>
    </w:p>
    <w:p w:rsidR="007F33EF" w:rsidRDefault="00E41122" w:rsidP="00E41122">
      <w:pPr>
        <w:suppressAutoHyphens/>
        <w:autoSpaceDN w:val="0"/>
        <w:spacing w:after="0" w:line="249" w:lineRule="auto"/>
        <w:ind w:left="1276"/>
        <w:jc w:val="both"/>
        <w:textAlignment w:val="baseline"/>
        <w:rPr>
          <w:rFonts w:eastAsia="Calibri" w:cs="Times New Roman"/>
        </w:rPr>
      </w:pPr>
      <w:r>
        <w:rPr>
          <w:rFonts w:eastAsia="Calibri" w:cs="Times New Roman"/>
        </w:rPr>
        <w:t>!! De polyvalente zaal</w:t>
      </w:r>
      <w:r w:rsidR="007F33EF" w:rsidRPr="00CE1525">
        <w:rPr>
          <w:rFonts w:eastAsia="Calibri" w:cs="Times New Roman"/>
        </w:rPr>
        <w:t xml:space="preserve"> is helaas niet</w:t>
      </w:r>
      <w:r>
        <w:rPr>
          <w:rFonts w:eastAsia="Calibri" w:cs="Times New Roman"/>
        </w:rPr>
        <w:t xml:space="preserve"> meer</w:t>
      </w:r>
      <w:r w:rsidR="007F33EF" w:rsidRPr="00CE1525">
        <w:rPr>
          <w:rFonts w:eastAsia="Calibri" w:cs="Times New Roman"/>
        </w:rPr>
        <w:t xml:space="preserve"> beschikbaar op de dag van het project.</w:t>
      </w:r>
    </w:p>
    <w:p w:rsidR="00E41122" w:rsidRPr="00CE1525" w:rsidRDefault="00E41122" w:rsidP="00E41122">
      <w:pPr>
        <w:suppressAutoHyphens/>
        <w:autoSpaceDN w:val="0"/>
        <w:spacing w:after="0" w:line="249" w:lineRule="auto"/>
        <w:ind w:left="1276"/>
        <w:jc w:val="both"/>
        <w:textAlignment w:val="baseline"/>
        <w:rPr>
          <w:rFonts w:eastAsia="Calibri" w:cs="Times New Roman"/>
        </w:rPr>
      </w:pPr>
    </w:p>
    <w:p w:rsidR="007F33EF" w:rsidRPr="00CE1525" w:rsidRDefault="007F33EF" w:rsidP="00355CFC">
      <w:pPr>
        <w:numPr>
          <w:ilvl w:val="0"/>
          <w:numId w:val="3"/>
        </w:numPr>
        <w:suppressAutoHyphens/>
        <w:autoSpaceDN w:val="0"/>
        <w:spacing w:after="160" w:line="249" w:lineRule="auto"/>
        <w:ind w:left="1276" w:firstLine="0"/>
        <w:jc w:val="both"/>
        <w:textAlignment w:val="baseline"/>
        <w:rPr>
          <w:rFonts w:eastAsia="Calibri" w:cs="Times New Roman"/>
        </w:rPr>
      </w:pPr>
      <w:r w:rsidRPr="00CE1525">
        <w:rPr>
          <w:rFonts w:eastAsia="Calibri" w:cs="Times New Roman"/>
          <w:u w:val="single"/>
        </w:rPr>
        <w:t>Theaterzaal</w:t>
      </w:r>
      <w:r w:rsidRPr="00CE1525">
        <w:rPr>
          <w:rFonts w:eastAsia="Calibri" w:cs="Times New Roman"/>
        </w:rPr>
        <w:t xml:space="preserve">: De mogelijkheid bestaat om de activiteiten te laten doorlopen tot in de theaterzaal om zo een samenhangend geheel te vormen. Een nadeel hiervan is dat het de voorstelling mogelijk zou kunnen storen. </w:t>
      </w:r>
    </w:p>
    <w:p w:rsidR="007F33EF" w:rsidRPr="00CE1525" w:rsidRDefault="007F33EF" w:rsidP="00355CFC">
      <w:pPr>
        <w:numPr>
          <w:ilvl w:val="0"/>
          <w:numId w:val="3"/>
        </w:numPr>
        <w:suppressAutoHyphens/>
        <w:autoSpaceDN w:val="0"/>
        <w:spacing w:after="160" w:line="249" w:lineRule="auto"/>
        <w:ind w:left="1276" w:firstLine="0"/>
        <w:jc w:val="both"/>
        <w:textAlignment w:val="baseline"/>
        <w:rPr>
          <w:rFonts w:eastAsia="Calibri" w:cs="Times New Roman"/>
        </w:rPr>
      </w:pPr>
      <w:r w:rsidRPr="00CE1525">
        <w:rPr>
          <w:rFonts w:eastAsia="Calibri" w:cs="Times New Roman"/>
          <w:u w:val="single"/>
        </w:rPr>
        <w:t>De gang naar de bibliotheek</w:t>
      </w:r>
      <w:r w:rsidR="00E41122">
        <w:rPr>
          <w:rFonts w:eastAsia="Calibri" w:cs="Times New Roman"/>
          <w:u w:val="single"/>
        </w:rPr>
        <w:t xml:space="preserve"> en gang naast expohal</w:t>
      </w:r>
      <w:r w:rsidRPr="00CE1525">
        <w:rPr>
          <w:rFonts w:eastAsia="Calibri" w:cs="Times New Roman"/>
        </w:rPr>
        <w:t xml:space="preserve">: De lange gang die van de inkomhal naar de bibliotheek loopt en de gang die van de exporuimte op </w:t>
      </w:r>
      <w:r w:rsidR="00E41122">
        <w:rPr>
          <w:rFonts w:eastAsia="Calibri" w:cs="Times New Roman"/>
        </w:rPr>
        <w:t>de</w:t>
      </w:r>
      <w:r w:rsidRPr="00CE1525">
        <w:rPr>
          <w:rFonts w:eastAsia="Calibri" w:cs="Times New Roman"/>
        </w:rPr>
        <w:t xml:space="preserve"> eerste verdieping naar de vergaderzalen loopt</w:t>
      </w:r>
      <w:r w:rsidR="00E41122">
        <w:rPr>
          <w:rFonts w:eastAsia="Calibri" w:cs="Times New Roman"/>
        </w:rPr>
        <w:t xml:space="preserve"> zijn een uitstekend alternatief voor de polyvalente zaal</w:t>
      </w:r>
      <w:r w:rsidRPr="00CE1525">
        <w:rPr>
          <w:rFonts w:eastAsia="Calibri" w:cs="Times New Roman"/>
        </w:rPr>
        <w:t xml:space="preserve">. </w:t>
      </w:r>
      <w:r w:rsidR="00E41122">
        <w:rPr>
          <w:rFonts w:eastAsia="Calibri" w:cs="Times New Roman"/>
        </w:rPr>
        <w:t>Er is veel natuurlijk licht door de enorme ramen en door gebruik te maken van de gangen staat alles nog meer in verbinding. We trekken als het ware de activiteiten open over heel het cultuurcentrum. Op deze manier valt er op elke plek wel iets te beleven!</w:t>
      </w:r>
    </w:p>
    <w:p w:rsidR="007F33EF" w:rsidRPr="00CE1525" w:rsidRDefault="007F33EF" w:rsidP="00355CFC">
      <w:pPr>
        <w:numPr>
          <w:ilvl w:val="0"/>
          <w:numId w:val="3"/>
        </w:numPr>
        <w:suppressAutoHyphens/>
        <w:autoSpaceDN w:val="0"/>
        <w:spacing w:after="160" w:line="249" w:lineRule="auto"/>
        <w:ind w:left="1276" w:firstLine="0"/>
        <w:jc w:val="both"/>
        <w:textAlignment w:val="baseline"/>
        <w:rPr>
          <w:rFonts w:eastAsia="Calibri" w:cs="Times New Roman"/>
        </w:rPr>
      </w:pPr>
      <w:r w:rsidRPr="00CE1525">
        <w:rPr>
          <w:rFonts w:eastAsia="Calibri" w:cs="Times New Roman"/>
          <w:u w:val="single"/>
        </w:rPr>
        <w:t>Bibliotheek</w:t>
      </w:r>
      <w:r w:rsidRPr="00CE1525">
        <w:rPr>
          <w:rFonts w:eastAsia="Calibri" w:cs="Times New Roman"/>
        </w:rPr>
        <w:t xml:space="preserve">: Naar aanleiding van de jeugdboekenweek die op dat moment plaatsvindt willen we zeker een link leggen met de plaatselijke bibliotheek. De namiddag van ons project is er in de bib een voorleesuurtje en we vinden het zeker de moeite om ons publiek daar eens een kijkje te laten nemen. We zouden eventueel gebruik kunnen maken van het boekenaanbod en de kamishibai van de bibliotheek. Door de verbinding te maken met de bibliotheek kunnen we zo het publiek dat enkel voor het voorleesuurtje komt naar boven lokken zodat ze ook de mogelijkheid krijgen om deel te nemen aan de activiteiten. </w:t>
      </w:r>
    </w:p>
    <w:p w:rsidR="007F33EF" w:rsidRPr="00CE1525" w:rsidRDefault="007F33EF" w:rsidP="00355CFC">
      <w:pPr>
        <w:numPr>
          <w:ilvl w:val="0"/>
          <w:numId w:val="3"/>
        </w:numPr>
        <w:suppressAutoHyphens/>
        <w:autoSpaceDN w:val="0"/>
        <w:spacing w:after="160" w:line="249" w:lineRule="auto"/>
        <w:ind w:left="1276" w:firstLine="0"/>
        <w:jc w:val="both"/>
        <w:textAlignment w:val="baseline"/>
        <w:rPr>
          <w:rFonts w:eastAsia="Calibri" w:cs="Times New Roman"/>
        </w:rPr>
      </w:pPr>
      <w:r w:rsidRPr="00CE1525">
        <w:rPr>
          <w:rFonts w:eastAsia="Calibri" w:cs="Times New Roman"/>
          <w:u w:val="single"/>
        </w:rPr>
        <w:t>Hoofdingang en inkomsthal</w:t>
      </w:r>
      <w:r w:rsidRPr="00CE1525">
        <w:rPr>
          <w:rFonts w:eastAsia="Calibri" w:cs="Times New Roman"/>
        </w:rPr>
        <w:t>: De akoestiek van de inkomsthal is niet bepaald ideaal voor energieke activiteiten maar een speelse infostand kan perfect. De hoge plafonds in de inkomsthal zijn ideaal voor het ophangen van decoratie-elementen.</w:t>
      </w:r>
    </w:p>
    <w:p w:rsidR="007F33EF" w:rsidRPr="00CE1525" w:rsidRDefault="007F33EF" w:rsidP="00355CFC">
      <w:pPr>
        <w:numPr>
          <w:ilvl w:val="0"/>
          <w:numId w:val="3"/>
        </w:numPr>
        <w:suppressAutoHyphens/>
        <w:autoSpaceDN w:val="0"/>
        <w:spacing w:after="160" w:line="249" w:lineRule="auto"/>
        <w:ind w:left="1276" w:firstLine="0"/>
        <w:jc w:val="both"/>
        <w:textAlignment w:val="baseline"/>
        <w:rPr>
          <w:rFonts w:eastAsia="Calibri" w:cs="Times New Roman"/>
        </w:rPr>
      </w:pPr>
      <w:r w:rsidRPr="00CE1525">
        <w:rPr>
          <w:rFonts w:eastAsia="Calibri" w:cs="Times New Roman"/>
          <w:u w:val="single"/>
        </w:rPr>
        <w:t>Alternatieve ingang langs parking boven</w:t>
      </w:r>
      <w:r w:rsidRPr="00CE1525">
        <w:rPr>
          <w:rFonts w:eastAsia="Calibri" w:cs="Times New Roman"/>
        </w:rPr>
        <w:t xml:space="preserve">: Heel wat mensen die vertrouwd zijn met het cultuurcentrum zullen ook langs deze ingang binnenkomen. Daarom moeten we iets voorzien dat hen nieuwsgierig maakt om eens een kijkje te komen nemen naar de activiteiten beneden. Echte activiteiten realiseren op de bovenverdieping is niet mogelijk aangezien er op dat moment een expo (+bozewolfexpo) plaatsvindt. De muren zijn dan bezet en alles zal redelijk vol staan. </w:t>
      </w:r>
    </w:p>
    <w:p w:rsidR="007F33EF" w:rsidRPr="00CE1525" w:rsidRDefault="007F33EF" w:rsidP="00355CFC">
      <w:pPr>
        <w:numPr>
          <w:ilvl w:val="0"/>
          <w:numId w:val="3"/>
        </w:numPr>
        <w:suppressAutoHyphens/>
        <w:autoSpaceDN w:val="0"/>
        <w:spacing w:after="160" w:line="249" w:lineRule="auto"/>
        <w:ind w:left="1276" w:firstLine="0"/>
        <w:jc w:val="both"/>
        <w:textAlignment w:val="baseline"/>
        <w:rPr>
          <w:rFonts w:eastAsia="Calibri" w:cs="Times New Roman"/>
        </w:rPr>
      </w:pPr>
      <w:r w:rsidRPr="00CE1525">
        <w:rPr>
          <w:rFonts w:eastAsia="Calibri" w:cs="Times New Roman"/>
          <w:u w:val="single"/>
        </w:rPr>
        <w:t>Materiaalhok</w:t>
      </w:r>
      <w:r w:rsidRPr="00CE1525">
        <w:rPr>
          <w:rFonts w:eastAsia="Calibri" w:cs="Times New Roman"/>
        </w:rPr>
        <w:t>: Het cultuurcentrum beschikt al zelf over heel wat materialen die voor ons beschikbaar worden gesteld: kussens, knutselmaterialen, versiering, klei, materialen van andere projecten ... Er werd ons gevraagd om een materiaallijst op te stellen zodat we konden zien welke materialen reeds beschikbaar zijn en welke nog aangekocht kunnen worden met het budget of eventueel gemaakt kunnen worden (multi-inzetbare modules).</w:t>
      </w:r>
    </w:p>
    <w:p w:rsidR="00E41122" w:rsidRDefault="00E41122">
      <w:pPr>
        <w:rPr>
          <w:rFonts w:ascii="Calibri" w:eastAsia="Calibri" w:hAnsi="Calibri" w:cs="Times New Roman"/>
        </w:rPr>
      </w:pPr>
      <w:r>
        <w:rPr>
          <w:rFonts w:ascii="Calibri" w:eastAsia="Calibri" w:hAnsi="Calibri" w:cs="Times New Roman"/>
        </w:rPr>
        <w:br w:type="page"/>
      </w:r>
    </w:p>
    <w:p w:rsidR="007F33EF" w:rsidRPr="00CE1525" w:rsidRDefault="007F33EF" w:rsidP="00E41122">
      <w:pPr>
        <w:suppressAutoHyphens/>
        <w:autoSpaceDN w:val="0"/>
        <w:spacing w:after="160" w:line="249" w:lineRule="auto"/>
        <w:ind w:left="1276"/>
        <w:textAlignment w:val="baseline"/>
        <w:rPr>
          <w:rFonts w:ascii="Calibri" w:eastAsia="Calibri" w:hAnsi="Calibri" w:cs="Times New Roman"/>
        </w:rPr>
      </w:pPr>
    </w:p>
    <w:p w:rsidR="007F33EF" w:rsidRPr="00CE1525" w:rsidRDefault="007F33EF" w:rsidP="00355CFC">
      <w:pPr>
        <w:pStyle w:val="Kop3"/>
        <w:numPr>
          <w:ilvl w:val="1"/>
          <w:numId w:val="10"/>
        </w:numPr>
      </w:pPr>
      <w:bookmarkStart w:id="27" w:name="_Toc498783999"/>
      <w:r w:rsidRPr="00CE1525">
        <w:t>Kwaliteitsnormen</w:t>
      </w:r>
      <w:bookmarkEnd w:id="27"/>
    </w:p>
    <w:p w:rsidR="007F33EF" w:rsidRPr="00CE1525" w:rsidRDefault="007F33EF" w:rsidP="00355CFC">
      <w:pPr>
        <w:numPr>
          <w:ilvl w:val="0"/>
          <w:numId w:val="9"/>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Rekening houden met de veiligheid van de kinderen</w:t>
      </w:r>
    </w:p>
    <w:p w:rsidR="007F33EF" w:rsidRPr="00CE1525" w:rsidRDefault="007F33EF" w:rsidP="00355CFC">
      <w:pPr>
        <w:numPr>
          <w:ilvl w:val="0"/>
          <w:numId w:val="9"/>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Veilige context bieden voor kinderen, laagdrempelig houden</w:t>
      </w:r>
    </w:p>
    <w:p w:rsidR="007F33EF" w:rsidRPr="00CE1525" w:rsidRDefault="007F33EF" w:rsidP="00355CFC">
      <w:pPr>
        <w:numPr>
          <w:ilvl w:val="0"/>
          <w:numId w:val="9"/>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Werken met gerecycleerd materiaal</w:t>
      </w:r>
    </w:p>
    <w:p w:rsidR="007F33EF" w:rsidRPr="00CE1525" w:rsidRDefault="007F33EF" w:rsidP="00355CFC">
      <w:pPr>
        <w:numPr>
          <w:ilvl w:val="0"/>
          <w:numId w:val="9"/>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Theoretische onderbouw a.d.h.v. theatercodes</w:t>
      </w:r>
    </w:p>
    <w:p w:rsidR="007F33EF" w:rsidRDefault="007F33EF" w:rsidP="00355CFC">
      <w:pPr>
        <w:numPr>
          <w:ilvl w:val="0"/>
          <w:numId w:val="9"/>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Multi-inzetbare modules</w:t>
      </w:r>
    </w:p>
    <w:p w:rsidR="00DB47A0" w:rsidRDefault="00DB47A0" w:rsidP="00355CFC">
      <w:pPr>
        <w:numPr>
          <w:ilvl w:val="0"/>
          <w:numId w:val="9"/>
        </w:numPr>
        <w:suppressAutoHyphens/>
        <w:autoSpaceDN w:val="0"/>
        <w:spacing w:after="160" w:line="249" w:lineRule="auto"/>
        <w:ind w:left="1560" w:hanging="426"/>
        <w:textAlignment w:val="baseline"/>
        <w:rPr>
          <w:rFonts w:eastAsia="Calibri" w:cs="Times New Roman"/>
        </w:rPr>
      </w:pPr>
      <w:r>
        <w:rPr>
          <w:rFonts w:eastAsia="Calibri" w:cs="Times New Roman"/>
        </w:rPr>
        <w:t>Evaluatie-element</w:t>
      </w:r>
    </w:p>
    <w:p w:rsidR="00DB47A0" w:rsidRPr="00CE1525" w:rsidRDefault="00DB47A0" w:rsidP="00DB47A0">
      <w:pPr>
        <w:suppressAutoHyphens/>
        <w:autoSpaceDN w:val="0"/>
        <w:spacing w:after="160" w:line="249" w:lineRule="auto"/>
        <w:ind w:left="1560"/>
        <w:textAlignment w:val="baseline"/>
        <w:rPr>
          <w:rFonts w:eastAsia="Calibri" w:cs="Times New Roman"/>
        </w:rPr>
      </w:pPr>
      <w:r>
        <w:rPr>
          <w:rFonts w:eastAsia="Calibri" w:cs="Times New Roman"/>
        </w:rPr>
        <w:sym w:font="Symbol" w:char="F0AE"/>
      </w:r>
      <w:r w:rsidR="00C452CF">
        <w:rPr>
          <w:rFonts w:eastAsia="Calibri" w:cs="Times New Roman"/>
        </w:rPr>
        <w:t xml:space="preserve"> De bezoekers (kinderen en (groot)ouders</w:t>
      </w:r>
      <w:r w:rsidR="00D530AA">
        <w:rPr>
          <w:rFonts w:eastAsia="Calibri" w:cs="Times New Roman"/>
        </w:rPr>
        <w:t>)</w:t>
      </w:r>
      <w:r w:rsidR="00C452CF">
        <w:rPr>
          <w:rFonts w:eastAsia="Calibri" w:cs="Times New Roman"/>
        </w:rPr>
        <w:t xml:space="preserve"> zullen van ons de mogelijkheid krijgen om de opgedane ervaringen op een speelse en ongedwo</w:t>
      </w:r>
      <w:r w:rsidR="00D530AA">
        <w:rPr>
          <w:rFonts w:eastAsia="Calibri" w:cs="Times New Roman"/>
        </w:rPr>
        <w:t>ngen manier te kunnen evalueren.</w:t>
      </w:r>
    </w:p>
    <w:p w:rsidR="007F33EF" w:rsidRPr="00CE1525" w:rsidRDefault="007F33EF" w:rsidP="007F33EF">
      <w:pPr>
        <w:suppressAutoHyphens/>
        <w:autoSpaceDN w:val="0"/>
        <w:spacing w:after="160" w:line="249" w:lineRule="auto"/>
        <w:textAlignment w:val="baseline"/>
        <w:rPr>
          <w:rFonts w:ascii="Calibri" w:eastAsia="Calibri" w:hAnsi="Calibri" w:cs="Times New Roman"/>
        </w:rPr>
      </w:pPr>
    </w:p>
    <w:p w:rsidR="007F33EF" w:rsidRPr="00CE1525" w:rsidRDefault="007F33EF" w:rsidP="00355CFC">
      <w:pPr>
        <w:pStyle w:val="Kop3"/>
        <w:numPr>
          <w:ilvl w:val="1"/>
          <w:numId w:val="10"/>
        </w:numPr>
      </w:pPr>
      <w:bookmarkStart w:id="28" w:name="_Toc498784000"/>
      <w:r w:rsidRPr="00CE1525">
        <w:t>Medewerkers</w:t>
      </w:r>
      <w:bookmarkEnd w:id="28"/>
      <w:r w:rsidRPr="00CE1525">
        <w:t xml:space="preserve"> </w:t>
      </w:r>
    </w:p>
    <w:p w:rsidR="007F33EF" w:rsidRPr="00CE1525" w:rsidRDefault="007F33EF" w:rsidP="00D530AA">
      <w:pPr>
        <w:autoSpaceDN w:val="0"/>
        <w:spacing w:after="160" w:line="249" w:lineRule="auto"/>
        <w:ind w:left="1276"/>
        <w:jc w:val="both"/>
        <w:textAlignment w:val="baseline"/>
        <w:rPr>
          <w:rFonts w:eastAsia="Calibri" w:cs="Times New Roman"/>
        </w:rPr>
      </w:pPr>
      <w:r w:rsidRPr="00CE1525">
        <w:rPr>
          <w:rFonts w:eastAsia="Calibri" w:cs="Times New Roman"/>
        </w:rPr>
        <w:t>Goele Van Weyenbergh is onze contactpersoon voor dit project en biedt ons de nodige ondersteuning. In De Borre staat zij in voor de organisatie van het familieprogramma, het familiefestival ‘</w:t>
      </w:r>
      <w:r w:rsidRPr="00CE1525">
        <w:rPr>
          <w:rFonts w:eastAsia="Calibri" w:cs="Times New Roman"/>
          <w:i/>
        </w:rPr>
        <w:t>Qukeluku’</w:t>
      </w:r>
      <w:r w:rsidRPr="00CE1525">
        <w:rPr>
          <w:rFonts w:eastAsia="Calibri" w:cs="Times New Roman"/>
        </w:rPr>
        <w:t xml:space="preserve">, de organisatie van workshops en de communicatie. We zullen regelmatig eens samenkomen om de vooruitgang van het project te overlopen en om waar nodig bij te sturen. </w:t>
      </w:r>
    </w:p>
    <w:p w:rsidR="007F33EF" w:rsidRPr="00CE1525" w:rsidRDefault="007F33EF" w:rsidP="00D530AA">
      <w:pPr>
        <w:suppressAutoHyphens/>
        <w:autoSpaceDN w:val="0"/>
        <w:spacing w:after="160" w:line="249" w:lineRule="auto"/>
        <w:ind w:left="1276"/>
        <w:textAlignment w:val="baseline"/>
        <w:rPr>
          <w:rFonts w:ascii="Calibri" w:eastAsia="Calibri" w:hAnsi="Calibri" w:cs="Times New Roman"/>
        </w:rPr>
      </w:pPr>
      <w:r w:rsidRPr="00CE1525">
        <w:rPr>
          <w:rFonts w:ascii="Calibri" w:eastAsia="Calibri" w:hAnsi="Calibri" w:cs="Times New Roman"/>
        </w:rPr>
        <w:t>Andere medewerkers zijn: techniek en elektriciteit, logistiek, vrijwilligers en houtbewerking (mogelijk op aanvraag (beschutte werkplaats)).</w:t>
      </w:r>
    </w:p>
    <w:p w:rsidR="007F33EF" w:rsidRPr="00CE1525" w:rsidRDefault="007F33EF" w:rsidP="007F33EF">
      <w:pPr>
        <w:autoSpaceDN w:val="0"/>
        <w:spacing w:after="160" w:line="249" w:lineRule="auto"/>
        <w:textAlignment w:val="baseline"/>
        <w:rPr>
          <w:rFonts w:eastAsia="Calibri" w:cs="Times New Roman"/>
        </w:rPr>
      </w:pPr>
      <w:r w:rsidRPr="00CE1525">
        <w:rPr>
          <w:rFonts w:eastAsia="Calibri" w:cs="Times New Roman"/>
        </w:rPr>
        <w:br w:type="page"/>
      </w:r>
    </w:p>
    <w:p w:rsidR="007F33EF" w:rsidRPr="00CE1525" w:rsidRDefault="007F33EF" w:rsidP="00355CFC">
      <w:pPr>
        <w:pStyle w:val="Kop2"/>
        <w:numPr>
          <w:ilvl w:val="0"/>
          <w:numId w:val="10"/>
        </w:numPr>
      </w:pPr>
      <w:bookmarkStart w:id="29" w:name="_Toc498784001"/>
      <w:r w:rsidRPr="00CE1525">
        <w:lastRenderedPageBreak/>
        <w:t>Diagnose beginsituatie</w:t>
      </w:r>
      <w:bookmarkEnd w:id="29"/>
    </w:p>
    <w:p w:rsidR="007F33EF" w:rsidRPr="00CE1525" w:rsidRDefault="007F33EF" w:rsidP="007F33EF">
      <w:pPr>
        <w:suppressAutoHyphens/>
        <w:autoSpaceDN w:val="0"/>
        <w:spacing w:after="160" w:line="249" w:lineRule="auto"/>
        <w:textAlignment w:val="baseline"/>
        <w:rPr>
          <w:rFonts w:ascii="Calibri" w:eastAsia="Calibri" w:hAnsi="Calibri" w:cs="Times New Roman"/>
        </w:rPr>
      </w:pPr>
    </w:p>
    <w:p w:rsidR="007F33EF" w:rsidRPr="00CE1525" w:rsidRDefault="007F33EF" w:rsidP="00355CFC">
      <w:pPr>
        <w:pStyle w:val="Kop3"/>
        <w:numPr>
          <w:ilvl w:val="1"/>
          <w:numId w:val="10"/>
        </w:numPr>
      </w:pPr>
      <w:bookmarkStart w:id="30" w:name="_Toc498784002"/>
      <w:r w:rsidRPr="00CE1525">
        <w:t>Deelnemerskenmerken</w:t>
      </w:r>
      <w:bookmarkEnd w:id="30"/>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Lagere schoolkinderen en kleuters (3-</w:t>
      </w:r>
      <w:r w:rsidR="00D530AA">
        <w:rPr>
          <w:rFonts w:eastAsia="Calibri" w:cs="Times New Roman"/>
        </w:rPr>
        <w:t>12</w:t>
      </w:r>
      <w:r w:rsidRPr="00CE1525">
        <w:rPr>
          <w:rFonts w:eastAsia="Calibri" w:cs="Times New Roman"/>
        </w:rPr>
        <w:t xml:space="preserve"> jaar)</w:t>
      </w:r>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70% buiten Bierbeek</w:t>
      </w:r>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 xml:space="preserve">Meerderheid is Nederlandstalig of meertalig maar dit is </w:t>
      </w:r>
      <w:r w:rsidRPr="00D530AA">
        <w:rPr>
          <w:rFonts w:eastAsia="Calibri" w:cs="Times New Roman"/>
          <w:u w:val="single"/>
        </w:rPr>
        <w:t>geen</w:t>
      </w:r>
      <w:r w:rsidRPr="00CE1525">
        <w:rPr>
          <w:rFonts w:eastAsia="Calibri" w:cs="Times New Roman"/>
        </w:rPr>
        <w:t xml:space="preserve"> voorwaarde!</w:t>
      </w:r>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Mensen die toevallig voorbijlopen, m.n. bezoekers bibliotheek, sportcentrum…</w:t>
      </w:r>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Ouders en grootouders</w:t>
      </w:r>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 xml:space="preserve">Een honderdtal mensen per voorstelling plus de mensen van buitenaf die willen deelnemen. We verwachten een piekmoment tussen de twee voorstellingen wanneer </w:t>
      </w:r>
      <w:r w:rsidR="00D530AA">
        <w:rPr>
          <w:rFonts w:eastAsia="Calibri" w:cs="Times New Roman"/>
        </w:rPr>
        <w:t xml:space="preserve">het grootste aantal bezoekers </w:t>
      </w:r>
      <w:r w:rsidRPr="00CE1525">
        <w:rPr>
          <w:rFonts w:eastAsia="Calibri" w:cs="Times New Roman"/>
        </w:rPr>
        <w:t>aanwezig zal zijn.</w:t>
      </w:r>
    </w:p>
    <w:p w:rsidR="007F33EF" w:rsidRPr="00CE1525" w:rsidRDefault="007F33EF" w:rsidP="007F33EF">
      <w:pPr>
        <w:suppressAutoHyphens/>
        <w:autoSpaceDN w:val="0"/>
        <w:spacing w:after="160" w:line="249" w:lineRule="auto"/>
        <w:ind w:left="720"/>
        <w:textAlignment w:val="baseline"/>
        <w:rPr>
          <w:rFonts w:eastAsia="Calibri" w:cs="Times New Roman"/>
        </w:rPr>
      </w:pPr>
    </w:p>
    <w:p w:rsidR="007F33EF" w:rsidRPr="00CE1525" w:rsidRDefault="007F33EF" w:rsidP="00355CFC">
      <w:pPr>
        <w:pStyle w:val="Kop3"/>
        <w:numPr>
          <w:ilvl w:val="1"/>
          <w:numId w:val="10"/>
        </w:numPr>
      </w:pPr>
      <w:bookmarkStart w:id="31" w:name="_Toc498784003"/>
      <w:r w:rsidRPr="00CE1525">
        <w:t>Participatieredenen</w:t>
      </w:r>
      <w:bookmarkEnd w:id="31"/>
    </w:p>
    <w:p w:rsidR="007F33EF" w:rsidRPr="00CE1525" w:rsidRDefault="007F33EF" w:rsidP="00355CFC">
      <w:pPr>
        <w:numPr>
          <w:ilvl w:val="0"/>
          <w:numId w:val="3"/>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Interesse in cultuur</w:t>
      </w:r>
    </w:p>
    <w:p w:rsidR="007F33EF" w:rsidRPr="00CE1525" w:rsidRDefault="007F33EF" w:rsidP="00355CFC">
      <w:pPr>
        <w:numPr>
          <w:ilvl w:val="0"/>
          <w:numId w:val="3"/>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Ouder-kindrelatie versterken</w:t>
      </w:r>
    </w:p>
    <w:p w:rsidR="007F33EF" w:rsidRPr="00CE1525" w:rsidRDefault="007F33EF" w:rsidP="00355CFC">
      <w:pPr>
        <w:numPr>
          <w:ilvl w:val="0"/>
          <w:numId w:val="3"/>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Ontspanning</w:t>
      </w:r>
    </w:p>
    <w:p w:rsidR="007F33EF" w:rsidRPr="00CE1525" w:rsidRDefault="007F33EF" w:rsidP="00355CFC">
      <w:pPr>
        <w:numPr>
          <w:ilvl w:val="0"/>
          <w:numId w:val="3"/>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Bezoekers van bibliotheek, sportcentrum …</w:t>
      </w:r>
    </w:p>
    <w:p w:rsidR="007F33EF" w:rsidRPr="00CE1525" w:rsidRDefault="007F33EF" w:rsidP="00355CFC">
      <w:pPr>
        <w:numPr>
          <w:ilvl w:val="0"/>
          <w:numId w:val="3"/>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Vrije keuze</w:t>
      </w:r>
    </w:p>
    <w:p w:rsidR="007F33EF" w:rsidRPr="00CE1525" w:rsidRDefault="007F33EF" w:rsidP="007F33EF">
      <w:pPr>
        <w:suppressAutoHyphens/>
        <w:autoSpaceDN w:val="0"/>
        <w:spacing w:after="160" w:line="249" w:lineRule="auto"/>
        <w:ind w:left="720"/>
        <w:textAlignment w:val="baseline"/>
        <w:rPr>
          <w:rFonts w:eastAsia="Calibri" w:cs="Times New Roman"/>
        </w:rPr>
      </w:pPr>
    </w:p>
    <w:p w:rsidR="007F33EF" w:rsidRPr="00CE1525" w:rsidRDefault="007F33EF" w:rsidP="00355CFC">
      <w:pPr>
        <w:pStyle w:val="Kop3"/>
        <w:numPr>
          <w:ilvl w:val="1"/>
          <w:numId w:val="10"/>
        </w:numPr>
      </w:pPr>
      <w:bookmarkStart w:id="32" w:name="_Toc498784004"/>
      <w:r w:rsidRPr="00CE1525">
        <w:t>Groep en onderlinge verhoudingen</w:t>
      </w:r>
      <w:bookmarkEnd w:id="32"/>
      <w:r w:rsidRPr="00CE1525">
        <w:t xml:space="preserve"> </w:t>
      </w:r>
    </w:p>
    <w:p w:rsidR="007F33EF" w:rsidRPr="00CE1525" w:rsidRDefault="007F33EF" w:rsidP="00355CFC">
      <w:pPr>
        <w:numPr>
          <w:ilvl w:val="0"/>
          <w:numId w:val="3"/>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Kinderen met hun (groot)ouders</w:t>
      </w:r>
    </w:p>
    <w:p w:rsidR="007F33EF" w:rsidRPr="00CE1525" w:rsidRDefault="007F33EF" w:rsidP="00355CFC">
      <w:pPr>
        <w:numPr>
          <w:ilvl w:val="0"/>
          <w:numId w:val="3"/>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Andere familieleden</w:t>
      </w:r>
    </w:p>
    <w:p w:rsidR="007F33EF" w:rsidRPr="00CE1525" w:rsidRDefault="007F33EF" w:rsidP="00355CFC">
      <w:pPr>
        <w:numPr>
          <w:ilvl w:val="0"/>
          <w:numId w:val="3"/>
        </w:numPr>
        <w:suppressAutoHyphens/>
        <w:autoSpaceDN w:val="0"/>
        <w:spacing w:after="160" w:line="249" w:lineRule="auto"/>
        <w:ind w:left="1560" w:hanging="426"/>
        <w:textAlignment w:val="baseline"/>
        <w:rPr>
          <w:rFonts w:eastAsia="Calibri" w:cs="Times New Roman"/>
        </w:rPr>
      </w:pPr>
      <w:r w:rsidRPr="00CE1525">
        <w:rPr>
          <w:rFonts w:eastAsia="Calibri" w:cs="Times New Roman"/>
        </w:rPr>
        <w:t>Kinderen die elkaar kennen ↔ kinderen die elkaar niet kennen</w:t>
      </w:r>
    </w:p>
    <w:p w:rsidR="007F33EF" w:rsidRPr="00CE1525" w:rsidRDefault="007F33EF" w:rsidP="007F33EF">
      <w:pPr>
        <w:suppressAutoHyphens/>
        <w:autoSpaceDN w:val="0"/>
        <w:spacing w:after="160" w:line="249" w:lineRule="auto"/>
        <w:ind w:left="720"/>
        <w:textAlignment w:val="baseline"/>
        <w:rPr>
          <w:rFonts w:eastAsia="Calibri" w:cs="Times New Roman"/>
        </w:rPr>
      </w:pPr>
    </w:p>
    <w:p w:rsidR="007F33EF" w:rsidRPr="00CE1525" w:rsidRDefault="007F33EF" w:rsidP="007F33EF">
      <w:pPr>
        <w:keepNext/>
        <w:keepLines/>
        <w:suppressAutoHyphens/>
        <w:autoSpaceDN w:val="0"/>
        <w:spacing w:before="200" w:after="0" w:line="249" w:lineRule="auto"/>
        <w:textAlignment w:val="baseline"/>
        <w:outlineLvl w:val="1"/>
        <w:rPr>
          <w:rFonts w:asciiTheme="majorHAnsi" w:eastAsiaTheme="majorEastAsia" w:hAnsiTheme="majorHAnsi" w:cstheme="majorBidi"/>
          <w:b/>
          <w:bCs/>
          <w:color w:val="4F81BD" w:themeColor="accent1"/>
        </w:rPr>
      </w:pPr>
    </w:p>
    <w:p w:rsidR="007F33EF" w:rsidRPr="00CE1525" w:rsidRDefault="007F33EF" w:rsidP="00355CFC">
      <w:pPr>
        <w:pStyle w:val="Kop3"/>
        <w:numPr>
          <w:ilvl w:val="1"/>
          <w:numId w:val="10"/>
        </w:numPr>
      </w:pPr>
      <w:bookmarkStart w:id="33" w:name="_Toc498784005"/>
      <w:r w:rsidRPr="00CE1525">
        <w:t>Groepsdynamische elementen</w:t>
      </w:r>
      <w:bookmarkEnd w:id="33"/>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Ouders en grootouders kunnen hun kennis gebruiken om kinderen te begeleiden bij de activiteiten.</w:t>
      </w:r>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Enthousiasme van de kinderen gebruiken om ouders te betrekken bij de activiteiten.</w:t>
      </w:r>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Kinderen die elkaar niet kennen leren samenwerken door samen aan de activiteiten deel te nemen.</w:t>
      </w:r>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Ouders staan ervoor open, niet ‘</w:t>
      </w:r>
      <w:r w:rsidRPr="00CE1525">
        <w:rPr>
          <w:rFonts w:eastAsia="Calibri" w:cs="Times New Roman"/>
          <w:i/>
        </w:rPr>
        <w:t>uw kind kan iets bijleren’</w:t>
      </w:r>
      <w:r w:rsidRPr="00CE1525">
        <w:rPr>
          <w:rFonts w:eastAsia="Calibri" w:cs="Times New Roman"/>
        </w:rPr>
        <w:t>, enkel als ze zin hebben</w:t>
      </w:r>
    </w:p>
    <w:p w:rsidR="007F33EF" w:rsidRPr="00CE1525" w:rsidRDefault="007F33EF" w:rsidP="00355CFC">
      <w:pPr>
        <w:numPr>
          <w:ilvl w:val="0"/>
          <w:numId w:val="3"/>
        </w:numPr>
        <w:suppressAutoHyphens/>
        <w:autoSpaceDN w:val="0"/>
        <w:spacing w:after="160" w:line="249" w:lineRule="auto"/>
        <w:ind w:left="1560" w:hanging="426"/>
        <w:jc w:val="both"/>
        <w:textAlignment w:val="baseline"/>
        <w:rPr>
          <w:rFonts w:eastAsia="Calibri" w:cs="Times New Roman"/>
        </w:rPr>
      </w:pPr>
      <w:r w:rsidRPr="00CE1525">
        <w:rPr>
          <w:rFonts w:eastAsia="Calibri" w:cs="Times New Roman"/>
        </w:rPr>
        <w:t>Kinderen kunnen makkelijk in en uit de verschillende activiteiten stappen</w:t>
      </w:r>
    </w:p>
    <w:p w:rsidR="007F33EF" w:rsidRPr="00CE1525" w:rsidRDefault="007F33EF" w:rsidP="00D530AA">
      <w:pPr>
        <w:suppressAutoHyphens/>
        <w:autoSpaceDN w:val="0"/>
        <w:spacing w:after="160" w:line="249" w:lineRule="auto"/>
        <w:ind w:left="1560" w:hanging="426"/>
        <w:textAlignment w:val="baseline"/>
        <w:rPr>
          <w:rFonts w:eastAsia="Calibri" w:cs="Times New Roman"/>
        </w:rPr>
      </w:pPr>
    </w:p>
    <w:p w:rsidR="007F33EF" w:rsidRPr="00CE1525" w:rsidRDefault="007F33EF" w:rsidP="007F33EF">
      <w:pPr>
        <w:autoSpaceDN w:val="0"/>
        <w:spacing w:after="160" w:line="249" w:lineRule="auto"/>
        <w:textAlignment w:val="baseline"/>
        <w:rPr>
          <w:rFonts w:eastAsia="Calibri" w:cs="Times New Roman"/>
        </w:rPr>
      </w:pPr>
    </w:p>
    <w:p w:rsidR="007F33EF" w:rsidRPr="00CE1525" w:rsidRDefault="007F33EF" w:rsidP="00355CFC">
      <w:pPr>
        <w:pStyle w:val="Kop2"/>
        <w:numPr>
          <w:ilvl w:val="0"/>
          <w:numId w:val="10"/>
        </w:numPr>
      </w:pPr>
      <w:bookmarkStart w:id="34" w:name="_Toc498784006"/>
      <w:r w:rsidRPr="00CE1525">
        <w:t>Ontwerpeisen</w:t>
      </w:r>
      <w:bookmarkEnd w:id="34"/>
    </w:p>
    <w:p w:rsidR="007F33EF" w:rsidRPr="00CE1525" w:rsidRDefault="007F33EF" w:rsidP="007F33EF">
      <w:pPr>
        <w:suppressAutoHyphens/>
        <w:autoSpaceDN w:val="0"/>
        <w:spacing w:after="160" w:line="249" w:lineRule="auto"/>
        <w:textAlignment w:val="baseline"/>
        <w:rPr>
          <w:rFonts w:ascii="Calibri" w:eastAsia="Calibri" w:hAnsi="Calibri" w:cs="Times New Roman"/>
        </w:rPr>
      </w:pPr>
    </w:p>
    <w:p w:rsidR="007F33EF" w:rsidRPr="00CE1525" w:rsidRDefault="007F33EF" w:rsidP="00355CFC">
      <w:pPr>
        <w:pStyle w:val="Kop3"/>
        <w:numPr>
          <w:ilvl w:val="1"/>
          <w:numId w:val="10"/>
        </w:numPr>
      </w:pPr>
      <w:bookmarkStart w:id="35" w:name="_Toc498784007"/>
      <w:r w:rsidRPr="00CE1525">
        <w:t>kwaliteitsstandaarden</w:t>
      </w:r>
      <w:bookmarkEnd w:id="35"/>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Gerecycleerd materiaal</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Veiligheid</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Stapje verder gaan, vast stramien doorbreken</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Prestatiedruk vermijden d.m.v. veilige context</w:t>
      </w:r>
    </w:p>
    <w:p w:rsidR="007F33EF" w:rsidRPr="00CE1525" w:rsidRDefault="007F33EF" w:rsidP="007F33EF">
      <w:pPr>
        <w:suppressAutoHyphens/>
        <w:autoSpaceDN w:val="0"/>
        <w:spacing w:after="160" w:line="249" w:lineRule="auto"/>
        <w:ind w:left="720"/>
        <w:textAlignment w:val="baseline"/>
        <w:rPr>
          <w:rFonts w:eastAsia="Calibri" w:cs="Times New Roman"/>
        </w:rPr>
      </w:pPr>
    </w:p>
    <w:p w:rsidR="007F33EF" w:rsidRPr="00CE1525" w:rsidRDefault="007F33EF" w:rsidP="00355CFC">
      <w:pPr>
        <w:pStyle w:val="Kop3"/>
        <w:numPr>
          <w:ilvl w:val="1"/>
          <w:numId w:val="10"/>
        </w:numPr>
      </w:pPr>
      <w:bookmarkStart w:id="36" w:name="_Toc498784008"/>
      <w:r w:rsidRPr="00CE1525">
        <w:t>Criteria voor ‘good practice’</w:t>
      </w:r>
      <w:bookmarkEnd w:id="36"/>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 xml:space="preserve">Communicatie met de organisatie onderhouden </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 xml:space="preserve">Rekening houden met de visie en wensen van de organisatie </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Voldoende ondersteuning op technisch vlak</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Voldoende feedback doorheen het project</w:t>
      </w:r>
    </w:p>
    <w:p w:rsidR="007F33EF" w:rsidRPr="00CE1525" w:rsidRDefault="007F33EF" w:rsidP="007F33EF">
      <w:pPr>
        <w:suppressAutoHyphens/>
        <w:autoSpaceDN w:val="0"/>
        <w:spacing w:after="160" w:line="249" w:lineRule="auto"/>
        <w:ind w:left="720"/>
        <w:textAlignment w:val="baseline"/>
        <w:rPr>
          <w:rFonts w:eastAsia="Calibri" w:cs="Times New Roman"/>
        </w:rPr>
      </w:pPr>
    </w:p>
    <w:p w:rsidR="007F33EF" w:rsidRPr="00CE1525" w:rsidRDefault="007F33EF" w:rsidP="00355CFC">
      <w:pPr>
        <w:pStyle w:val="Kop3"/>
        <w:numPr>
          <w:ilvl w:val="1"/>
          <w:numId w:val="10"/>
        </w:numPr>
      </w:pPr>
      <w:bookmarkStart w:id="37" w:name="_Toc498784009"/>
      <w:r w:rsidRPr="00CE1525">
        <w:t>Verwachtingspatroon deelnemers</w:t>
      </w:r>
      <w:bookmarkEnd w:id="37"/>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Actieve deelname</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Beleving centraal</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Openstaan voor cultuur in al haar vormen</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Ontspanning</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r w:rsidRPr="00CE1525">
        <w:rPr>
          <w:rFonts w:eastAsia="Calibri" w:cs="Times New Roman"/>
        </w:rPr>
        <w:t>Tijd doorbrengen met (klein)kinderen</w:t>
      </w:r>
    </w:p>
    <w:p w:rsidR="007F33EF" w:rsidRPr="00CE1525" w:rsidRDefault="007F33EF" w:rsidP="00355CFC">
      <w:pPr>
        <w:numPr>
          <w:ilvl w:val="0"/>
          <w:numId w:val="3"/>
        </w:numPr>
        <w:suppressAutoHyphens/>
        <w:autoSpaceDN w:val="0"/>
        <w:spacing w:after="160" w:line="249" w:lineRule="auto"/>
        <w:textAlignment w:val="baseline"/>
        <w:rPr>
          <w:rFonts w:eastAsia="Calibri" w:cs="Times New Roman"/>
        </w:rPr>
      </w:pPr>
    </w:p>
    <w:p w:rsidR="007F33EF" w:rsidRPr="00CE1525" w:rsidRDefault="007F33EF" w:rsidP="007F33EF">
      <w:pPr>
        <w:keepNext/>
        <w:keepLines/>
        <w:suppressAutoHyphens/>
        <w:autoSpaceDN w:val="0"/>
        <w:spacing w:before="200" w:after="0" w:line="249" w:lineRule="auto"/>
        <w:textAlignment w:val="baseline"/>
        <w:outlineLvl w:val="1"/>
        <w:rPr>
          <w:rFonts w:asciiTheme="majorHAnsi" w:eastAsiaTheme="majorEastAsia" w:hAnsiTheme="majorHAnsi" w:cstheme="majorBidi"/>
          <w:b/>
          <w:bCs/>
          <w:color w:val="4F81BD" w:themeColor="accent1"/>
        </w:rPr>
      </w:pPr>
    </w:p>
    <w:p w:rsidR="007F33EF" w:rsidRPr="00CE1525" w:rsidRDefault="007F33EF" w:rsidP="00355CFC">
      <w:pPr>
        <w:pStyle w:val="Kop3"/>
        <w:numPr>
          <w:ilvl w:val="1"/>
          <w:numId w:val="10"/>
        </w:numPr>
      </w:pPr>
      <w:bookmarkStart w:id="38" w:name="_Toc498784010"/>
      <w:r w:rsidRPr="00CE1525">
        <w:t>Subsidiecriteria</w:t>
      </w:r>
      <w:bookmarkEnd w:id="38"/>
    </w:p>
    <w:p w:rsidR="007F33EF" w:rsidRPr="00CE1525" w:rsidRDefault="007F33EF" w:rsidP="0078275C">
      <w:pPr>
        <w:suppressAutoHyphens/>
        <w:autoSpaceDN w:val="0"/>
        <w:spacing w:after="160" w:line="249" w:lineRule="auto"/>
        <w:ind w:left="1134"/>
        <w:jc w:val="both"/>
        <w:textAlignment w:val="baseline"/>
        <w:rPr>
          <w:rFonts w:ascii="Calibri" w:eastAsia="Calibri" w:hAnsi="Calibri" w:cs="Times New Roman"/>
        </w:rPr>
      </w:pPr>
      <w:r w:rsidRPr="00CE1525">
        <w:rPr>
          <w:rFonts w:ascii="Calibri" w:eastAsia="Calibri" w:hAnsi="Calibri" w:cs="Times New Roman"/>
        </w:rPr>
        <w:t>De Borre is een VZW en wordt niet gesubsidieerd. Onkosten worden, zoals reeds vermeld (</w:t>
      </w:r>
      <w:r w:rsidRPr="00CE1525">
        <w:rPr>
          <w:rFonts w:ascii="Calibri" w:eastAsia="Calibri" w:hAnsi="Calibri" w:cs="Times New Roman"/>
          <w:i/>
        </w:rPr>
        <w:t>cfr. 4. Algemene voorwaarden),</w:t>
      </w:r>
      <w:r w:rsidRPr="00CE1525">
        <w:rPr>
          <w:rFonts w:ascii="Calibri" w:eastAsia="Calibri" w:hAnsi="Calibri" w:cs="Times New Roman"/>
        </w:rPr>
        <w:t xml:space="preserve"> vergoed.</w:t>
      </w:r>
    </w:p>
    <w:p w:rsidR="007F33EF" w:rsidRPr="00CE1525" w:rsidRDefault="007F33EF" w:rsidP="0078275C">
      <w:pPr>
        <w:suppressAutoHyphens/>
        <w:autoSpaceDN w:val="0"/>
        <w:spacing w:after="160" w:line="249" w:lineRule="auto"/>
        <w:ind w:left="1134"/>
        <w:textAlignment w:val="baseline"/>
        <w:rPr>
          <w:rFonts w:ascii="Calibri" w:eastAsia="Calibri" w:hAnsi="Calibri" w:cs="Times New Roman"/>
          <w:lang w:val="en-GB"/>
        </w:rPr>
      </w:pPr>
    </w:p>
    <w:p w:rsidR="00312B8F" w:rsidRDefault="00312B8F">
      <w:r>
        <w:br w:type="page"/>
      </w:r>
    </w:p>
    <w:p w:rsidR="007F33EF" w:rsidRPr="007F33EF" w:rsidRDefault="007F33EF" w:rsidP="007F33EF"/>
    <w:p w:rsidR="005C5C0B" w:rsidRDefault="005C5C0B" w:rsidP="005C5C0B">
      <w:pPr>
        <w:pStyle w:val="Kop1"/>
        <w:numPr>
          <w:ilvl w:val="0"/>
          <w:numId w:val="1"/>
        </w:numPr>
        <w:ind w:left="360"/>
      </w:pPr>
      <w:bookmarkStart w:id="39" w:name="_Toc498784011"/>
      <w:r>
        <w:t>Doelstellingen</w:t>
      </w:r>
      <w:bookmarkEnd w:id="39"/>
    </w:p>
    <w:p w:rsidR="0078275C" w:rsidRDefault="0078275C" w:rsidP="0078275C">
      <w:pPr>
        <w:pStyle w:val="Kop2"/>
        <w:numPr>
          <w:ilvl w:val="1"/>
          <w:numId w:val="1"/>
        </w:numPr>
      </w:pPr>
      <w:bookmarkStart w:id="40" w:name="_Toc498784012"/>
      <w:r>
        <w:t>Algemene projectdoelstelling</w:t>
      </w:r>
      <w:bookmarkEnd w:id="40"/>
    </w:p>
    <w:p w:rsidR="00302FA7" w:rsidRDefault="00302FA7" w:rsidP="00302FA7">
      <w:pPr>
        <w:ind w:left="360"/>
        <w:rPr>
          <w:i/>
          <w:sz w:val="24"/>
        </w:rPr>
      </w:pPr>
      <w:r w:rsidRPr="00302FA7">
        <w:rPr>
          <w:i/>
          <w:sz w:val="24"/>
        </w:rPr>
        <w:t>Het bieden van een omkadering bij famili</w:t>
      </w:r>
      <w:r>
        <w:rPr>
          <w:i/>
          <w:sz w:val="24"/>
        </w:rPr>
        <w:t>e</w:t>
      </w:r>
      <w:r w:rsidRPr="00302FA7">
        <w:rPr>
          <w:i/>
          <w:sz w:val="24"/>
        </w:rPr>
        <w:t>voorstellingen.</w:t>
      </w:r>
    </w:p>
    <w:p w:rsidR="00302FA7" w:rsidRPr="00302FA7" w:rsidRDefault="00302FA7" w:rsidP="00302FA7">
      <w:pPr>
        <w:ind w:left="360"/>
        <w:rPr>
          <w:i/>
          <w:sz w:val="24"/>
        </w:rPr>
      </w:pPr>
    </w:p>
    <w:p w:rsidR="0078275C" w:rsidRDefault="0078275C" w:rsidP="0078275C">
      <w:pPr>
        <w:pStyle w:val="Kop2"/>
        <w:numPr>
          <w:ilvl w:val="1"/>
          <w:numId w:val="1"/>
        </w:numPr>
      </w:pPr>
      <w:bookmarkStart w:id="41" w:name="_Toc498784013"/>
      <w:r>
        <w:t>Doelstellingen</w:t>
      </w:r>
      <w:bookmarkEnd w:id="41"/>
    </w:p>
    <w:p w:rsidR="00103492" w:rsidRPr="00103492" w:rsidRDefault="00103492" w:rsidP="00103492"/>
    <w:p w:rsidR="00103492" w:rsidRDefault="00302FA7" w:rsidP="00355CFC">
      <w:pPr>
        <w:pStyle w:val="Lijstalinea"/>
        <w:numPr>
          <w:ilvl w:val="2"/>
          <w:numId w:val="10"/>
        </w:numPr>
        <w:spacing w:after="160" w:line="259" w:lineRule="auto"/>
        <w:rPr>
          <w:u w:val="single"/>
        </w:rPr>
      </w:pPr>
      <w:r w:rsidRPr="00103492">
        <w:rPr>
          <w:u w:val="single"/>
        </w:rPr>
        <w:t>Hoofddoelen:</w:t>
      </w:r>
    </w:p>
    <w:p w:rsidR="00302FA7" w:rsidRPr="00103492" w:rsidRDefault="00103492" w:rsidP="00355CFC">
      <w:pPr>
        <w:pStyle w:val="Lijstalinea"/>
        <w:numPr>
          <w:ilvl w:val="0"/>
          <w:numId w:val="26"/>
        </w:numPr>
        <w:spacing w:after="160" w:line="259" w:lineRule="auto"/>
        <w:rPr>
          <w:u w:val="single"/>
        </w:rPr>
      </w:pPr>
      <w:r>
        <w:rPr>
          <w:rFonts w:ascii="Calibri" w:eastAsia="Calibri" w:hAnsi="Calibri" w:cs="Calibri"/>
          <w:lang w:val="nl-NL"/>
        </w:rPr>
        <w:t>Focus leggen op beleving en fantasie.</w:t>
      </w:r>
    </w:p>
    <w:p w:rsidR="00103492" w:rsidRPr="00061784" w:rsidRDefault="00061784" w:rsidP="00355CFC">
      <w:pPr>
        <w:pStyle w:val="Lijstalinea"/>
        <w:numPr>
          <w:ilvl w:val="0"/>
          <w:numId w:val="26"/>
        </w:numPr>
        <w:spacing w:after="160" w:line="259" w:lineRule="auto"/>
        <w:rPr>
          <w:u w:val="single"/>
        </w:rPr>
      </w:pPr>
      <w:r>
        <w:rPr>
          <w:rFonts w:ascii="Calibri" w:eastAsia="Calibri" w:hAnsi="Calibri" w:cs="Calibri"/>
        </w:rPr>
        <w:t>Speelse en ongedwongen activiteiten realiseren op maat van kinderen tussen 3  en 12 jaar en hierin differentiëren wat betreft moeilijkheidsgraad en soort activiteit.</w:t>
      </w:r>
    </w:p>
    <w:p w:rsidR="00061784" w:rsidRPr="00061784" w:rsidRDefault="00061784" w:rsidP="00355CFC">
      <w:pPr>
        <w:pStyle w:val="Lijstalinea"/>
        <w:numPr>
          <w:ilvl w:val="0"/>
          <w:numId w:val="26"/>
        </w:numPr>
        <w:spacing w:after="160" w:line="259" w:lineRule="auto"/>
        <w:rPr>
          <w:u w:val="single"/>
        </w:rPr>
      </w:pPr>
      <w:r>
        <w:t>Nadruk leggen op zelfstandig werken en spelend ontdekken.</w:t>
      </w:r>
    </w:p>
    <w:p w:rsidR="00061784" w:rsidRDefault="00061784" w:rsidP="00061784">
      <w:pPr>
        <w:pStyle w:val="Lijstalinea"/>
        <w:spacing w:after="160" w:line="259" w:lineRule="auto"/>
        <w:ind w:left="3060"/>
        <w:rPr>
          <w:u w:val="single"/>
        </w:rPr>
      </w:pPr>
    </w:p>
    <w:p w:rsidR="0094063A" w:rsidRPr="00103492" w:rsidRDefault="0094063A" w:rsidP="00061784">
      <w:pPr>
        <w:pStyle w:val="Lijstalinea"/>
        <w:spacing w:after="160" w:line="259" w:lineRule="auto"/>
        <w:ind w:left="3060"/>
        <w:rPr>
          <w:u w:val="single"/>
        </w:rPr>
      </w:pPr>
    </w:p>
    <w:p w:rsidR="00302FA7" w:rsidRPr="0094063A" w:rsidRDefault="00061784" w:rsidP="00355CFC">
      <w:pPr>
        <w:pStyle w:val="Lijstalinea"/>
        <w:numPr>
          <w:ilvl w:val="2"/>
          <w:numId w:val="10"/>
        </w:numPr>
        <w:spacing w:after="160" w:line="259" w:lineRule="auto"/>
        <w:rPr>
          <w:u w:val="single"/>
        </w:rPr>
      </w:pPr>
      <w:r w:rsidRPr="0094063A">
        <w:rPr>
          <w:rFonts w:ascii="Calibri" w:eastAsia="Calibri" w:hAnsi="Calibri" w:cs="Calibri"/>
          <w:u w:val="single"/>
          <w:lang w:val="nl-NL"/>
        </w:rPr>
        <w:t>Specifieke doelen</w:t>
      </w:r>
      <w:r w:rsidR="0094063A">
        <w:rPr>
          <w:rFonts w:ascii="Calibri" w:eastAsia="Calibri" w:hAnsi="Calibri" w:cs="Calibri"/>
          <w:u w:val="single"/>
          <w:lang w:val="nl-NL"/>
        </w:rPr>
        <w:t>:</w:t>
      </w:r>
    </w:p>
    <w:p w:rsidR="0094063A" w:rsidRPr="0094063A" w:rsidRDefault="00302FA7" w:rsidP="00355CFC">
      <w:pPr>
        <w:pStyle w:val="Lijstalinea"/>
        <w:numPr>
          <w:ilvl w:val="0"/>
          <w:numId w:val="27"/>
        </w:numPr>
        <w:spacing w:after="160" w:line="259" w:lineRule="auto"/>
      </w:pPr>
      <w:r w:rsidRPr="0094063A">
        <w:rPr>
          <w:rFonts w:ascii="Calibri" w:eastAsia="Calibri" w:hAnsi="Calibri" w:cs="Calibri"/>
          <w:lang w:val="nl-NL"/>
        </w:rPr>
        <w:t>Verbanden leggen tussen theatertermen/voorstelling</w:t>
      </w:r>
      <w:r w:rsidR="0094063A" w:rsidRPr="0094063A">
        <w:rPr>
          <w:rFonts w:ascii="Calibri" w:eastAsia="Calibri" w:hAnsi="Calibri" w:cs="Calibri"/>
          <w:lang w:val="nl-NL"/>
        </w:rPr>
        <w:t>en</w:t>
      </w:r>
      <w:r w:rsidRPr="0094063A">
        <w:rPr>
          <w:rFonts w:ascii="Calibri" w:eastAsia="Calibri" w:hAnsi="Calibri" w:cs="Calibri"/>
          <w:lang w:val="nl-NL"/>
        </w:rPr>
        <w:t xml:space="preserve"> en de door ons aangeboden activiteiten</w:t>
      </w:r>
      <w:r w:rsidR="0094063A">
        <w:rPr>
          <w:rFonts w:ascii="Calibri" w:eastAsia="Calibri" w:hAnsi="Calibri" w:cs="Calibri"/>
          <w:lang w:val="nl-NL"/>
        </w:rPr>
        <w:t>.</w:t>
      </w:r>
    </w:p>
    <w:p w:rsidR="0094063A" w:rsidRPr="0094063A" w:rsidRDefault="00302FA7" w:rsidP="00355CFC">
      <w:pPr>
        <w:pStyle w:val="Lijstalinea"/>
        <w:numPr>
          <w:ilvl w:val="0"/>
          <w:numId w:val="27"/>
        </w:numPr>
        <w:spacing w:after="160" w:line="259" w:lineRule="auto"/>
      </w:pPr>
      <w:r w:rsidRPr="0094063A">
        <w:rPr>
          <w:rFonts w:ascii="Calibri" w:eastAsia="Calibri" w:hAnsi="Calibri" w:cs="Calibri"/>
          <w:lang w:val="nl-NL"/>
        </w:rPr>
        <w:t>Kinderen warm maken voor de jeugdboekenweek. (=betrekken van derden, m.n. bibliotheek)</w:t>
      </w:r>
    </w:p>
    <w:p w:rsidR="0094063A" w:rsidRPr="0094063A" w:rsidRDefault="00302FA7" w:rsidP="00355CFC">
      <w:pPr>
        <w:pStyle w:val="Lijstalinea"/>
        <w:numPr>
          <w:ilvl w:val="0"/>
          <w:numId w:val="27"/>
        </w:numPr>
        <w:spacing w:after="160" w:line="259" w:lineRule="auto"/>
      </w:pPr>
      <w:r w:rsidRPr="0094063A">
        <w:rPr>
          <w:rFonts w:ascii="Calibri" w:eastAsia="Calibri" w:hAnsi="Calibri" w:cs="Calibri"/>
          <w:lang w:val="nl-NL"/>
        </w:rPr>
        <w:t>K</w:t>
      </w:r>
      <w:r w:rsidR="0058539D">
        <w:rPr>
          <w:rFonts w:ascii="Calibri" w:eastAsia="Calibri" w:hAnsi="Calibri" w:cs="Calibri"/>
          <w:lang w:val="nl-NL"/>
        </w:rPr>
        <w:t>inderen laten k</w:t>
      </w:r>
      <w:r w:rsidRPr="0094063A">
        <w:rPr>
          <w:rFonts w:ascii="Calibri" w:eastAsia="Calibri" w:hAnsi="Calibri" w:cs="Calibri"/>
          <w:lang w:val="nl-NL"/>
        </w:rPr>
        <w:t xml:space="preserve">ennismaken met recyclage en duurzaamheid </w:t>
      </w:r>
      <w:r w:rsidR="007F018E">
        <w:rPr>
          <w:rFonts w:ascii="Calibri" w:eastAsia="Calibri" w:hAnsi="Calibri" w:cs="Calibri"/>
          <w:lang w:val="nl-NL"/>
        </w:rPr>
        <w:t>.</w:t>
      </w:r>
    </w:p>
    <w:p w:rsidR="0094063A" w:rsidRPr="007F018E" w:rsidRDefault="00302FA7" w:rsidP="00355CFC">
      <w:pPr>
        <w:pStyle w:val="Lijstalinea"/>
        <w:numPr>
          <w:ilvl w:val="0"/>
          <w:numId w:val="27"/>
        </w:numPr>
        <w:spacing w:after="160" w:line="259" w:lineRule="auto"/>
      </w:pPr>
      <w:r w:rsidRPr="0094063A">
        <w:rPr>
          <w:rFonts w:ascii="Calibri" w:eastAsia="Calibri" w:hAnsi="Calibri" w:cs="Calibri"/>
          <w:lang w:val="nl-NL"/>
        </w:rPr>
        <w:t>K</w:t>
      </w:r>
      <w:r w:rsidR="0058539D">
        <w:rPr>
          <w:rFonts w:ascii="Calibri" w:eastAsia="Calibri" w:hAnsi="Calibri" w:cs="Calibri"/>
          <w:lang w:val="nl-NL"/>
        </w:rPr>
        <w:t>inderen laten k</w:t>
      </w:r>
      <w:r w:rsidRPr="0094063A">
        <w:rPr>
          <w:rFonts w:ascii="Calibri" w:eastAsia="Calibri" w:hAnsi="Calibri" w:cs="Calibri"/>
          <w:lang w:val="nl-NL"/>
        </w:rPr>
        <w:t>ennismaken met de verschillende weerselementen</w:t>
      </w:r>
      <w:r w:rsidR="007F018E">
        <w:rPr>
          <w:rFonts w:ascii="Calibri" w:eastAsia="Calibri" w:hAnsi="Calibri" w:cs="Calibri"/>
          <w:lang w:val="nl-NL"/>
        </w:rPr>
        <w:t>.</w:t>
      </w:r>
    </w:p>
    <w:p w:rsidR="007F018E" w:rsidRPr="0094063A" w:rsidRDefault="007F018E" w:rsidP="00355CFC">
      <w:pPr>
        <w:pStyle w:val="Lijstalinea"/>
        <w:numPr>
          <w:ilvl w:val="0"/>
          <w:numId w:val="27"/>
        </w:numPr>
        <w:spacing w:after="160" w:line="259" w:lineRule="auto"/>
      </w:pPr>
      <w:r>
        <w:rPr>
          <w:rFonts w:ascii="Calibri" w:eastAsia="Calibri" w:hAnsi="Calibri" w:cs="Calibri"/>
          <w:lang w:val="nl-NL"/>
        </w:rPr>
        <w:t>K</w:t>
      </w:r>
      <w:r w:rsidR="0058539D">
        <w:rPr>
          <w:rFonts w:ascii="Calibri" w:eastAsia="Calibri" w:hAnsi="Calibri" w:cs="Calibri"/>
          <w:lang w:val="nl-NL"/>
        </w:rPr>
        <w:t>inderen laten k</w:t>
      </w:r>
      <w:r>
        <w:rPr>
          <w:rFonts w:ascii="Calibri" w:eastAsia="Calibri" w:hAnsi="Calibri" w:cs="Calibri"/>
          <w:lang w:val="nl-NL"/>
        </w:rPr>
        <w:t>ennismaken met theater.</w:t>
      </w:r>
    </w:p>
    <w:p w:rsidR="00302FA7" w:rsidRPr="00564089" w:rsidRDefault="00302FA7" w:rsidP="00355CFC">
      <w:pPr>
        <w:pStyle w:val="Lijstalinea"/>
        <w:numPr>
          <w:ilvl w:val="0"/>
          <w:numId w:val="27"/>
        </w:numPr>
        <w:spacing w:after="160" w:line="259" w:lineRule="auto"/>
      </w:pPr>
      <w:r w:rsidRPr="0094063A">
        <w:rPr>
          <w:rFonts w:ascii="Calibri" w:eastAsia="Calibri" w:hAnsi="Calibri" w:cs="Calibri"/>
          <w:lang w:val="nl-NL"/>
        </w:rPr>
        <w:t>Veilige context creëren (nadruk op emotionele veiligheid, geen prestatiedruk)</w:t>
      </w:r>
    </w:p>
    <w:p w:rsidR="00564089" w:rsidRDefault="00564089" w:rsidP="00564089">
      <w:pPr>
        <w:pStyle w:val="Lijstalinea"/>
        <w:spacing w:after="160" w:line="259" w:lineRule="auto"/>
        <w:ind w:left="3060"/>
        <w:rPr>
          <w:rFonts w:ascii="Calibri" w:eastAsia="Calibri" w:hAnsi="Calibri" w:cs="Calibri"/>
          <w:lang w:val="nl-NL"/>
        </w:rPr>
      </w:pPr>
    </w:p>
    <w:p w:rsidR="00564089" w:rsidRPr="0094063A" w:rsidRDefault="00564089" w:rsidP="00564089">
      <w:pPr>
        <w:pStyle w:val="Lijstalinea"/>
        <w:spacing w:after="160" w:line="259" w:lineRule="auto"/>
        <w:ind w:left="3060"/>
      </w:pPr>
    </w:p>
    <w:p w:rsidR="0094063A" w:rsidRPr="00564089" w:rsidRDefault="0094063A" w:rsidP="00355CFC">
      <w:pPr>
        <w:pStyle w:val="Lijstalinea"/>
        <w:numPr>
          <w:ilvl w:val="2"/>
          <w:numId w:val="10"/>
        </w:numPr>
      </w:pPr>
      <w:r w:rsidRPr="00564089">
        <w:rPr>
          <w:u w:val="single"/>
        </w:rPr>
        <w:t>Werkdoelen:</w:t>
      </w:r>
    </w:p>
    <w:p w:rsidR="0094063A" w:rsidRPr="0058539D" w:rsidRDefault="0058539D" w:rsidP="00355CFC">
      <w:pPr>
        <w:pStyle w:val="Lijstalinea"/>
        <w:numPr>
          <w:ilvl w:val="0"/>
          <w:numId w:val="28"/>
        </w:numPr>
        <w:spacing w:after="160" w:line="259" w:lineRule="auto"/>
        <w:rPr>
          <w:u w:val="single"/>
        </w:rPr>
      </w:pPr>
      <w:r>
        <w:rPr>
          <w:rFonts w:ascii="Calibri" w:eastAsia="Calibri" w:hAnsi="Calibri" w:cs="Calibri"/>
          <w:lang w:val="nl-NL"/>
        </w:rPr>
        <w:t xml:space="preserve">Voor en na de voorstelling verschillende soorten activiteiten organiseren die keuzevrijheid bieden, gedifferentieerd zijn wat betreft moeilijkheidsgraad en die voor iedereen </w:t>
      </w:r>
      <w:r w:rsidR="00184668">
        <w:rPr>
          <w:rFonts w:ascii="Calibri" w:eastAsia="Calibri" w:hAnsi="Calibri" w:cs="Calibri"/>
          <w:lang w:val="nl-NL"/>
        </w:rPr>
        <w:t>toegankelijk zijn op elk moment om zo een omkadering te bieden bij familievoorstellingen.</w:t>
      </w:r>
    </w:p>
    <w:p w:rsidR="0094063A" w:rsidRPr="00184668" w:rsidRDefault="00184668" w:rsidP="00355CFC">
      <w:pPr>
        <w:pStyle w:val="Lijstalinea"/>
        <w:numPr>
          <w:ilvl w:val="0"/>
          <w:numId w:val="28"/>
        </w:numPr>
        <w:spacing w:after="160" w:line="259" w:lineRule="auto"/>
        <w:rPr>
          <w:u w:val="single"/>
        </w:rPr>
      </w:pPr>
      <w:r>
        <w:t>Voor de verschillende soorten activiteiten werken met modules die duurzaam en multi-inzetbaar zijn</w:t>
      </w:r>
      <w:r w:rsidR="00302FA7" w:rsidRPr="00184668">
        <w:rPr>
          <w:rFonts w:ascii="Calibri" w:eastAsia="Calibri" w:hAnsi="Calibri" w:cs="Calibri"/>
          <w:lang w:val="nl-NL"/>
        </w:rPr>
        <w:t xml:space="preserve">(niet enkel gericht op één specifieke voorstelling) </w:t>
      </w:r>
      <w:r>
        <w:rPr>
          <w:rFonts w:ascii="Calibri" w:eastAsia="Calibri" w:hAnsi="Calibri" w:cs="Calibri"/>
          <w:lang w:val="nl-NL"/>
        </w:rPr>
        <w:t>en dus in de toekomst nog voor andere (familie)voorstellingen gebruikt kunnen worden.</w:t>
      </w:r>
    </w:p>
    <w:p w:rsidR="00184668" w:rsidRPr="00184668" w:rsidRDefault="00184668" w:rsidP="00355CFC">
      <w:pPr>
        <w:pStyle w:val="Lijstalinea"/>
        <w:numPr>
          <w:ilvl w:val="0"/>
          <w:numId w:val="28"/>
        </w:numPr>
        <w:spacing w:after="160" w:line="259" w:lineRule="auto"/>
        <w:rPr>
          <w:u w:val="single"/>
        </w:rPr>
      </w:pPr>
      <w:r>
        <w:rPr>
          <w:rFonts w:ascii="Calibri" w:eastAsia="Calibri" w:hAnsi="Calibri" w:cs="Calibri"/>
          <w:lang w:val="nl-NL"/>
        </w:rPr>
        <w:t>Speelse en ongedwongen activiteiten organiseren waar de kinderen in contact komen met de theatercodes en op deze manier voorbereid zijn op de voorstelling.</w:t>
      </w:r>
    </w:p>
    <w:p w:rsidR="00184668" w:rsidRPr="00184668" w:rsidRDefault="00184668" w:rsidP="00355CFC">
      <w:pPr>
        <w:pStyle w:val="Lijstalinea"/>
        <w:numPr>
          <w:ilvl w:val="0"/>
          <w:numId w:val="28"/>
        </w:numPr>
        <w:spacing w:after="160" w:line="259" w:lineRule="auto"/>
        <w:rPr>
          <w:u w:val="single"/>
        </w:rPr>
      </w:pPr>
      <w:r>
        <w:rPr>
          <w:rFonts w:ascii="Calibri" w:eastAsia="Calibri" w:hAnsi="Calibri" w:cs="Calibri"/>
          <w:lang w:val="nl-NL"/>
        </w:rPr>
        <w:lastRenderedPageBreak/>
        <w:t xml:space="preserve">De activiteiten voorzien van (niet verplichte) handleidingen en ideeënfiches zodat kinderen </w:t>
      </w:r>
      <w:r w:rsidR="00564089">
        <w:rPr>
          <w:rFonts w:ascii="Calibri" w:eastAsia="Calibri" w:hAnsi="Calibri" w:cs="Calibri"/>
          <w:lang w:val="nl-NL"/>
        </w:rPr>
        <w:t xml:space="preserve">en (groot)ouders </w:t>
      </w:r>
      <w:r>
        <w:rPr>
          <w:rFonts w:ascii="Calibri" w:eastAsia="Calibri" w:hAnsi="Calibri" w:cs="Calibri"/>
          <w:lang w:val="nl-NL"/>
        </w:rPr>
        <w:t>voor en na de voorstelling zelfstandig aan de slag kunnen met de aangeboden materialen.</w:t>
      </w:r>
    </w:p>
    <w:p w:rsidR="00184668" w:rsidRPr="00564089" w:rsidRDefault="00184668" w:rsidP="00355CFC">
      <w:pPr>
        <w:pStyle w:val="Lijstalinea"/>
        <w:numPr>
          <w:ilvl w:val="0"/>
          <w:numId w:val="28"/>
        </w:numPr>
        <w:spacing w:after="160" w:line="259" w:lineRule="auto"/>
        <w:rPr>
          <w:u w:val="single"/>
        </w:rPr>
      </w:pPr>
      <w:r>
        <w:rPr>
          <w:rFonts w:ascii="Calibri" w:eastAsia="Calibri" w:hAnsi="Calibri" w:cs="Calibri"/>
        </w:rPr>
        <w:t>Elke multi-inzetbare module (basis) voorzien van een specifieke inkleding/thema/onderwerp dat rechtstreeks gelinkt is met de voorstelling:  ‘</w:t>
      </w:r>
      <w:r w:rsidRPr="00184668">
        <w:rPr>
          <w:rFonts w:ascii="Calibri" w:eastAsia="Calibri" w:hAnsi="Calibri" w:cs="Calibri"/>
          <w:i/>
        </w:rPr>
        <w:t>de wolkenfabriek’</w:t>
      </w:r>
      <w:r>
        <w:rPr>
          <w:rFonts w:ascii="Calibri" w:eastAsia="Calibri" w:hAnsi="Calibri" w:cs="Calibri"/>
        </w:rPr>
        <w:t>.</w:t>
      </w:r>
    </w:p>
    <w:p w:rsidR="0094063A" w:rsidRPr="00564089" w:rsidRDefault="00302FA7" w:rsidP="00355CFC">
      <w:pPr>
        <w:pStyle w:val="Lijstalinea"/>
        <w:numPr>
          <w:ilvl w:val="0"/>
          <w:numId w:val="28"/>
        </w:numPr>
        <w:spacing w:after="160" w:line="259" w:lineRule="auto"/>
        <w:rPr>
          <w:u w:val="single"/>
        </w:rPr>
      </w:pPr>
      <w:r w:rsidRPr="00564089">
        <w:rPr>
          <w:rFonts w:ascii="Calibri" w:eastAsia="Calibri" w:hAnsi="Calibri" w:cs="Calibri"/>
          <w:lang w:val="nl-NL"/>
        </w:rPr>
        <w:t xml:space="preserve">De kinderen kunnen een zelfverzonnen rollenspel of poppenspel opbouwen </w:t>
      </w:r>
      <w:r w:rsidR="00564089" w:rsidRPr="00564089">
        <w:rPr>
          <w:rFonts w:ascii="Calibri" w:eastAsia="Calibri" w:hAnsi="Calibri" w:cs="Calibri"/>
          <w:lang w:val="nl-NL"/>
        </w:rPr>
        <w:t>aan de hand van</w:t>
      </w:r>
      <w:r w:rsidRPr="00564089">
        <w:rPr>
          <w:rFonts w:ascii="Calibri" w:eastAsia="Calibri" w:hAnsi="Calibri" w:cs="Calibri"/>
          <w:lang w:val="nl-NL"/>
        </w:rPr>
        <w:t xml:space="preserve"> het aangeboden materiaal (schaduwpoppen, theatertenten, theatertipi’s, handpoppen, verkleedkleren)</w:t>
      </w:r>
      <w:r w:rsidR="00564089" w:rsidRPr="00564089">
        <w:rPr>
          <w:rFonts w:ascii="Calibri" w:eastAsia="Calibri" w:hAnsi="Calibri" w:cs="Calibri"/>
          <w:lang w:val="nl-NL"/>
        </w:rPr>
        <w:t>.</w:t>
      </w:r>
    </w:p>
    <w:p w:rsidR="00564089" w:rsidRPr="00564089" w:rsidRDefault="00564089" w:rsidP="00355CFC">
      <w:pPr>
        <w:pStyle w:val="Lijstalinea"/>
        <w:numPr>
          <w:ilvl w:val="0"/>
          <w:numId w:val="28"/>
        </w:numPr>
        <w:spacing w:after="160" w:line="259" w:lineRule="auto"/>
        <w:rPr>
          <w:u w:val="single"/>
        </w:rPr>
      </w:pPr>
      <w:r>
        <w:rPr>
          <w:rFonts w:ascii="Calibri" w:eastAsia="Calibri" w:hAnsi="Calibri" w:cs="Calibri"/>
          <w:lang w:val="nl-NL"/>
        </w:rPr>
        <w:t>De activiteiten laten doorlopen tot aan de ingang van de bibliotheek zodat er op deze manier een structurele link met de bibliotheek gemaakt kan worden. Bezoekers worden op deze manier tot daar geleid.</w:t>
      </w:r>
    </w:p>
    <w:p w:rsidR="00564089" w:rsidRPr="00564089" w:rsidRDefault="00564089" w:rsidP="00355CFC">
      <w:pPr>
        <w:pStyle w:val="Lijstalinea"/>
        <w:numPr>
          <w:ilvl w:val="0"/>
          <w:numId w:val="28"/>
        </w:numPr>
        <w:spacing w:after="160" w:line="259" w:lineRule="auto"/>
        <w:rPr>
          <w:u w:val="single"/>
        </w:rPr>
      </w:pPr>
      <w:r>
        <w:rPr>
          <w:rFonts w:ascii="Calibri" w:eastAsia="Calibri" w:hAnsi="Calibri" w:cs="Calibri"/>
          <w:lang w:val="nl-NL"/>
        </w:rPr>
        <w:t>Voor en na de voorstelling activiteiten aanbieden die uitdagend genoeg zijn en de fantasie van kinderen prikkelen (spelend ontdekken) door gebruik te maken van interessante en niet-alledaagse materialen.</w:t>
      </w:r>
    </w:p>
    <w:p w:rsidR="00564089" w:rsidRDefault="00564089" w:rsidP="00355CFC">
      <w:pPr>
        <w:pStyle w:val="Lijstalinea"/>
        <w:numPr>
          <w:ilvl w:val="0"/>
          <w:numId w:val="28"/>
        </w:numPr>
        <w:spacing w:after="160" w:line="259" w:lineRule="auto"/>
      </w:pPr>
      <w:r w:rsidRPr="00564089">
        <w:t>In de activ</w:t>
      </w:r>
      <w:r>
        <w:t>iteiten nadruk leggen op beleving en emotionele veiligheid door het aanbieden van verschillende prikkels (vertrouwde en onbekende</w:t>
      </w:r>
      <w:r w:rsidR="00B25D71">
        <w:t>), door de kinderen volledige keuzevrijheid te geven, door het creëren van ‘rustpunten’ …</w:t>
      </w:r>
    </w:p>
    <w:p w:rsidR="0094063A" w:rsidRDefault="00B25D71" w:rsidP="00355CFC">
      <w:pPr>
        <w:pStyle w:val="Lijstalinea"/>
        <w:numPr>
          <w:ilvl w:val="0"/>
          <w:numId w:val="28"/>
        </w:numPr>
        <w:spacing w:after="160" w:line="259" w:lineRule="auto"/>
      </w:pPr>
      <w:r>
        <w:t>Werken met duurzame en/of gerecycleerde materialen in de activiteiten. Voorbeeld: tweedehands materiaal, voorkeur voor hout in plaats van plastic …</w:t>
      </w:r>
    </w:p>
    <w:p w:rsidR="00B25D71" w:rsidRPr="00B25D71" w:rsidRDefault="00B25D71" w:rsidP="00355CFC">
      <w:pPr>
        <w:pStyle w:val="Lijstalinea"/>
        <w:numPr>
          <w:ilvl w:val="0"/>
          <w:numId w:val="28"/>
        </w:numPr>
        <w:spacing w:after="160" w:line="259" w:lineRule="auto"/>
      </w:pPr>
    </w:p>
    <w:p w:rsidR="0094063A" w:rsidRDefault="0094063A" w:rsidP="00302FA7">
      <w:pPr>
        <w:rPr>
          <w:color w:val="FF0000"/>
        </w:rPr>
      </w:pPr>
    </w:p>
    <w:p w:rsidR="0094063A" w:rsidRDefault="0094063A" w:rsidP="00302FA7">
      <w:pPr>
        <w:rPr>
          <w:color w:val="FF0000"/>
        </w:rPr>
      </w:pPr>
    </w:p>
    <w:p w:rsidR="0094063A" w:rsidRDefault="0094063A" w:rsidP="00302FA7">
      <w:pPr>
        <w:rPr>
          <w:color w:val="FF0000"/>
        </w:rPr>
      </w:pPr>
    </w:p>
    <w:p w:rsidR="0094063A" w:rsidRPr="00302FA7" w:rsidRDefault="0094063A" w:rsidP="00302FA7">
      <w:pPr>
        <w:rPr>
          <w:color w:val="FF0000"/>
        </w:rPr>
      </w:pPr>
    </w:p>
    <w:p w:rsidR="0078275C" w:rsidRPr="0078275C" w:rsidRDefault="00302FA7" w:rsidP="0078275C">
      <w:pPr>
        <w:pStyle w:val="Kop2"/>
        <w:numPr>
          <w:ilvl w:val="1"/>
          <w:numId w:val="1"/>
        </w:numPr>
      </w:pPr>
      <w:bookmarkStart w:id="42" w:name="_Toc498784014"/>
      <w:r>
        <w:t>Persoonlijke l</w:t>
      </w:r>
      <w:r w:rsidR="0078275C">
        <w:t>eerdoelstellingen uit de leerambitienota</w:t>
      </w:r>
      <w:bookmarkEnd w:id="42"/>
    </w:p>
    <w:p w:rsidR="000E7407" w:rsidRDefault="00302FA7" w:rsidP="00302FA7">
      <w:pPr>
        <w:ind w:left="360"/>
      </w:pPr>
      <w:r>
        <w:t xml:space="preserve">Zie </w:t>
      </w:r>
      <w:r w:rsidRPr="00302FA7">
        <w:rPr>
          <w:i/>
        </w:rPr>
        <w:t>Bijlage 2: Persoonlijke leerdoelstellingen</w:t>
      </w:r>
      <w:r>
        <w:t>.</w:t>
      </w:r>
    </w:p>
    <w:p w:rsidR="000E7407" w:rsidRDefault="000E7407" w:rsidP="000E7407"/>
    <w:p w:rsidR="000E7407" w:rsidRDefault="000E7407" w:rsidP="000E7407">
      <w:pPr>
        <w:pStyle w:val="Lijstalinea"/>
        <w:spacing w:after="160" w:line="259" w:lineRule="auto"/>
        <w:rPr>
          <w:rFonts w:ascii="Calibri" w:eastAsia="Calibri" w:hAnsi="Calibri" w:cs="Calibri"/>
          <w:u w:val="single"/>
          <w:lang w:val="nl-NL"/>
        </w:rPr>
      </w:pPr>
    </w:p>
    <w:p w:rsidR="005C5C0B" w:rsidRDefault="005C5C0B" w:rsidP="005C5C0B">
      <w:pPr>
        <w:ind w:left="1056"/>
        <w:rPr>
          <w:i/>
        </w:rPr>
      </w:pPr>
    </w:p>
    <w:p w:rsidR="005C5C0B" w:rsidRDefault="005C5C0B" w:rsidP="005C5C0B">
      <w:pPr>
        <w:ind w:left="1056"/>
        <w:rPr>
          <w:i/>
        </w:rPr>
      </w:pPr>
    </w:p>
    <w:p w:rsidR="0078275C" w:rsidRDefault="0078275C">
      <w:r>
        <w:br w:type="page"/>
      </w:r>
    </w:p>
    <w:p w:rsidR="005C5C0B" w:rsidRDefault="005C5C0B" w:rsidP="005C5C0B"/>
    <w:p w:rsidR="005C5C0B" w:rsidRDefault="005C5C0B" w:rsidP="005C5C0B">
      <w:pPr>
        <w:pStyle w:val="Kop1"/>
        <w:numPr>
          <w:ilvl w:val="0"/>
          <w:numId w:val="1"/>
        </w:numPr>
        <w:ind w:left="360"/>
      </w:pPr>
      <w:bookmarkStart w:id="43" w:name="_Toc498784015"/>
      <w:r>
        <w:t>Planning: fasering, deadlines en taakverdeling</w:t>
      </w:r>
      <w:bookmarkEnd w:id="43"/>
    </w:p>
    <w:p w:rsidR="0078275C" w:rsidRDefault="0078275C" w:rsidP="0078275C"/>
    <w:p w:rsidR="00302FA7" w:rsidRDefault="00302FA7" w:rsidP="0078275C">
      <w:r>
        <w:rPr>
          <w:noProof/>
          <w:lang w:eastAsia="nl-BE"/>
        </w:rPr>
        <w:drawing>
          <wp:anchor distT="0" distB="0" distL="114300" distR="114300" simplePos="0" relativeHeight="251658240" behindDoc="1" locked="0" layoutInCell="1" allowOverlap="1" wp14:anchorId="47739115" wp14:editId="3791B41D">
            <wp:simplePos x="0" y="0"/>
            <wp:positionH relativeFrom="column">
              <wp:posOffset>-4445</wp:posOffset>
            </wp:positionH>
            <wp:positionV relativeFrom="paragraph">
              <wp:posOffset>306070</wp:posOffset>
            </wp:positionV>
            <wp:extent cx="5181600" cy="3667125"/>
            <wp:effectExtent l="0" t="0" r="0" b="9525"/>
            <wp:wrapTight wrapText="bothSides">
              <wp:wrapPolygon edited="0">
                <wp:start x="0" y="0"/>
                <wp:lineTo x="0" y="21544"/>
                <wp:lineTo x="21521" y="21544"/>
                <wp:lineTo x="21521"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1291" t="14849" r="16556" b="14821"/>
                    <a:stretch/>
                  </pic:blipFill>
                  <pic:spPr bwMode="auto">
                    <a:xfrm>
                      <a:off x="0" y="0"/>
                      <a:ext cx="5181600" cy="3667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Tijdslijn Project 2017-2018 : </w:t>
      </w:r>
    </w:p>
    <w:p w:rsidR="0078275C" w:rsidRDefault="0078275C" w:rsidP="00324207"/>
    <w:p w:rsidR="0078275C" w:rsidRDefault="0078275C" w:rsidP="00324207"/>
    <w:p w:rsidR="00EF56DC" w:rsidRDefault="00EF56DC" w:rsidP="00302FA7">
      <w:pPr>
        <w:rPr>
          <w:color w:val="FF0000"/>
        </w:rPr>
      </w:pPr>
    </w:p>
    <w:p w:rsidR="00EF56DC" w:rsidRDefault="00EF56DC" w:rsidP="00302FA7">
      <w:pPr>
        <w:rPr>
          <w:color w:val="FF0000"/>
        </w:rPr>
      </w:pPr>
    </w:p>
    <w:p w:rsidR="00EF56DC" w:rsidRDefault="00EF56DC" w:rsidP="00302FA7">
      <w:pPr>
        <w:rPr>
          <w:color w:val="FF0000"/>
        </w:rPr>
      </w:pPr>
    </w:p>
    <w:p w:rsidR="00EF56DC" w:rsidRDefault="00EF56DC" w:rsidP="00302FA7">
      <w:pPr>
        <w:rPr>
          <w:color w:val="FF0000"/>
        </w:rPr>
      </w:pPr>
    </w:p>
    <w:p w:rsidR="00EF56DC" w:rsidRDefault="00EF56DC" w:rsidP="00302FA7">
      <w:pPr>
        <w:rPr>
          <w:color w:val="FF0000"/>
        </w:rPr>
      </w:pPr>
    </w:p>
    <w:p w:rsidR="00EF56DC" w:rsidRDefault="00EF56DC" w:rsidP="00302FA7">
      <w:pPr>
        <w:rPr>
          <w:color w:val="FF0000"/>
        </w:rPr>
      </w:pPr>
    </w:p>
    <w:p w:rsidR="00EF56DC" w:rsidRDefault="00EF56DC" w:rsidP="00302FA7">
      <w:pPr>
        <w:rPr>
          <w:color w:val="FF0000"/>
        </w:rPr>
      </w:pPr>
    </w:p>
    <w:p w:rsidR="00EF56DC" w:rsidRDefault="00EF56DC" w:rsidP="00302FA7">
      <w:pPr>
        <w:rPr>
          <w:color w:val="FF0000"/>
        </w:rPr>
      </w:pPr>
    </w:p>
    <w:p w:rsidR="00EF56DC" w:rsidRDefault="00EF56DC" w:rsidP="00302FA7">
      <w:pPr>
        <w:rPr>
          <w:color w:val="FF0000"/>
        </w:rPr>
      </w:pPr>
    </w:p>
    <w:p w:rsidR="00EF56DC" w:rsidRDefault="00EF56DC" w:rsidP="00302FA7">
      <w:pPr>
        <w:rPr>
          <w:color w:val="FF0000"/>
        </w:rPr>
      </w:pPr>
    </w:p>
    <w:p w:rsidR="00FF2B82" w:rsidRDefault="00FF2B82" w:rsidP="00302FA7">
      <w:pPr>
        <w:rPr>
          <w:color w:val="FF0000"/>
        </w:rPr>
      </w:pPr>
    </w:p>
    <w:p w:rsidR="00FF2B82" w:rsidRDefault="00FF2B82" w:rsidP="00302FA7">
      <w:pPr>
        <w:rPr>
          <w:color w:val="FF0000"/>
        </w:rPr>
      </w:pPr>
    </w:p>
    <w:p w:rsidR="00E6033A" w:rsidRDefault="00E6033A" w:rsidP="00E6033A">
      <w:pPr>
        <w:pStyle w:val="Kop2"/>
        <w:numPr>
          <w:ilvl w:val="1"/>
          <w:numId w:val="1"/>
        </w:numPr>
      </w:pPr>
      <w:bookmarkStart w:id="44" w:name="_Toc498784016"/>
      <w:r>
        <w:t>Deadlines</w:t>
      </w:r>
      <w:bookmarkEnd w:id="44"/>
    </w:p>
    <w:tbl>
      <w:tblPr>
        <w:tblStyle w:val="Tabelraster"/>
        <w:tblW w:w="8355" w:type="dxa"/>
        <w:tblInd w:w="578" w:type="dxa"/>
        <w:tblLook w:val="04A0" w:firstRow="1" w:lastRow="0" w:firstColumn="1" w:lastColumn="0" w:noHBand="0" w:noVBand="1"/>
      </w:tblPr>
      <w:tblGrid>
        <w:gridCol w:w="1424"/>
        <w:gridCol w:w="6931"/>
      </w:tblGrid>
      <w:tr w:rsidR="00E6033A" w:rsidTr="00E6033A">
        <w:trPr>
          <w:trHeight w:val="436"/>
        </w:trPr>
        <w:tc>
          <w:tcPr>
            <w:tcW w:w="1424" w:type="dxa"/>
          </w:tcPr>
          <w:p w:rsidR="00E6033A" w:rsidRPr="00E6033A" w:rsidRDefault="00E6033A" w:rsidP="00E6033A">
            <w:pPr>
              <w:jc w:val="center"/>
              <w:rPr>
                <w:b/>
              </w:rPr>
            </w:pPr>
            <w:r w:rsidRPr="00E6033A">
              <w:rPr>
                <w:b/>
              </w:rPr>
              <w:t>18/11/2017</w:t>
            </w:r>
          </w:p>
        </w:tc>
        <w:tc>
          <w:tcPr>
            <w:tcW w:w="6931" w:type="dxa"/>
          </w:tcPr>
          <w:p w:rsidR="00E6033A" w:rsidRDefault="00E6033A" w:rsidP="00E6033A">
            <w:r>
              <w:t>PROJECTPLAN</w:t>
            </w:r>
          </w:p>
        </w:tc>
      </w:tr>
      <w:tr w:rsidR="00E6033A" w:rsidTr="00E6033A">
        <w:trPr>
          <w:trHeight w:val="412"/>
        </w:trPr>
        <w:tc>
          <w:tcPr>
            <w:tcW w:w="1424" w:type="dxa"/>
          </w:tcPr>
          <w:p w:rsidR="00E6033A" w:rsidRPr="00E6033A" w:rsidRDefault="00E6033A" w:rsidP="00E6033A">
            <w:pPr>
              <w:jc w:val="center"/>
              <w:rPr>
                <w:b/>
              </w:rPr>
            </w:pPr>
            <w:r w:rsidRPr="00E6033A">
              <w:rPr>
                <w:b/>
              </w:rPr>
              <w:t>21/12/2017</w:t>
            </w:r>
          </w:p>
        </w:tc>
        <w:tc>
          <w:tcPr>
            <w:tcW w:w="6931" w:type="dxa"/>
          </w:tcPr>
          <w:p w:rsidR="00E6033A" w:rsidRDefault="00E6033A" w:rsidP="00E6033A">
            <w:r>
              <w:t>VOORTGANGSRAPPORT 2</w:t>
            </w:r>
          </w:p>
          <w:p w:rsidR="00E6033A" w:rsidRDefault="00E6033A" w:rsidP="00E6033A">
            <w:r>
              <w:t>Per groep naar coach en organisatie</w:t>
            </w:r>
          </w:p>
        </w:tc>
      </w:tr>
      <w:tr w:rsidR="00E6033A" w:rsidTr="00E6033A">
        <w:trPr>
          <w:trHeight w:val="436"/>
        </w:trPr>
        <w:tc>
          <w:tcPr>
            <w:tcW w:w="1424" w:type="dxa"/>
          </w:tcPr>
          <w:p w:rsidR="00E6033A" w:rsidRPr="00E6033A" w:rsidRDefault="00E6033A" w:rsidP="00E6033A">
            <w:pPr>
              <w:jc w:val="center"/>
              <w:rPr>
                <w:b/>
              </w:rPr>
            </w:pPr>
            <w:r w:rsidRPr="00E6033A">
              <w:rPr>
                <w:b/>
              </w:rPr>
              <w:t>12/01/2018</w:t>
            </w:r>
          </w:p>
        </w:tc>
        <w:tc>
          <w:tcPr>
            <w:tcW w:w="6931" w:type="dxa"/>
          </w:tcPr>
          <w:p w:rsidR="00FF2B82" w:rsidRDefault="00FF2B82" w:rsidP="00E6033A">
            <w:r>
              <w:t>DRAAIBOEK</w:t>
            </w:r>
          </w:p>
        </w:tc>
      </w:tr>
      <w:tr w:rsidR="00E6033A" w:rsidTr="00E6033A">
        <w:trPr>
          <w:trHeight w:val="436"/>
        </w:trPr>
        <w:tc>
          <w:tcPr>
            <w:tcW w:w="1424" w:type="dxa"/>
          </w:tcPr>
          <w:p w:rsidR="00E6033A" w:rsidRPr="00E6033A" w:rsidRDefault="00B516E3" w:rsidP="00E6033A">
            <w:pPr>
              <w:jc w:val="center"/>
              <w:rPr>
                <w:b/>
              </w:rPr>
            </w:pPr>
            <w:r>
              <w:rPr>
                <w:b/>
              </w:rPr>
              <w:t>06/03</w:t>
            </w:r>
            <w:r w:rsidR="00E6033A" w:rsidRPr="00E6033A">
              <w:rPr>
                <w:b/>
              </w:rPr>
              <w:t>/2018</w:t>
            </w:r>
          </w:p>
        </w:tc>
        <w:tc>
          <w:tcPr>
            <w:tcW w:w="6931" w:type="dxa"/>
          </w:tcPr>
          <w:p w:rsidR="00E6033A" w:rsidRDefault="00FF2B82" w:rsidP="00E6033A">
            <w:r>
              <w:t>TRY OUT</w:t>
            </w:r>
          </w:p>
        </w:tc>
      </w:tr>
      <w:tr w:rsidR="00E6033A" w:rsidTr="00E6033A">
        <w:trPr>
          <w:trHeight w:val="436"/>
        </w:trPr>
        <w:tc>
          <w:tcPr>
            <w:tcW w:w="1424" w:type="dxa"/>
          </w:tcPr>
          <w:p w:rsidR="00E6033A" w:rsidRPr="00E6033A" w:rsidRDefault="00B516E3" w:rsidP="00E6033A">
            <w:pPr>
              <w:jc w:val="center"/>
              <w:rPr>
                <w:b/>
              </w:rPr>
            </w:pPr>
            <w:r>
              <w:rPr>
                <w:b/>
              </w:rPr>
              <w:t>07/03</w:t>
            </w:r>
            <w:r w:rsidR="00E6033A" w:rsidRPr="00E6033A">
              <w:rPr>
                <w:b/>
              </w:rPr>
              <w:t>/2018</w:t>
            </w:r>
          </w:p>
        </w:tc>
        <w:tc>
          <w:tcPr>
            <w:tcW w:w="6931" w:type="dxa"/>
          </w:tcPr>
          <w:p w:rsidR="00E6033A" w:rsidRDefault="00FF2B82" w:rsidP="00E6033A">
            <w:r>
              <w:t>UITVOERING PROJECT</w:t>
            </w:r>
          </w:p>
        </w:tc>
      </w:tr>
    </w:tbl>
    <w:p w:rsidR="00E6033A" w:rsidRDefault="00E6033A" w:rsidP="00E6033A"/>
    <w:p w:rsidR="00FF2B82" w:rsidRDefault="00FF2B82" w:rsidP="00E6033A"/>
    <w:p w:rsidR="00FF2B82" w:rsidRPr="00E6033A" w:rsidRDefault="00FF2B82" w:rsidP="00E6033A"/>
    <w:p w:rsidR="00E6033A" w:rsidRDefault="00E6033A" w:rsidP="00E6033A">
      <w:pPr>
        <w:pStyle w:val="Kop2"/>
        <w:numPr>
          <w:ilvl w:val="1"/>
          <w:numId w:val="1"/>
        </w:numPr>
      </w:pPr>
      <w:bookmarkStart w:id="45" w:name="_Toc498784017"/>
      <w:r>
        <w:lastRenderedPageBreak/>
        <w:t>Fasering</w:t>
      </w:r>
      <w:bookmarkEnd w:id="45"/>
    </w:p>
    <w:p w:rsidR="00E6033A" w:rsidRPr="00E6033A" w:rsidRDefault="00E6033A" w:rsidP="00FF2B82"/>
    <w:p w:rsidR="00FF2B82" w:rsidRPr="006F6514" w:rsidRDefault="00FF2B82" w:rsidP="00355CFC">
      <w:pPr>
        <w:pStyle w:val="Lijstalinea"/>
        <w:numPr>
          <w:ilvl w:val="0"/>
          <w:numId w:val="13"/>
        </w:numPr>
        <w:rPr>
          <w:b/>
          <w:color w:val="FF0000"/>
        </w:rPr>
      </w:pPr>
      <w:r w:rsidRPr="00FF2B82">
        <w:rPr>
          <w:b/>
        </w:rPr>
        <w:t>Vergaderingen:</w:t>
      </w:r>
    </w:p>
    <w:p w:rsidR="00FF2B82" w:rsidRPr="00FF2B82" w:rsidRDefault="00FF2B82" w:rsidP="00355CFC">
      <w:pPr>
        <w:pStyle w:val="Lijstalinea"/>
        <w:numPr>
          <w:ilvl w:val="0"/>
          <w:numId w:val="29"/>
        </w:numPr>
        <w:rPr>
          <w:color w:val="FF0000"/>
          <w:u w:val="single"/>
        </w:rPr>
      </w:pPr>
      <w:r w:rsidRPr="00FF2B82">
        <w:rPr>
          <w:u w:val="single"/>
        </w:rPr>
        <w:t>Met de groep:</w:t>
      </w:r>
    </w:p>
    <w:p w:rsidR="00FF2B82" w:rsidRDefault="00FF2B82" w:rsidP="00FF2B82">
      <w:pPr>
        <w:pStyle w:val="Lijstalinea"/>
        <w:ind w:left="1571"/>
      </w:pPr>
      <w:r>
        <w:t xml:space="preserve">Minstens </w:t>
      </w:r>
      <w:r w:rsidR="00B516E3">
        <w:t>om de twee weken samen</w:t>
      </w:r>
      <w:r w:rsidR="00EA03D0">
        <w:t>komen om de stand van zaken te overleggen.</w:t>
      </w:r>
    </w:p>
    <w:p w:rsidR="00EA03D0" w:rsidRDefault="00EA03D0" w:rsidP="00EA03D0">
      <w:pPr>
        <w:pStyle w:val="Lijstalinea"/>
        <w:ind w:left="1571"/>
      </w:pPr>
      <w:r>
        <w:t xml:space="preserve">Ook telkens na een lesmoment vergaderen. </w:t>
      </w:r>
    </w:p>
    <w:p w:rsidR="00FF2B82" w:rsidRPr="00B516E3" w:rsidRDefault="00FF2B82" w:rsidP="00355CFC">
      <w:pPr>
        <w:pStyle w:val="Lijstalinea"/>
        <w:numPr>
          <w:ilvl w:val="0"/>
          <w:numId w:val="29"/>
        </w:numPr>
        <w:rPr>
          <w:color w:val="FF0000"/>
          <w:u w:val="single"/>
        </w:rPr>
      </w:pPr>
      <w:r w:rsidRPr="00FF2B82">
        <w:rPr>
          <w:u w:val="single"/>
        </w:rPr>
        <w:t>Met Goele Van Weyenbergh</w:t>
      </w:r>
      <w:r>
        <w:rPr>
          <w:u w:val="single"/>
        </w:rPr>
        <w:t>:</w:t>
      </w:r>
    </w:p>
    <w:p w:rsidR="00B516E3" w:rsidRPr="00B516E3" w:rsidRDefault="00B516E3" w:rsidP="00B516E3">
      <w:pPr>
        <w:pStyle w:val="Lijstalinea"/>
        <w:ind w:left="1571"/>
        <w:rPr>
          <w:color w:val="FF0000"/>
        </w:rPr>
      </w:pPr>
      <w:r w:rsidRPr="00B516E3">
        <w:t xml:space="preserve">Eenmaal </w:t>
      </w:r>
      <w:r>
        <w:t>per maand vergaderen op de Borre over de voorlopige ontwikkelingen, nieuwe ideeën, praktische zaken … Na elke vergadering wordt er een verslag  gestuurd naar Goele.</w:t>
      </w:r>
      <w:r w:rsidR="00F8673A">
        <w:t xml:space="preserve"> Volgende afspraak met Goele op de Borre: 11/01/2018.</w:t>
      </w:r>
    </w:p>
    <w:p w:rsidR="00FF2B82" w:rsidRPr="00B516E3" w:rsidRDefault="00FF2B82" w:rsidP="00355CFC">
      <w:pPr>
        <w:pStyle w:val="Lijstalinea"/>
        <w:numPr>
          <w:ilvl w:val="0"/>
          <w:numId w:val="29"/>
        </w:numPr>
        <w:rPr>
          <w:color w:val="FF0000"/>
          <w:u w:val="single"/>
        </w:rPr>
      </w:pPr>
      <w:r w:rsidRPr="00FF2B82">
        <w:rPr>
          <w:u w:val="single"/>
        </w:rPr>
        <w:t>Met coach Daisy Walk</w:t>
      </w:r>
      <w:r>
        <w:rPr>
          <w:u w:val="single"/>
        </w:rPr>
        <w:t>:</w:t>
      </w:r>
    </w:p>
    <w:p w:rsidR="00B516E3" w:rsidRDefault="00B516E3" w:rsidP="00B516E3">
      <w:pPr>
        <w:pStyle w:val="Lijstalinea"/>
        <w:ind w:left="1571"/>
      </w:pPr>
      <w:r>
        <w:t>Contactmomenten tijdens de lessen of via mail.</w:t>
      </w:r>
    </w:p>
    <w:p w:rsidR="006F6514" w:rsidRDefault="00B516E3" w:rsidP="006F6514">
      <w:pPr>
        <w:pStyle w:val="Lijstalinea"/>
        <w:ind w:left="1571"/>
      </w:pPr>
      <w:r>
        <w:t>Lesmomenten: 19/12/2017 ; 30/01/2018 ; 27/03/2018</w:t>
      </w:r>
    </w:p>
    <w:p w:rsidR="006F6514" w:rsidRDefault="006F6514" w:rsidP="006F6514">
      <w:pPr>
        <w:pStyle w:val="Lijstalinea"/>
        <w:ind w:left="1571"/>
      </w:pPr>
    </w:p>
    <w:p w:rsidR="006F6514" w:rsidRDefault="006F6514" w:rsidP="006F6514">
      <w:pPr>
        <w:pStyle w:val="Lijstalinea"/>
        <w:ind w:left="1571"/>
      </w:pPr>
      <w:r>
        <w:t xml:space="preserve">Van elke vergadering of feedbackmoment wordt een verslag gemaakt op de blog: </w:t>
      </w:r>
      <w:hyperlink r:id="rId12" w:history="1">
        <w:r w:rsidRPr="00D20917">
          <w:rPr>
            <w:rStyle w:val="Hyperlink"/>
          </w:rPr>
          <w:t>http://www.bloggen.be/projectbierbeek/</w:t>
        </w:r>
      </w:hyperlink>
    </w:p>
    <w:p w:rsidR="006F6514" w:rsidRPr="00B516E3" w:rsidRDefault="006F6514" w:rsidP="00B516E3">
      <w:pPr>
        <w:pStyle w:val="Lijstalinea"/>
        <w:ind w:left="1571"/>
        <w:rPr>
          <w:color w:val="FF0000"/>
        </w:rPr>
      </w:pPr>
    </w:p>
    <w:p w:rsidR="00F8673A" w:rsidRDefault="00F8673A" w:rsidP="00355CFC">
      <w:pPr>
        <w:pStyle w:val="Lijstalinea"/>
        <w:numPr>
          <w:ilvl w:val="0"/>
          <w:numId w:val="30"/>
        </w:numPr>
        <w:spacing w:after="0"/>
        <w:ind w:left="1276" w:hanging="425"/>
        <w:rPr>
          <w:b/>
        </w:rPr>
      </w:pPr>
      <w:r w:rsidRPr="00F8673A">
        <w:rPr>
          <w:b/>
        </w:rPr>
        <w:t>Afspraken:</w:t>
      </w:r>
    </w:p>
    <w:p w:rsidR="00F8673A" w:rsidRPr="00F8673A" w:rsidRDefault="00F8673A" w:rsidP="00355CFC">
      <w:pPr>
        <w:pStyle w:val="Lijstalinea"/>
        <w:numPr>
          <w:ilvl w:val="0"/>
          <w:numId w:val="31"/>
        </w:numPr>
        <w:spacing w:after="0"/>
        <w:rPr>
          <w:b/>
        </w:rPr>
      </w:pPr>
      <w:r>
        <w:t xml:space="preserve">26/11/2017 : </w:t>
      </w:r>
      <w:r w:rsidRPr="00F8673A">
        <w:rPr>
          <w:i/>
        </w:rPr>
        <w:t>Stoffenspektakel</w:t>
      </w:r>
    </w:p>
    <w:p w:rsidR="00F8673A" w:rsidRDefault="00F8673A" w:rsidP="00F8673A">
      <w:pPr>
        <w:pStyle w:val="Lijstalinea"/>
        <w:spacing w:after="0"/>
        <w:ind w:left="1996"/>
      </w:pPr>
      <w:r>
        <w:t>Stoffenbeurs in de Brabanthal te Haasrode. Een deel van de groep gaat hier een kijkje nemen voor interessante deals voor het maken van de theatertenten/-tipi’s.</w:t>
      </w:r>
    </w:p>
    <w:p w:rsidR="00F8673A" w:rsidRDefault="00F8673A" w:rsidP="00355CFC">
      <w:pPr>
        <w:pStyle w:val="Lijstalinea"/>
        <w:numPr>
          <w:ilvl w:val="0"/>
          <w:numId w:val="31"/>
        </w:numPr>
        <w:spacing w:after="0"/>
      </w:pPr>
      <w:r w:rsidRPr="00F8673A">
        <w:t>26/11/2017</w:t>
      </w:r>
      <w:r>
        <w:t xml:space="preserve"> : </w:t>
      </w:r>
      <w:r w:rsidRPr="00F8673A">
        <w:rPr>
          <w:i/>
        </w:rPr>
        <w:t>Familiefestival Qukeleku</w:t>
      </w:r>
    </w:p>
    <w:p w:rsidR="00F8673A" w:rsidRDefault="00F8673A" w:rsidP="00F8673A">
      <w:pPr>
        <w:pStyle w:val="Lijstalinea"/>
        <w:spacing w:after="0"/>
        <w:ind w:left="1996"/>
      </w:pPr>
      <w:r>
        <w:t>Dit is een familiefestival in de Borre met tal van activiteiten voor  jong en oud. Een deel van de groep gaat hier eens langs om inspiratie op te doen en de werking te bekijken.</w:t>
      </w:r>
    </w:p>
    <w:p w:rsidR="006F6514" w:rsidRPr="006F6514" w:rsidRDefault="006F6514" w:rsidP="00355CFC">
      <w:pPr>
        <w:pStyle w:val="Lijstalinea"/>
        <w:numPr>
          <w:ilvl w:val="0"/>
          <w:numId w:val="31"/>
        </w:numPr>
        <w:spacing w:after="0"/>
      </w:pPr>
      <w:r>
        <w:t xml:space="preserve">…/11/2017: </w:t>
      </w:r>
      <w:r w:rsidRPr="006F6514">
        <w:rPr>
          <w:i/>
        </w:rPr>
        <w:t>OPEK</w:t>
      </w:r>
    </w:p>
    <w:p w:rsidR="006F6514" w:rsidRPr="006F6514" w:rsidRDefault="006F6514" w:rsidP="006F6514">
      <w:pPr>
        <w:pStyle w:val="Lijstalinea"/>
        <w:spacing w:after="0"/>
        <w:ind w:left="1996"/>
      </w:pPr>
      <w:r>
        <w:t>Naar OPEK in Leuven om na te gaan hoe zij werken met omkaderingen rond voorstellingen.</w:t>
      </w:r>
    </w:p>
    <w:p w:rsidR="00F8673A" w:rsidRPr="006F6514" w:rsidRDefault="00F8673A" w:rsidP="00355CFC">
      <w:pPr>
        <w:pStyle w:val="Lijstalinea"/>
        <w:numPr>
          <w:ilvl w:val="0"/>
          <w:numId w:val="31"/>
        </w:numPr>
        <w:spacing w:after="0"/>
      </w:pPr>
      <w:r>
        <w:t xml:space="preserve">16/12/2017: </w:t>
      </w:r>
      <w:r w:rsidRPr="00F8673A">
        <w:rPr>
          <w:i/>
        </w:rPr>
        <w:t>Poupette in Bruxelles</w:t>
      </w:r>
    </w:p>
    <w:p w:rsidR="006F6514" w:rsidRDefault="006F6514" w:rsidP="006F6514">
      <w:pPr>
        <w:pStyle w:val="Lijstalinea"/>
        <w:spacing w:after="0"/>
        <w:ind w:left="1996"/>
        <w:jc w:val="both"/>
      </w:pPr>
      <w:r>
        <w:t>Met heel de groep gaan we die dag naar de voorstelling van theatergezelschap Froufrou zodat we een beter beeld krijgen van wat poppen- en figurentheater inhoudt. Misschien krijgen we zelfs de kans om voor of na de voorstelling de acteurs een paar vragen te stellen en een kijkje achter de schermen te nemen.</w:t>
      </w:r>
    </w:p>
    <w:p w:rsidR="006F6514" w:rsidRPr="006F6514" w:rsidRDefault="006F6514" w:rsidP="00355CFC">
      <w:pPr>
        <w:pStyle w:val="Lijstalinea"/>
        <w:numPr>
          <w:ilvl w:val="0"/>
          <w:numId w:val="31"/>
        </w:numPr>
        <w:spacing w:after="0"/>
        <w:jc w:val="both"/>
      </w:pPr>
      <w:r>
        <w:t xml:space="preserve">…/12/2017: </w:t>
      </w:r>
      <w:r w:rsidRPr="006F6514">
        <w:rPr>
          <w:i/>
        </w:rPr>
        <w:t>Materiaallijst opstellen</w:t>
      </w:r>
    </w:p>
    <w:p w:rsidR="00F8673A" w:rsidRDefault="006F6514" w:rsidP="006F6514">
      <w:pPr>
        <w:pStyle w:val="Lijstalinea"/>
        <w:spacing w:after="0"/>
        <w:ind w:left="1996"/>
        <w:jc w:val="both"/>
      </w:pPr>
      <w:r>
        <w:t>Materialen van de Borre inventariseren.</w:t>
      </w:r>
    </w:p>
    <w:p w:rsidR="006F6514" w:rsidRPr="006F6514" w:rsidRDefault="006F6514" w:rsidP="00355CFC">
      <w:pPr>
        <w:pStyle w:val="Lijstalinea"/>
        <w:numPr>
          <w:ilvl w:val="0"/>
          <w:numId w:val="31"/>
        </w:numPr>
        <w:spacing w:after="0"/>
        <w:jc w:val="both"/>
      </w:pPr>
      <w:r>
        <w:t xml:space="preserve">…/12/2017: </w:t>
      </w:r>
      <w:r w:rsidRPr="006F6514">
        <w:rPr>
          <w:i/>
        </w:rPr>
        <w:t>Plattegrond</w:t>
      </w:r>
    </w:p>
    <w:p w:rsidR="006F6514" w:rsidRDefault="006F6514" w:rsidP="006F6514">
      <w:pPr>
        <w:pStyle w:val="Lijstalinea"/>
        <w:spacing w:after="0"/>
        <w:ind w:left="1996"/>
        <w:jc w:val="both"/>
      </w:pPr>
      <w:r>
        <w:t>Plattegrond maken van de Borre met beschikbare ruimtes voor dit project.</w:t>
      </w:r>
    </w:p>
    <w:p w:rsidR="006F6514" w:rsidRDefault="00BC2FAA" w:rsidP="00355CFC">
      <w:pPr>
        <w:pStyle w:val="Lijstalinea"/>
        <w:numPr>
          <w:ilvl w:val="0"/>
          <w:numId w:val="32"/>
        </w:numPr>
        <w:spacing w:after="0"/>
        <w:jc w:val="both"/>
      </w:pPr>
      <w:r>
        <w:t xml:space="preserve">…/01/2018: </w:t>
      </w:r>
      <w:r w:rsidRPr="00BC2FAA">
        <w:rPr>
          <w:i/>
        </w:rPr>
        <w:t>Activiteiten</w:t>
      </w:r>
    </w:p>
    <w:p w:rsidR="00BC2FAA" w:rsidRDefault="00BC2FAA" w:rsidP="00BC2FAA">
      <w:pPr>
        <w:pStyle w:val="Lijstalinea"/>
        <w:spacing w:after="0"/>
        <w:ind w:left="1996"/>
        <w:jc w:val="both"/>
      </w:pPr>
      <w:r>
        <w:t>Activiteiten volledig uitgewerkt in draaiboek en materiaallijst opgemaakt.</w:t>
      </w:r>
    </w:p>
    <w:p w:rsidR="00BC2FAA" w:rsidRDefault="00BC2FAA" w:rsidP="00355CFC">
      <w:pPr>
        <w:pStyle w:val="Lijstalinea"/>
        <w:numPr>
          <w:ilvl w:val="0"/>
          <w:numId w:val="32"/>
        </w:numPr>
        <w:spacing w:after="0"/>
        <w:jc w:val="both"/>
      </w:pPr>
      <w:r>
        <w:t xml:space="preserve">…/02/2018: </w:t>
      </w:r>
      <w:r w:rsidRPr="00BC2FAA">
        <w:rPr>
          <w:i/>
        </w:rPr>
        <w:t>Materialen</w:t>
      </w:r>
    </w:p>
    <w:p w:rsidR="00BC2FAA" w:rsidRPr="006F6514" w:rsidRDefault="00BC2FAA" w:rsidP="00BC2FAA">
      <w:pPr>
        <w:pStyle w:val="Lijstalinea"/>
        <w:spacing w:after="0"/>
        <w:ind w:left="1996"/>
        <w:jc w:val="both"/>
      </w:pPr>
      <w:r>
        <w:t>Al het materiaal voor de activiteiten is aanwezig en verwerkt tot tenten en andere modules.</w:t>
      </w:r>
    </w:p>
    <w:p w:rsidR="006F6514" w:rsidRDefault="006F6514" w:rsidP="00324207"/>
    <w:p w:rsidR="00BC2FAA" w:rsidRPr="00324207" w:rsidRDefault="00BC2FAA" w:rsidP="00324207"/>
    <w:p w:rsidR="001F634B" w:rsidRDefault="001F634B" w:rsidP="0078275C">
      <w:pPr>
        <w:pStyle w:val="Kop1"/>
        <w:numPr>
          <w:ilvl w:val="0"/>
          <w:numId w:val="1"/>
        </w:numPr>
        <w:ind w:left="360"/>
      </w:pPr>
      <w:bookmarkStart w:id="46" w:name="_Toc498784018"/>
      <w:r>
        <w:t>Afspraken met de opdrachtgever</w:t>
      </w:r>
      <w:bookmarkEnd w:id="46"/>
    </w:p>
    <w:p w:rsidR="00594BA7" w:rsidRDefault="00594BA7" w:rsidP="00594BA7">
      <w:pPr>
        <w:pStyle w:val="Kop2"/>
        <w:numPr>
          <w:ilvl w:val="1"/>
          <w:numId w:val="1"/>
        </w:numPr>
      </w:pPr>
      <w:bookmarkStart w:id="47" w:name="_Toc498784019"/>
      <w:r>
        <w:t>Interne/externe communicatie</w:t>
      </w:r>
      <w:bookmarkEnd w:id="47"/>
    </w:p>
    <w:p w:rsidR="00EF56DC" w:rsidRDefault="00EF56DC" w:rsidP="00BC2FAA">
      <w:pPr>
        <w:pStyle w:val="Lijstalinea"/>
      </w:pPr>
      <w:r w:rsidRPr="00BC2FAA">
        <w:t>Goele Van Weyenbergh is onze contactpersoon voor dit project</w:t>
      </w:r>
      <w:r w:rsidR="00BC2FAA">
        <w:t>. Eenmaal per maand wordt er vergaderd in De Borre.</w:t>
      </w:r>
    </w:p>
    <w:p w:rsidR="00BC2FAA" w:rsidRPr="00EF56DC" w:rsidRDefault="00BC2FAA" w:rsidP="00BC2FAA">
      <w:pPr>
        <w:pStyle w:val="Lijstalinea"/>
      </w:pPr>
    </w:p>
    <w:p w:rsidR="00594BA7" w:rsidRDefault="00594BA7" w:rsidP="00594BA7">
      <w:pPr>
        <w:pStyle w:val="Kop2"/>
        <w:numPr>
          <w:ilvl w:val="1"/>
          <w:numId w:val="1"/>
        </w:numPr>
      </w:pPr>
      <w:bookmarkStart w:id="48" w:name="_Toc498784020"/>
      <w:r>
        <w:t>Ondersteuning</w:t>
      </w:r>
      <w:bookmarkEnd w:id="48"/>
    </w:p>
    <w:p w:rsidR="00EF56DC" w:rsidRPr="00BC2FAA" w:rsidRDefault="00BC2FAA" w:rsidP="00BC2FAA">
      <w:pPr>
        <w:pStyle w:val="Lijstalinea"/>
        <w:jc w:val="both"/>
      </w:pPr>
      <w:r w:rsidRPr="00BC2FAA">
        <w:t xml:space="preserve">Zoals reeds vermeld is Goele Van Weyenbergh onze contactpersoon. Zij </w:t>
      </w:r>
      <w:r w:rsidR="00EF56DC" w:rsidRPr="00BC2FAA">
        <w:t>bie</w:t>
      </w:r>
      <w:r w:rsidRPr="00BC2FAA">
        <w:t>dt ons de nodige ondersteuning en geeft ons</w:t>
      </w:r>
      <w:r w:rsidR="00EF56DC" w:rsidRPr="00BC2FAA">
        <w:t xml:space="preserve"> feedback via mail en persoonlijk tijdens vergaderingen.</w:t>
      </w:r>
    </w:p>
    <w:p w:rsidR="00EF56DC" w:rsidRPr="00EF56DC" w:rsidRDefault="00EF56DC" w:rsidP="00EF56DC"/>
    <w:p w:rsidR="004659C3" w:rsidRDefault="00594BA7" w:rsidP="00EF56DC">
      <w:pPr>
        <w:pStyle w:val="Kop2"/>
        <w:numPr>
          <w:ilvl w:val="1"/>
          <w:numId w:val="1"/>
        </w:numPr>
      </w:pPr>
      <w:bookmarkStart w:id="49" w:name="_Toc498784021"/>
      <w:r>
        <w:t>Faciliteiten en beschikbaarheid</w:t>
      </w:r>
      <w:bookmarkEnd w:id="49"/>
    </w:p>
    <w:p w:rsidR="00DA77EA" w:rsidRPr="00BC2FAA" w:rsidRDefault="00DA77EA" w:rsidP="00355CFC">
      <w:pPr>
        <w:pStyle w:val="Lijstalinea"/>
        <w:jc w:val="both"/>
      </w:pPr>
      <w:r w:rsidRPr="00BC2FAA">
        <w:t xml:space="preserve">Mevrouw Van Weyenbergh toonde ons de beschikbare ruimtes en lokalen voor dit project. </w:t>
      </w:r>
    </w:p>
    <w:p w:rsidR="00DA77EA" w:rsidRPr="00BC2FAA" w:rsidRDefault="00DA77EA" w:rsidP="00355CFC">
      <w:pPr>
        <w:pStyle w:val="Lijstalinea"/>
        <w:numPr>
          <w:ilvl w:val="0"/>
          <w:numId w:val="2"/>
        </w:numPr>
        <w:ind w:left="1276" w:hanging="283"/>
        <w:jc w:val="both"/>
      </w:pPr>
      <w:r w:rsidRPr="00355CFC">
        <w:rPr>
          <w:u w:val="single"/>
        </w:rPr>
        <w:t>Foyer</w:t>
      </w:r>
      <w:r w:rsidRPr="00BC2FAA">
        <w:t xml:space="preserve">: Hier wachten de mensen voor de voorstelling. De foyer staat in verbinding met de theaterzaal (waar de voorstelling gaat plaatsvinden) en de polyvalente zaal. De foyer is een beperkte ruimte. Er is wel een bar die eventueel onder eigen beheer geopend kan worden. </w:t>
      </w:r>
    </w:p>
    <w:p w:rsidR="00355CFC" w:rsidRDefault="00DA77EA" w:rsidP="00355CFC">
      <w:pPr>
        <w:pStyle w:val="Lijstalinea"/>
        <w:numPr>
          <w:ilvl w:val="0"/>
          <w:numId w:val="2"/>
        </w:numPr>
        <w:ind w:left="1276" w:hanging="283"/>
        <w:jc w:val="both"/>
      </w:pPr>
      <w:r w:rsidRPr="00355CFC">
        <w:rPr>
          <w:u w:val="single"/>
        </w:rPr>
        <w:t>Polyvalente zaal</w:t>
      </w:r>
      <w:r w:rsidRPr="00BC2FAA">
        <w:t xml:space="preserve">: Een erg grote ruimte die rechtstreeks verbonden is met de foyer. Mensen kunnen vanuit deze ruimte makkelijk doorstromen richting de voorstelling. </w:t>
      </w:r>
    </w:p>
    <w:p w:rsidR="00DA77EA" w:rsidRPr="00BC2FAA" w:rsidRDefault="00BC2FAA" w:rsidP="00355CFC">
      <w:pPr>
        <w:pStyle w:val="Lijstalinea"/>
        <w:ind w:left="1276"/>
        <w:jc w:val="both"/>
      </w:pPr>
      <w:r>
        <w:t>!! Later bleek dat de polyvalente zaal niet beschikbaar is op de dag van het project.</w:t>
      </w:r>
    </w:p>
    <w:p w:rsidR="00DA77EA" w:rsidRPr="00BC2FAA" w:rsidRDefault="00DA77EA" w:rsidP="00355CFC">
      <w:pPr>
        <w:pStyle w:val="Lijstalinea"/>
        <w:numPr>
          <w:ilvl w:val="0"/>
          <w:numId w:val="2"/>
        </w:numPr>
        <w:ind w:left="1276" w:hanging="283"/>
        <w:jc w:val="both"/>
      </w:pPr>
      <w:r w:rsidRPr="00355CFC">
        <w:rPr>
          <w:u w:val="single"/>
        </w:rPr>
        <w:t>Theaterzaal</w:t>
      </w:r>
      <w:r w:rsidRPr="00BC2FAA">
        <w:t xml:space="preserve">: </w:t>
      </w:r>
      <w:r w:rsidR="00355CFC">
        <w:t>De zaal waar de voorstelling plaats gaat vinden.</w:t>
      </w:r>
    </w:p>
    <w:p w:rsidR="00355CFC" w:rsidRPr="00355CFC" w:rsidRDefault="00DA77EA" w:rsidP="00355CFC">
      <w:pPr>
        <w:pStyle w:val="Lijstalinea"/>
        <w:numPr>
          <w:ilvl w:val="0"/>
          <w:numId w:val="2"/>
        </w:numPr>
        <w:ind w:left="1276" w:hanging="283"/>
        <w:jc w:val="both"/>
      </w:pPr>
      <w:r w:rsidRPr="00355CFC">
        <w:rPr>
          <w:u w:val="single"/>
        </w:rPr>
        <w:t>De gang naar de bibliotheek en de gang naast de expo</w:t>
      </w:r>
      <w:r w:rsidRPr="00BC2FAA">
        <w:t>:</w:t>
      </w:r>
      <w:r w:rsidR="00355CFC">
        <w:t xml:space="preserve"> </w:t>
      </w:r>
      <w:r w:rsidR="00BC2FAA" w:rsidRPr="00355CFC">
        <w:rPr>
          <w:rFonts w:eastAsia="Calibri" w:cs="Times New Roman"/>
        </w:rPr>
        <w:t xml:space="preserve">De lange gang die van de inkomhal naar de bibliotheek loopt en de gang die van de exporuimte op de eerste verdieping naar de vergaderzalen loopt zijn een uitstekend alternatief voor de polyvalente zaal. </w:t>
      </w:r>
    </w:p>
    <w:p w:rsidR="00355CFC" w:rsidRDefault="00DA77EA" w:rsidP="00355CFC">
      <w:pPr>
        <w:pStyle w:val="Lijstalinea"/>
        <w:numPr>
          <w:ilvl w:val="0"/>
          <w:numId w:val="2"/>
        </w:numPr>
        <w:ind w:left="1276" w:hanging="283"/>
        <w:jc w:val="both"/>
      </w:pPr>
      <w:r w:rsidRPr="00355CFC">
        <w:rPr>
          <w:u w:val="single"/>
        </w:rPr>
        <w:t>Bibliotheek</w:t>
      </w:r>
      <w:r w:rsidRPr="00BC2FAA">
        <w:t xml:space="preserve">:  Naar aanleiding van de jeugdboekenweek die op dat moment plaatsvindt willen we zeker een link leggen met de plaatselijke bibliotheek. De namiddag van ons project is er in de bib een voorleesuurtje en we vinden het zeker de moeite om ons publiek daar eens een kijkje te laten nemen. </w:t>
      </w:r>
    </w:p>
    <w:p w:rsidR="00DA77EA" w:rsidRPr="00BC2FAA" w:rsidRDefault="00DA77EA" w:rsidP="00355CFC">
      <w:pPr>
        <w:pStyle w:val="Lijstalinea"/>
        <w:numPr>
          <w:ilvl w:val="0"/>
          <w:numId w:val="2"/>
        </w:numPr>
        <w:ind w:left="1276" w:hanging="283"/>
        <w:jc w:val="both"/>
      </w:pPr>
      <w:r w:rsidRPr="00355CFC">
        <w:rPr>
          <w:u w:val="single"/>
        </w:rPr>
        <w:t>Hoofdingang en inkomsthal</w:t>
      </w:r>
      <w:r w:rsidRPr="00BC2FAA">
        <w:t>: De akoestiek van de inkomsthal is niet bepaald ideaal voor energieke activiteiten maar een speelse infostand kan perfect. De hoge plafonds in de inkomsthal zijn ideaal voor het ophangen van decoratie-elementen.</w:t>
      </w:r>
    </w:p>
    <w:p w:rsidR="00DA77EA" w:rsidRPr="00BC2FAA" w:rsidRDefault="00DA77EA" w:rsidP="00355CFC">
      <w:pPr>
        <w:pStyle w:val="Lijstalinea"/>
        <w:numPr>
          <w:ilvl w:val="0"/>
          <w:numId w:val="2"/>
        </w:numPr>
        <w:ind w:left="1276" w:hanging="283"/>
        <w:jc w:val="both"/>
      </w:pPr>
      <w:r w:rsidRPr="00355CFC">
        <w:rPr>
          <w:u w:val="single"/>
        </w:rPr>
        <w:t>Alternatieve ingang langs parking boven</w:t>
      </w:r>
      <w:r w:rsidRPr="00BC2FAA">
        <w:t xml:space="preserve">: Heel wat mensen die vertrouwd zijn met het cultuurcentrum zullen ook langs deze ingang binnenkomen. Daarom moeten we iets voorzien dat hen nieuwsgierig maakt om eens een kijkje te komen nemen naar de activiteiten beneden. Echte activiteiten realiseren op de bovenverdieping is niet mogelijk aangezien er op dat moment een expo (+bozewolfexpo) plaatsvindt. De muren zijn dan bezet en alles zal redelijk vol staan. </w:t>
      </w:r>
    </w:p>
    <w:p w:rsidR="00DA77EA" w:rsidRPr="00BC2FAA" w:rsidRDefault="00DA77EA" w:rsidP="00355CFC">
      <w:pPr>
        <w:pStyle w:val="Lijstalinea"/>
        <w:numPr>
          <w:ilvl w:val="0"/>
          <w:numId w:val="2"/>
        </w:numPr>
        <w:ind w:left="1276" w:hanging="283"/>
        <w:jc w:val="both"/>
      </w:pPr>
      <w:r w:rsidRPr="00355CFC">
        <w:rPr>
          <w:u w:val="single"/>
        </w:rPr>
        <w:t>Materiaalhok</w:t>
      </w:r>
      <w:r w:rsidRPr="00BC2FAA">
        <w:t xml:space="preserve">: Het cultuurcentrum beschikt al zelf over heel wat materialen die voor ons beschikbaar worden gesteld: kussens, knutselmaterialen, versiering, klei, materialen van andere projecten ... </w:t>
      </w:r>
    </w:p>
    <w:p w:rsidR="001F634B" w:rsidRDefault="001F634B" w:rsidP="0078275C">
      <w:pPr>
        <w:rPr>
          <w:i/>
        </w:rPr>
      </w:pPr>
    </w:p>
    <w:p w:rsidR="001F634B" w:rsidRDefault="007940CB" w:rsidP="001F634B">
      <w:pPr>
        <w:pStyle w:val="Kop1"/>
        <w:numPr>
          <w:ilvl w:val="0"/>
          <w:numId w:val="1"/>
        </w:numPr>
        <w:ind w:left="360"/>
      </w:pPr>
      <w:bookmarkStart w:id="50" w:name="_Toc498784022"/>
      <w:r>
        <w:t>Financiën</w:t>
      </w:r>
      <w:bookmarkEnd w:id="50"/>
    </w:p>
    <w:p w:rsidR="00355CFC" w:rsidRPr="00355CFC" w:rsidRDefault="00355CFC" w:rsidP="00355CFC"/>
    <w:p w:rsidR="00594BA7" w:rsidRDefault="00594BA7" w:rsidP="00594BA7">
      <w:pPr>
        <w:pStyle w:val="Kop2"/>
        <w:numPr>
          <w:ilvl w:val="1"/>
          <w:numId w:val="1"/>
        </w:numPr>
      </w:pPr>
      <w:bookmarkStart w:id="51" w:name="_Toc498784023"/>
      <w:r>
        <w:t>Beschikbaar budget</w:t>
      </w:r>
      <w:bookmarkEnd w:id="51"/>
    </w:p>
    <w:p w:rsidR="00EF56DC" w:rsidRDefault="00355CFC" w:rsidP="00355CFC">
      <w:pPr>
        <w:ind w:left="426"/>
        <w:jc w:val="both"/>
      </w:pPr>
      <w:r w:rsidRPr="00355CFC">
        <w:t>Het richtbedrag voor dit project is €250.</w:t>
      </w:r>
      <w:r>
        <w:t xml:space="preserve"> </w:t>
      </w:r>
      <w:r w:rsidR="00EF56DC" w:rsidRPr="00355CFC">
        <w:t xml:space="preserve">Cc De Borre is een VZW, daardoor hoeven ze niet te werken met bestelbonnen e.d. . Aankopen worden terugbetaald aan de hand van onkostennota’s die voorzien zijn van een officieel kasticket. Eens binnengebracht, wordt dit binnen de 10 dagen terugbetaald. Wanneer externen worden ingeschakeld kan ook makkelijk gewerkt worden met facturen of vrijwilligersvergoedingen. </w:t>
      </w:r>
    </w:p>
    <w:p w:rsidR="00355CFC" w:rsidRPr="00355CFC" w:rsidRDefault="00355CFC" w:rsidP="00355CFC">
      <w:pPr>
        <w:ind w:left="426"/>
        <w:jc w:val="both"/>
      </w:pPr>
    </w:p>
    <w:p w:rsidR="00594BA7" w:rsidRDefault="00594BA7" w:rsidP="00594BA7">
      <w:pPr>
        <w:pStyle w:val="Kop2"/>
        <w:numPr>
          <w:ilvl w:val="1"/>
          <w:numId w:val="1"/>
        </w:numPr>
      </w:pPr>
      <w:bookmarkStart w:id="52" w:name="_Toc498784024"/>
      <w:r>
        <w:t>Geraamde kosten</w:t>
      </w:r>
      <w:bookmarkEnd w:id="52"/>
    </w:p>
    <w:p w:rsidR="00EF56DC" w:rsidRDefault="00EF56DC" w:rsidP="00355CFC">
      <w:pPr>
        <w:ind w:left="426"/>
        <w:jc w:val="both"/>
      </w:pPr>
      <w:r w:rsidRPr="00355CFC">
        <w:t>We</w:t>
      </w:r>
      <w:r w:rsidR="00355CFC">
        <w:t xml:space="preserve"> kunnen de exacte onkosten nog niet inschatten omdat dit vooral zal gaan over het materiaal dat nodig is om de activiteiten te realiseren. Aangezien we nog geen inventaris opgemaakt hebben van het reeds aanwezige materiaal in de Borre is dit dus moeilijk in te schatten. </w:t>
      </w:r>
      <w:r w:rsidRPr="00355CFC">
        <w:t xml:space="preserve"> </w:t>
      </w:r>
      <w:r w:rsidR="00355CFC">
        <w:t>€250 zal wel ruimschoots voldoende zijn om dit project te realiseren.</w:t>
      </w:r>
    </w:p>
    <w:p w:rsidR="00355CFC" w:rsidRPr="00355CFC" w:rsidRDefault="00355CFC" w:rsidP="00355CFC">
      <w:pPr>
        <w:ind w:left="426"/>
        <w:jc w:val="both"/>
      </w:pPr>
    </w:p>
    <w:p w:rsidR="00594BA7" w:rsidRDefault="00594BA7" w:rsidP="00594BA7">
      <w:pPr>
        <w:pStyle w:val="Kop2"/>
        <w:numPr>
          <w:ilvl w:val="1"/>
          <w:numId w:val="1"/>
        </w:numPr>
      </w:pPr>
      <w:bookmarkStart w:id="53" w:name="_Toc498784025"/>
      <w:r>
        <w:t>Concrete afspraken</w:t>
      </w:r>
      <w:bookmarkEnd w:id="53"/>
    </w:p>
    <w:p w:rsidR="00EF56DC" w:rsidRPr="00355CFC" w:rsidRDefault="00EF56DC" w:rsidP="00355CFC">
      <w:pPr>
        <w:ind w:left="426"/>
        <w:jc w:val="both"/>
      </w:pPr>
      <w:r w:rsidRPr="00355CFC">
        <w:t>Zodat er geen misverstandenkunnen ontstaan zal er in de loop van het project een contract worden opgesteld waarin duidelijke financiële afspraken gemaakt worden. Deze wordt opgesteld door mevrouw Van Weyenbergh tegen onze volgende afspraak (11/1).</w:t>
      </w:r>
    </w:p>
    <w:p w:rsidR="00355CFC" w:rsidRPr="00EF56DC" w:rsidRDefault="00355CFC" w:rsidP="00355CFC">
      <w:pPr>
        <w:ind w:left="426"/>
        <w:jc w:val="both"/>
        <w:rPr>
          <w:color w:val="FF0000"/>
        </w:rPr>
      </w:pPr>
    </w:p>
    <w:p w:rsidR="00594BA7" w:rsidRDefault="00594BA7" w:rsidP="00594BA7">
      <w:pPr>
        <w:pStyle w:val="Kop2"/>
        <w:numPr>
          <w:ilvl w:val="1"/>
          <w:numId w:val="1"/>
        </w:numPr>
      </w:pPr>
      <w:bookmarkStart w:id="54" w:name="_Toc498784026"/>
      <w:r>
        <w:t>Beschikbare middelen</w:t>
      </w:r>
      <w:bookmarkEnd w:id="54"/>
    </w:p>
    <w:p w:rsidR="00594BA7" w:rsidRDefault="00836A45" w:rsidP="00836A45">
      <w:pPr>
        <w:pStyle w:val="Lijstalinea"/>
        <w:ind w:left="426"/>
        <w:jc w:val="both"/>
      </w:pPr>
      <w:r>
        <w:t>Voor hulp met het bouwen van de modules kunnen we beroep doen op de technici van de Borre. Zoals eerder al vermeld werd is er al heel wat materiaal aanwezig op de Borre waar we gebruik van mogen maken.</w:t>
      </w:r>
    </w:p>
    <w:p w:rsidR="00FB20F3" w:rsidRDefault="00FB20F3" w:rsidP="00FB20F3"/>
    <w:p w:rsidR="00EF56DC" w:rsidRPr="00594BA7" w:rsidRDefault="00EF56DC" w:rsidP="00FB20F3">
      <w:r>
        <w:br w:type="page"/>
      </w:r>
    </w:p>
    <w:p w:rsidR="00FB20F3" w:rsidRDefault="00FB20F3" w:rsidP="00FB20F3">
      <w:pPr>
        <w:pStyle w:val="Kop1"/>
        <w:ind w:left="360"/>
      </w:pPr>
      <w:bookmarkStart w:id="55" w:name="_Toc498784027"/>
    </w:p>
    <w:p w:rsidR="001F634B" w:rsidRDefault="001F634B" w:rsidP="001F634B">
      <w:pPr>
        <w:pStyle w:val="Kop1"/>
        <w:numPr>
          <w:ilvl w:val="0"/>
          <w:numId w:val="1"/>
        </w:numPr>
        <w:ind w:left="360"/>
      </w:pPr>
      <w:r>
        <w:t>Interne taakverdeling</w:t>
      </w:r>
      <w:bookmarkEnd w:id="55"/>
    </w:p>
    <w:p w:rsidR="00594BA7" w:rsidRDefault="00594BA7" w:rsidP="00594BA7">
      <w:pPr>
        <w:pStyle w:val="Kop2"/>
        <w:numPr>
          <w:ilvl w:val="1"/>
          <w:numId w:val="1"/>
        </w:numPr>
      </w:pPr>
      <w:bookmarkStart w:id="56" w:name="_Toc498784028"/>
      <w:r>
        <w:t>Werkingsafspraken</w:t>
      </w:r>
      <w:bookmarkEnd w:id="56"/>
    </w:p>
    <w:p w:rsidR="00FB20F3" w:rsidRDefault="00FB20F3" w:rsidP="00FB20F3">
      <w:pPr>
        <w:pStyle w:val="Lijstalinea"/>
        <w:jc w:val="both"/>
      </w:pPr>
    </w:p>
    <w:p w:rsidR="00EF56DC" w:rsidRDefault="00FB20F3" w:rsidP="00FB20F3">
      <w:pPr>
        <w:pStyle w:val="Lijstalinea"/>
        <w:jc w:val="both"/>
      </w:pPr>
      <w:r>
        <w:t xml:space="preserve">Om de twee weken vergaderen we met de groep. Deze vergaderingen vinden meestal plaats in ‘Twee bronnen’ bibliotheek te Leuven. We zien elkaar ook tijdens en na gezamenlijke lessen en bespreken op die tijdstippen nog het nodige af. </w:t>
      </w:r>
      <w:r w:rsidR="00EF56DC" w:rsidRPr="00FB20F3">
        <w:t>De blog wordt na elke vergadering bijgewerkt. Tussendoor communiceren we via mail</w:t>
      </w:r>
      <w:r w:rsidR="0037021C" w:rsidRPr="00FB20F3">
        <w:t>, facebookgroep en M</w:t>
      </w:r>
      <w:r w:rsidR="00EF56DC" w:rsidRPr="00FB20F3">
        <w:t>essenger. De documenten worden op de blog</w:t>
      </w:r>
      <w:r>
        <w:t xml:space="preserve"> gezet</w:t>
      </w:r>
      <w:r w:rsidR="00EF56DC" w:rsidRPr="00FB20F3">
        <w:t xml:space="preserve">, via mail </w:t>
      </w:r>
      <w:r>
        <w:t xml:space="preserve">gedeeld </w:t>
      </w:r>
      <w:r w:rsidR="00EF56DC" w:rsidRPr="00FB20F3">
        <w:t>en in de facebookgroep gezet.</w:t>
      </w:r>
    </w:p>
    <w:p w:rsidR="00FB20F3" w:rsidRDefault="00FB20F3" w:rsidP="00FB20F3">
      <w:pPr>
        <w:pStyle w:val="Lijstalinea"/>
        <w:jc w:val="both"/>
      </w:pPr>
    </w:p>
    <w:p w:rsidR="00FB20F3" w:rsidRDefault="00FB20F3" w:rsidP="00FB20F3">
      <w:pPr>
        <w:pStyle w:val="Lijstalinea"/>
        <w:jc w:val="both"/>
      </w:pPr>
      <w:r>
        <w:t xml:space="preserve">Wat de taakverdeling betreft vullen we elkaar goed aan en werken we samen op alle niveaus. </w:t>
      </w:r>
    </w:p>
    <w:p w:rsidR="00FB20F3" w:rsidRDefault="00FB20F3" w:rsidP="00FB20F3">
      <w:pPr>
        <w:pStyle w:val="Lijstalinea"/>
        <w:jc w:val="both"/>
      </w:pPr>
      <w:r>
        <w:t>Toch heeft ieder zijn/haar ‘officiële’ hoofdtaak:</w:t>
      </w:r>
    </w:p>
    <w:p w:rsidR="00FB20F3" w:rsidRDefault="00FB20F3" w:rsidP="00FB20F3">
      <w:pPr>
        <w:pStyle w:val="Lijstalinea"/>
        <w:jc w:val="both"/>
      </w:pPr>
      <w:r>
        <w:t>Niels : Verantwoordelijke Blog</w:t>
      </w:r>
    </w:p>
    <w:p w:rsidR="00FB20F3" w:rsidRDefault="00FB20F3" w:rsidP="00FB20F3">
      <w:pPr>
        <w:pStyle w:val="Lijstalinea"/>
        <w:jc w:val="both"/>
      </w:pPr>
      <w:r>
        <w:t>Ines : Verantwoordelijke communicatie</w:t>
      </w:r>
    </w:p>
    <w:p w:rsidR="00FB20F3" w:rsidRDefault="00FB20F3" w:rsidP="00FB20F3">
      <w:pPr>
        <w:pStyle w:val="Lijstalinea"/>
        <w:jc w:val="both"/>
      </w:pPr>
      <w:r>
        <w:t>Jolien: Verantwoordelijke documenten</w:t>
      </w:r>
    </w:p>
    <w:p w:rsidR="00FB20F3" w:rsidRDefault="00FB20F3" w:rsidP="00FB20F3">
      <w:pPr>
        <w:pStyle w:val="Lijstalinea"/>
        <w:jc w:val="both"/>
      </w:pPr>
      <w:r>
        <w:t>Iris: Verantwoordelijke financiënbeheer</w:t>
      </w:r>
    </w:p>
    <w:p w:rsidR="00EF56DC" w:rsidRDefault="00FB20F3" w:rsidP="00FB20F3">
      <w:pPr>
        <w:pStyle w:val="Lijstalinea"/>
        <w:jc w:val="both"/>
      </w:pPr>
      <w:r>
        <w:t xml:space="preserve"> </w:t>
      </w:r>
    </w:p>
    <w:p w:rsidR="00FB20F3" w:rsidRPr="00EF56DC" w:rsidRDefault="00FB20F3" w:rsidP="00FB20F3">
      <w:pPr>
        <w:pStyle w:val="Lijstalinea"/>
        <w:jc w:val="both"/>
      </w:pPr>
    </w:p>
    <w:p w:rsidR="00594BA7" w:rsidRDefault="00594BA7" w:rsidP="00594BA7">
      <w:pPr>
        <w:pStyle w:val="Kop2"/>
        <w:numPr>
          <w:ilvl w:val="1"/>
          <w:numId w:val="1"/>
        </w:numPr>
      </w:pPr>
      <w:bookmarkStart w:id="57" w:name="_Toc498784029"/>
      <w:r>
        <w:t>Contactgegevens</w:t>
      </w:r>
      <w:bookmarkEnd w:id="57"/>
    </w:p>
    <w:p w:rsidR="00EF56DC" w:rsidRDefault="00EF56DC" w:rsidP="00EF56DC"/>
    <w:p w:rsidR="00EF56DC" w:rsidRPr="004D3821" w:rsidRDefault="00EF56DC" w:rsidP="004D3821">
      <w:pPr>
        <w:pStyle w:val="Lijstalinea"/>
        <w:numPr>
          <w:ilvl w:val="2"/>
          <w:numId w:val="5"/>
        </w:numPr>
        <w:ind w:left="709" w:hanging="425"/>
        <w:rPr>
          <w:b/>
          <w:u w:val="single"/>
        </w:rPr>
      </w:pPr>
      <w:r w:rsidRPr="004D3821">
        <w:rPr>
          <w:b/>
          <w:u w:val="single"/>
        </w:rPr>
        <w:t>Groepsleden:</w:t>
      </w:r>
    </w:p>
    <w:p w:rsidR="00EF56DC" w:rsidRDefault="00EF56DC" w:rsidP="00355CFC">
      <w:pPr>
        <w:pStyle w:val="Lijstalinea"/>
        <w:numPr>
          <w:ilvl w:val="0"/>
          <w:numId w:val="15"/>
        </w:numPr>
      </w:pPr>
      <w:r>
        <w:t>Ines Minnen</w:t>
      </w:r>
    </w:p>
    <w:p w:rsidR="00EF56DC" w:rsidRDefault="00EF56DC" w:rsidP="00EF56DC">
      <w:pPr>
        <w:pStyle w:val="Lijstalinea"/>
      </w:pPr>
      <w:r>
        <w:t>0497 32 57 92</w:t>
      </w:r>
    </w:p>
    <w:p w:rsidR="006D0D8A" w:rsidRDefault="002C25F8" w:rsidP="00EF56DC">
      <w:pPr>
        <w:pStyle w:val="Lijstalinea"/>
      </w:pPr>
      <w:hyperlink r:id="rId13" w:history="1">
        <w:r w:rsidR="006D0D8A" w:rsidRPr="00B8222B">
          <w:rPr>
            <w:rStyle w:val="Hyperlink"/>
          </w:rPr>
          <w:t>ines_kizz_02@hotmail.com</w:t>
        </w:r>
      </w:hyperlink>
      <w:r w:rsidR="006D0D8A">
        <w:t xml:space="preserve"> </w:t>
      </w:r>
    </w:p>
    <w:p w:rsidR="00EF56DC" w:rsidRDefault="00EF56DC" w:rsidP="00EF56DC">
      <w:pPr>
        <w:pStyle w:val="Lijstalinea"/>
      </w:pPr>
    </w:p>
    <w:p w:rsidR="00EF56DC" w:rsidRDefault="00EF56DC" w:rsidP="00355CFC">
      <w:pPr>
        <w:pStyle w:val="Lijstalinea"/>
        <w:numPr>
          <w:ilvl w:val="0"/>
          <w:numId w:val="15"/>
        </w:numPr>
      </w:pPr>
      <w:r>
        <w:t>Iris Duboc</w:t>
      </w:r>
    </w:p>
    <w:p w:rsidR="00EF56DC" w:rsidRDefault="006D0D8A" w:rsidP="00EF56DC">
      <w:pPr>
        <w:pStyle w:val="Lijstalinea"/>
      </w:pPr>
      <w:r>
        <w:t xml:space="preserve">0486 49 </w:t>
      </w:r>
      <w:r w:rsidR="00EF56DC">
        <w:t>59 84</w:t>
      </w:r>
    </w:p>
    <w:p w:rsidR="00EF56DC" w:rsidRDefault="002C25F8" w:rsidP="00EF56DC">
      <w:pPr>
        <w:pStyle w:val="Lijstalinea"/>
      </w:pPr>
      <w:hyperlink r:id="rId14" w:history="1">
        <w:r w:rsidR="007B45DF" w:rsidRPr="00B8222B">
          <w:rPr>
            <w:rStyle w:val="Hyperlink"/>
          </w:rPr>
          <w:t>iduboc@yahoo.com</w:t>
        </w:r>
      </w:hyperlink>
      <w:r w:rsidR="007B45DF">
        <w:t xml:space="preserve"> </w:t>
      </w:r>
    </w:p>
    <w:p w:rsidR="00EF56DC" w:rsidRDefault="00EF56DC" w:rsidP="00EF56DC">
      <w:pPr>
        <w:pStyle w:val="Lijstalinea"/>
      </w:pPr>
    </w:p>
    <w:p w:rsidR="00EF56DC" w:rsidRDefault="00EF56DC" w:rsidP="00355CFC">
      <w:pPr>
        <w:pStyle w:val="Lijstalinea"/>
        <w:numPr>
          <w:ilvl w:val="0"/>
          <w:numId w:val="15"/>
        </w:numPr>
        <w:rPr>
          <w:lang w:val="fr-BE"/>
        </w:rPr>
      </w:pPr>
      <w:r>
        <w:rPr>
          <w:lang w:val="fr-BE"/>
        </w:rPr>
        <w:t>Jolien Dedeyne</w:t>
      </w:r>
    </w:p>
    <w:p w:rsidR="00EF56DC" w:rsidRDefault="00EF56DC" w:rsidP="00EF56DC">
      <w:pPr>
        <w:pStyle w:val="Lijstalinea"/>
        <w:rPr>
          <w:lang w:val="fr-BE"/>
        </w:rPr>
      </w:pPr>
      <w:r>
        <w:rPr>
          <w:lang w:val="fr-BE"/>
        </w:rPr>
        <w:t>0473 32 47 48</w:t>
      </w:r>
    </w:p>
    <w:p w:rsidR="00EF56DC" w:rsidRDefault="002C25F8" w:rsidP="00EF56DC">
      <w:pPr>
        <w:pStyle w:val="Lijstalinea"/>
        <w:rPr>
          <w:lang w:val="fr-BE"/>
        </w:rPr>
      </w:pPr>
      <w:hyperlink r:id="rId15" w:history="1">
        <w:r w:rsidR="00F34679" w:rsidRPr="00EF56DC">
          <w:rPr>
            <w:rStyle w:val="Hyperlink"/>
            <w:lang w:val="fr-BE"/>
          </w:rPr>
          <w:t>jolien.dedeyne@telenet.be</w:t>
        </w:r>
      </w:hyperlink>
      <w:r w:rsidR="00F34679" w:rsidRPr="00EF56DC">
        <w:rPr>
          <w:lang w:val="fr-BE"/>
        </w:rPr>
        <w:t xml:space="preserve"> </w:t>
      </w:r>
    </w:p>
    <w:p w:rsidR="00EF56DC" w:rsidRDefault="00EF56DC" w:rsidP="00EF56DC">
      <w:pPr>
        <w:pStyle w:val="Lijstalinea"/>
        <w:rPr>
          <w:lang w:val="fr-BE"/>
        </w:rPr>
      </w:pPr>
    </w:p>
    <w:p w:rsidR="00EF56DC" w:rsidRPr="00EF56DC" w:rsidRDefault="00EF56DC" w:rsidP="00355CFC">
      <w:pPr>
        <w:pStyle w:val="Lijstalinea"/>
        <w:numPr>
          <w:ilvl w:val="0"/>
          <w:numId w:val="15"/>
        </w:numPr>
        <w:rPr>
          <w:lang w:val="fr-BE"/>
        </w:rPr>
      </w:pPr>
      <w:r>
        <w:t>Niels Boon</w:t>
      </w:r>
    </w:p>
    <w:p w:rsidR="00EF56DC" w:rsidRPr="00EF56DC" w:rsidRDefault="00EF56DC" w:rsidP="00EF56DC">
      <w:pPr>
        <w:pStyle w:val="Lijstalinea"/>
        <w:rPr>
          <w:lang w:val="fr-BE"/>
        </w:rPr>
      </w:pPr>
      <w:r>
        <w:t>0475 30 60 47</w:t>
      </w:r>
    </w:p>
    <w:p w:rsidR="007B45DF" w:rsidRPr="00EF56DC" w:rsidRDefault="002C25F8" w:rsidP="00EF56DC">
      <w:pPr>
        <w:pStyle w:val="Lijstalinea"/>
        <w:rPr>
          <w:rStyle w:val="Hyperlink"/>
          <w:color w:val="auto"/>
          <w:u w:val="none"/>
          <w:lang w:val="fr-BE"/>
        </w:rPr>
      </w:pPr>
      <w:hyperlink r:id="rId16" w:history="1">
        <w:r w:rsidR="007B45DF" w:rsidRPr="00B8222B">
          <w:rPr>
            <w:rStyle w:val="Hyperlink"/>
          </w:rPr>
          <w:t>niels.boon@skynet.be</w:t>
        </w:r>
      </w:hyperlink>
    </w:p>
    <w:p w:rsidR="00EF56DC" w:rsidRDefault="00EF56DC" w:rsidP="00EF56DC">
      <w:pPr>
        <w:pStyle w:val="Lijstalinea"/>
        <w:rPr>
          <w:rStyle w:val="Hyperlink"/>
        </w:rPr>
      </w:pPr>
    </w:p>
    <w:p w:rsidR="00EF56DC" w:rsidRPr="004D3821" w:rsidRDefault="00EF56DC" w:rsidP="004D3821">
      <w:pPr>
        <w:pStyle w:val="Lijstalinea"/>
        <w:numPr>
          <w:ilvl w:val="0"/>
          <w:numId w:val="5"/>
        </w:numPr>
        <w:rPr>
          <w:rStyle w:val="Hyperlink"/>
          <w:b/>
          <w:color w:val="auto"/>
        </w:rPr>
      </w:pPr>
      <w:r w:rsidRPr="004D3821">
        <w:rPr>
          <w:rStyle w:val="Hyperlink"/>
          <w:b/>
          <w:color w:val="auto"/>
        </w:rPr>
        <w:t>Contactpersoon de Borre:</w:t>
      </w:r>
    </w:p>
    <w:p w:rsidR="00EF56DC" w:rsidRPr="00EF56DC" w:rsidRDefault="00EF56DC" w:rsidP="00355CFC">
      <w:pPr>
        <w:pStyle w:val="Lijstalinea"/>
        <w:numPr>
          <w:ilvl w:val="0"/>
          <w:numId w:val="15"/>
        </w:numPr>
        <w:rPr>
          <w:b/>
          <w:u w:val="single"/>
        </w:rPr>
      </w:pPr>
      <w:r>
        <w:t>Goele Van Weyenbergh</w:t>
      </w:r>
    </w:p>
    <w:p w:rsidR="00EF56DC" w:rsidRDefault="00EF56DC" w:rsidP="00EF56DC">
      <w:pPr>
        <w:pStyle w:val="Lijstalinea"/>
      </w:pPr>
      <w:r>
        <w:t>016 46 40 00</w:t>
      </w:r>
    </w:p>
    <w:p w:rsidR="00EF56DC" w:rsidRPr="00EF56DC" w:rsidRDefault="002C25F8" w:rsidP="00EF56DC">
      <w:pPr>
        <w:pStyle w:val="Lijstalinea"/>
        <w:rPr>
          <w:b/>
          <w:u w:val="single"/>
        </w:rPr>
      </w:pPr>
      <w:hyperlink r:id="rId17" w:history="1">
        <w:r w:rsidR="00EF56DC" w:rsidRPr="00B8222B">
          <w:rPr>
            <w:rStyle w:val="Hyperlink"/>
          </w:rPr>
          <w:t>Goele@deborre.be</w:t>
        </w:r>
      </w:hyperlink>
    </w:p>
    <w:p w:rsidR="00EF56DC" w:rsidRDefault="00EF56DC" w:rsidP="00EF56DC">
      <w:pPr>
        <w:pStyle w:val="Lijstalinea"/>
        <w:rPr>
          <w:rStyle w:val="Hyperlink"/>
          <w:b/>
          <w:color w:val="auto"/>
        </w:rPr>
      </w:pPr>
    </w:p>
    <w:p w:rsidR="00EF56DC" w:rsidRPr="004D3821" w:rsidRDefault="00EF56DC" w:rsidP="004D3821">
      <w:pPr>
        <w:pStyle w:val="Lijstalinea"/>
        <w:numPr>
          <w:ilvl w:val="0"/>
          <w:numId w:val="5"/>
        </w:numPr>
        <w:rPr>
          <w:rStyle w:val="Hyperlink"/>
          <w:b/>
          <w:color w:val="auto"/>
        </w:rPr>
      </w:pPr>
      <w:r w:rsidRPr="004D3821">
        <w:rPr>
          <w:rStyle w:val="Hyperlink"/>
          <w:b/>
          <w:color w:val="auto"/>
        </w:rPr>
        <w:t>Lectoren:</w:t>
      </w:r>
    </w:p>
    <w:p w:rsidR="00EF56DC" w:rsidRPr="00B16FA4" w:rsidRDefault="00EF56DC" w:rsidP="00355CFC">
      <w:pPr>
        <w:pStyle w:val="Lijstalinea"/>
        <w:numPr>
          <w:ilvl w:val="0"/>
          <w:numId w:val="15"/>
        </w:numPr>
        <w:rPr>
          <w:b/>
          <w:u w:val="single"/>
        </w:rPr>
      </w:pPr>
      <w:r w:rsidRPr="00B16FA4">
        <w:rPr>
          <w:lang w:val="en-GB"/>
        </w:rPr>
        <w:t>Daisy Walk</w:t>
      </w:r>
    </w:p>
    <w:p w:rsidR="007B45DF" w:rsidRDefault="002C25F8" w:rsidP="00EF56DC">
      <w:pPr>
        <w:pStyle w:val="Lijstalinea"/>
        <w:rPr>
          <w:lang w:val="en-GB"/>
        </w:rPr>
      </w:pPr>
      <w:hyperlink r:id="rId18" w:history="1">
        <w:r w:rsidR="00F34679" w:rsidRPr="00EF56DC">
          <w:rPr>
            <w:rStyle w:val="Hyperlink"/>
            <w:lang w:val="en-GB"/>
          </w:rPr>
          <w:t>daisywalk@yahoo.com</w:t>
        </w:r>
      </w:hyperlink>
      <w:r w:rsidR="00F34679" w:rsidRPr="00EF56DC">
        <w:rPr>
          <w:lang w:val="en-GB"/>
        </w:rPr>
        <w:t xml:space="preserve"> </w:t>
      </w:r>
    </w:p>
    <w:p w:rsidR="00EF56DC" w:rsidRDefault="00EF56DC" w:rsidP="00EF56DC">
      <w:pPr>
        <w:pStyle w:val="Lijstalinea"/>
        <w:rPr>
          <w:lang w:val="en-GB"/>
        </w:rPr>
      </w:pPr>
    </w:p>
    <w:p w:rsidR="00EF56DC" w:rsidRPr="00B16FA4" w:rsidRDefault="00EF56DC" w:rsidP="00355CFC">
      <w:pPr>
        <w:pStyle w:val="Lijstalinea"/>
        <w:numPr>
          <w:ilvl w:val="0"/>
          <w:numId w:val="15"/>
        </w:numPr>
        <w:rPr>
          <w:b/>
          <w:u w:val="single"/>
        </w:rPr>
      </w:pPr>
      <w:r w:rsidRPr="00B16FA4">
        <w:t>Dieter Vranckx</w:t>
      </w:r>
    </w:p>
    <w:p w:rsidR="00B16FA4" w:rsidRDefault="002C25F8" w:rsidP="00B16FA4">
      <w:pPr>
        <w:pStyle w:val="Lijstalinea"/>
      </w:pPr>
      <w:hyperlink r:id="rId19" w:history="1">
        <w:r w:rsidR="00B16FA4" w:rsidRPr="00D20917">
          <w:rPr>
            <w:rStyle w:val="Hyperlink"/>
          </w:rPr>
          <w:t>dieter.vranckx@deborre.be</w:t>
        </w:r>
      </w:hyperlink>
    </w:p>
    <w:p w:rsidR="00B16FA4" w:rsidRPr="00B16FA4" w:rsidRDefault="00B16FA4" w:rsidP="00B16FA4">
      <w:pPr>
        <w:pStyle w:val="Lijstalinea"/>
      </w:pPr>
    </w:p>
    <w:p w:rsidR="0078275C" w:rsidRDefault="0078275C">
      <w:r>
        <w:br w:type="page"/>
      </w:r>
    </w:p>
    <w:p w:rsidR="0078275C" w:rsidRPr="00F34679" w:rsidRDefault="0078275C" w:rsidP="0078275C"/>
    <w:p w:rsidR="001F634B" w:rsidRDefault="001F634B" w:rsidP="001F634B">
      <w:pPr>
        <w:pStyle w:val="Kop1"/>
        <w:numPr>
          <w:ilvl w:val="0"/>
          <w:numId w:val="1"/>
        </w:numPr>
        <w:ind w:left="360"/>
      </w:pPr>
      <w:bookmarkStart w:id="58" w:name="_Toc498784030"/>
      <w:r>
        <w:t>Bronvermelding</w:t>
      </w:r>
      <w:bookmarkEnd w:id="58"/>
    </w:p>
    <w:p w:rsidR="00EF4153" w:rsidRDefault="00EF4153" w:rsidP="00EF4153"/>
    <w:p w:rsidR="0042584C" w:rsidRDefault="008F1796" w:rsidP="0042584C">
      <w:pPr>
        <w:numPr>
          <w:ilvl w:val="0"/>
          <w:numId w:val="25"/>
        </w:numPr>
        <w:contextualSpacing/>
      </w:pPr>
      <w:r w:rsidRPr="008F1796">
        <w:t xml:space="preserve">30cc het cultuurcentrum van Leuven. </w:t>
      </w:r>
      <w:r w:rsidRPr="008F1796">
        <w:rPr>
          <w:i/>
        </w:rPr>
        <w:t>Website</w:t>
      </w:r>
      <w:r w:rsidRPr="008F1796">
        <w:t xml:space="preserve">. Geraadpleegd in oktober 2017, van </w:t>
      </w:r>
      <w:hyperlink r:id="rId20" w:history="1">
        <w:r w:rsidRPr="008F1796">
          <w:rPr>
            <w:color w:val="0000FF" w:themeColor="hyperlink"/>
          </w:rPr>
          <w:t>https://www.30cc.be/nl</w:t>
        </w:r>
      </w:hyperlink>
    </w:p>
    <w:p w:rsidR="0042584C" w:rsidRDefault="008F1796" w:rsidP="0042584C">
      <w:pPr>
        <w:numPr>
          <w:ilvl w:val="0"/>
          <w:numId w:val="25"/>
        </w:numPr>
        <w:contextualSpacing/>
      </w:pPr>
      <w:r>
        <w:t xml:space="preserve">4hoog. </w:t>
      </w:r>
      <w:r w:rsidRPr="0042584C">
        <w:rPr>
          <w:i/>
        </w:rPr>
        <w:t>Tello gaat naar toneel</w:t>
      </w:r>
      <w:r>
        <w:t xml:space="preserve">. Geraadpleegd in november 2017, van </w:t>
      </w:r>
      <w:hyperlink r:id="rId21" w:history="1">
        <w:r w:rsidRPr="0042584C">
          <w:rPr>
            <w:rStyle w:val="Hyperlink"/>
            <w:u w:val="none"/>
          </w:rPr>
          <w:t>https://www.4hoog.be/nl/tellogaatnaartoneel</w:t>
        </w:r>
      </w:hyperlink>
    </w:p>
    <w:p w:rsidR="0042584C" w:rsidRDefault="008F1796" w:rsidP="0042584C">
      <w:pPr>
        <w:numPr>
          <w:ilvl w:val="0"/>
          <w:numId w:val="25"/>
        </w:numPr>
        <w:contextualSpacing/>
      </w:pPr>
      <w:r>
        <w:t xml:space="preserve">4hoog. </w:t>
      </w:r>
      <w:r w:rsidRPr="0042584C">
        <w:rPr>
          <w:i/>
        </w:rPr>
        <w:t>Website</w:t>
      </w:r>
      <w:r>
        <w:t xml:space="preserve">. Geraadpleegd in november 2017, van </w:t>
      </w:r>
      <w:hyperlink r:id="rId22" w:history="1">
        <w:r w:rsidRPr="0042584C">
          <w:rPr>
            <w:rStyle w:val="Hyperlink"/>
            <w:u w:val="none"/>
          </w:rPr>
          <w:t>https://www.4hoog.be</w:t>
        </w:r>
      </w:hyperlink>
    </w:p>
    <w:p w:rsidR="00604BDC" w:rsidRDefault="0042584C" w:rsidP="00604BDC">
      <w:pPr>
        <w:numPr>
          <w:ilvl w:val="0"/>
          <w:numId w:val="25"/>
        </w:numPr>
        <w:contextualSpacing/>
      </w:pPr>
      <w:r>
        <w:t xml:space="preserve">Acteursbureau Kapok. </w:t>
      </w:r>
      <w:r w:rsidRPr="0042584C">
        <w:rPr>
          <w:i/>
        </w:rPr>
        <w:t>Werkvormen info.</w:t>
      </w:r>
      <w:r>
        <w:t xml:space="preserve"> Geraadpleegd op 6 november 2017, van </w:t>
      </w:r>
      <w:hyperlink r:id="rId23" w:history="1">
        <w:r w:rsidRPr="0042584C">
          <w:rPr>
            <w:rStyle w:val="Hyperlink"/>
            <w:u w:val="none"/>
          </w:rPr>
          <w:t>http://werkvormen.info</w:t>
        </w:r>
      </w:hyperlink>
    </w:p>
    <w:p w:rsidR="00604BDC" w:rsidRDefault="0042584C" w:rsidP="00604BDC">
      <w:pPr>
        <w:numPr>
          <w:ilvl w:val="0"/>
          <w:numId w:val="25"/>
        </w:numPr>
        <w:contextualSpacing/>
      </w:pPr>
      <w:r>
        <w:t xml:space="preserve">Bvdatabank. (2015). </w:t>
      </w:r>
      <w:r w:rsidRPr="00604BDC">
        <w:rPr>
          <w:i/>
        </w:rPr>
        <w:t>Spelvormen</w:t>
      </w:r>
      <w:r>
        <w:t xml:space="preserve">. Geraadpleegd op 6 november 2017, van </w:t>
      </w:r>
      <w:hyperlink r:id="rId24" w:history="1">
        <w:r w:rsidRPr="00604BDC">
          <w:rPr>
            <w:rStyle w:val="Hyperlink"/>
            <w:u w:val="none"/>
          </w:rPr>
          <w:t>https://www.bvdatabank.be/node/144</w:t>
        </w:r>
      </w:hyperlink>
    </w:p>
    <w:p w:rsidR="00604BDC" w:rsidRDefault="00604BDC" w:rsidP="00604BDC">
      <w:pPr>
        <w:numPr>
          <w:ilvl w:val="0"/>
          <w:numId w:val="25"/>
        </w:numPr>
        <w:contextualSpacing/>
      </w:pPr>
      <w:r>
        <w:t xml:space="preserve">CC de Borre. (2017). </w:t>
      </w:r>
      <w:r w:rsidRPr="00604BDC">
        <w:rPr>
          <w:i/>
        </w:rPr>
        <w:t>CC De Borre 2017-2018</w:t>
      </w:r>
      <w:r>
        <w:t xml:space="preserve"> (infogids). Bierbeek.</w:t>
      </w:r>
    </w:p>
    <w:p w:rsidR="00604BDC" w:rsidRDefault="0042584C" w:rsidP="00604BDC">
      <w:pPr>
        <w:numPr>
          <w:ilvl w:val="0"/>
          <w:numId w:val="25"/>
        </w:numPr>
        <w:contextualSpacing/>
        <w:rPr>
          <w:rStyle w:val="Hyperlink"/>
          <w:color w:val="auto"/>
          <w:u w:val="none"/>
        </w:rPr>
      </w:pPr>
      <w:r>
        <w:t xml:space="preserve">CC De Borre. </w:t>
      </w:r>
      <w:r w:rsidRPr="00604BDC">
        <w:rPr>
          <w:i/>
        </w:rPr>
        <w:t>Website</w:t>
      </w:r>
      <w:r>
        <w:t>. Geraadpleegd in oktober 2017, van</w:t>
      </w:r>
      <w:r w:rsidRPr="00691D8E">
        <w:t xml:space="preserve"> </w:t>
      </w:r>
      <w:hyperlink r:id="rId25" w:history="1">
        <w:r w:rsidRPr="00604BDC">
          <w:rPr>
            <w:rStyle w:val="Hyperlink"/>
            <w:color w:val="FF0000"/>
            <w:u w:val="none"/>
          </w:rPr>
          <w:t>www.ccdeborre.be</w:t>
        </w:r>
      </w:hyperlink>
    </w:p>
    <w:p w:rsidR="00604BDC" w:rsidRDefault="00604BDC" w:rsidP="00604BDC">
      <w:pPr>
        <w:numPr>
          <w:ilvl w:val="0"/>
          <w:numId w:val="25"/>
        </w:numPr>
        <w:contextualSpacing/>
      </w:pPr>
      <w:r>
        <w:t xml:space="preserve">Cultuurcentrum de Borre. (2017). </w:t>
      </w:r>
      <w:r w:rsidRPr="00604BDC">
        <w:rPr>
          <w:i/>
        </w:rPr>
        <w:t>Boze Wolf</w:t>
      </w:r>
      <w:r>
        <w:t xml:space="preserve">. Geraadpleegd in oktober 2017, van </w:t>
      </w:r>
      <w:hyperlink r:id="rId26" w:history="1">
        <w:r w:rsidRPr="00604BDC">
          <w:rPr>
            <w:rStyle w:val="Hyperlink"/>
            <w:u w:val="none"/>
          </w:rPr>
          <w:t>https://www.ccdeborre.be/bozewolf</w:t>
        </w:r>
      </w:hyperlink>
    </w:p>
    <w:p w:rsidR="00604BDC" w:rsidRDefault="005626EB" w:rsidP="00604BDC">
      <w:pPr>
        <w:numPr>
          <w:ilvl w:val="0"/>
          <w:numId w:val="25"/>
        </w:numPr>
        <w:contextualSpacing/>
      </w:pPr>
      <w:r>
        <w:t xml:space="preserve">Cultuurcentrum de Borre. (2017). </w:t>
      </w:r>
      <w:r w:rsidRPr="00604BDC">
        <w:rPr>
          <w:i/>
        </w:rPr>
        <w:t>Qukeleku</w:t>
      </w:r>
      <w:r>
        <w:t xml:space="preserve">. Geraadpleegd in oktober 2017, van </w:t>
      </w:r>
      <w:hyperlink r:id="rId27" w:history="1">
        <w:r w:rsidRPr="00604BDC">
          <w:rPr>
            <w:rStyle w:val="Hyperlink"/>
            <w:u w:val="none"/>
          </w:rPr>
          <w:t>https://www.ccdeborre.be/qukeleku_programma</w:t>
        </w:r>
      </w:hyperlink>
    </w:p>
    <w:p w:rsidR="00604BDC" w:rsidRDefault="005626EB" w:rsidP="00604BDC">
      <w:pPr>
        <w:numPr>
          <w:ilvl w:val="0"/>
          <w:numId w:val="25"/>
        </w:numPr>
        <w:contextualSpacing/>
      </w:pPr>
      <w:r>
        <w:t>D. Walk (persoonlijke communicatie en feedback; 24 oktober 2017)</w:t>
      </w:r>
    </w:p>
    <w:p w:rsidR="00604BDC" w:rsidRDefault="005626EB" w:rsidP="00604BDC">
      <w:pPr>
        <w:numPr>
          <w:ilvl w:val="0"/>
          <w:numId w:val="25"/>
        </w:numPr>
        <w:contextualSpacing/>
      </w:pPr>
      <w:r>
        <w:t xml:space="preserve">De Ambrassade, Bureau voor jonge zaken. </w:t>
      </w:r>
      <w:r w:rsidRPr="00604BDC">
        <w:rPr>
          <w:i/>
        </w:rPr>
        <w:t>Werkvormendatabank.</w:t>
      </w:r>
      <w:r>
        <w:t xml:space="preserve"> Geraadpleegd op 6 november 2017, van </w:t>
      </w:r>
      <w:hyperlink r:id="rId28" w:history="1">
        <w:r w:rsidRPr="00604BDC">
          <w:rPr>
            <w:rStyle w:val="Hyperlink"/>
            <w:i/>
          </w:rPr>
          <w:t>https://ambrassade.be/werkvormen</w:t>
        </w:r>
      </w:hyperlink>
    </w:p>
    <w:p w:rsidR="00604BDC" w:rsidRDefault="005626EB" w:rsidP="00604BDC">
      <w:pPr>
        <w:numPr>
          <w:ilvl w:val="0"/>
          <w:numId w:val="25"/>
        </w:numPr>
        <w:contextualSpacing/>
      </w:pPr>
      <w:r>
        <w:t xml:space="preserve">Facebook. (2017). </w:t>
      </w:r>
      <w:r w:rsidRPr="00604BDC">
        <w:rPr>
          <w:i/>
        </w:rPr>
        <w:t>Boze wolf figurentheaterfestival</w:t>
      </w:r>
      <w:r>
        <w:t xml:space="preserve">. Geraadpleegd in oktober 2017, van </w:t>
      </w:r>
      <w:hyperlink r:id="rId29" w:history="1">
        <w:r w:rsidRPr="00604BDC">
          <w:rPr>
            <w:rStyle w:val="Hyperlink"/>
            <w:u w:val="none"/>
          </w:rPr>
          <w:t>https://nl-nl.facebook.com/figurentheaterfestivalBozeWolf/</w:t>
        </w:r>
      </w:hyperlink>
    </w:p>
    <w:p w:rsidR="00604BDC" w:rsidRDefault="00604BDC" w:rsidP="00604BDC">
      <w:pPr>
        <w:numPr>
          <w:ilvl w:val="0"/>
          <w:numId w:val="25"/>
        </w:numPr>
        <w:contextualSpacing/>
      </w:pPr>
      <w:r>
        <w:t>G. Van Weyenbergh (persoonlijke communicatie; 26 september 2017, 16 oktober 2017, 14 november 2017).</w:t>
      </w:r>
    </w:p>
    <w:p w:rsidR="00604BDC" w:rsidRDefault="00604BDC" w:rsidP="00604BDC">
      <w:pPr>
        <w:numPr>
          <w:ilvl w:val="0"/>
          <w:numId w:val="25"/>
        </w:numPr>
        <w:contextualSpacing/>
      </w:pPr>
      <w:r>
        <w:t xml:space="preserve">Gehre, G. (2017-2018). </w:t>
      </w:r>
      <w:r w:rsidRPr="00604BDC">
        <w:rPr>
          <w:i/>
        </w:rPr>
        <w:t>Probleemanalyse</w:t>
      </w:r>
      <w:r>
        <w:t>. Kh Leuven departement SSH Heverlee.</w:t>
      </w:r>
    </w:p>
    <w:p w:rsidR="00604BDC" w:rsidRDefault="00604BDC" w:rsidP="00604BDC">
      <w:pPr>
        <w:numPr>
          <w:ilvl w:val="0"/>
          <w:numId w:val="25"/>
        </w:numPr>
        <w:contextualSpacing/>
      </w:pPr>
      <w:r>
        <w:t>Gemeente Bierbeek. (2017</w:t>
      </w:r>
      <w:r w:rsidRPr="00604BDC">
        <w:rPr>
          <w:i/>
        </w:rPr>
        <w:t>). In &amp; uit Bierbeek</w:t>
      </w:r>
      <w:r>
        <w:t xml:space="preserve">. Geraadpleegde in oktober 2017, van </w:t>
      </w:r>
      <w:hyperlink r:id="rId30" w:history="1">
        <w:r w:rsidRPr="00604BDC">
          <w:rPr>
            <w:rStyle w:val="Hyperlink"/>
            <w:u w:val="none"/>
          </w:rPr>
          <w:t>http://www.bierbeek.be/in-uit-bierbeek-1.html</w:t>
        </w:r>
      </w:hyperlink>
    </w:p>
    <w:p w:rsidR="005626EB" w:rsidRPr="00604BDC" w:rsidRDefault="005626EB" w:rsidP="00604BDC">
      <w:pPr>
        <w:numPr>
          <w:ilvl w:val="0"/>
          <w:numId w:val="25"/>
        </w:numPr>
        <w:contextualSpacing/>
      </w:pPr>
      <w:r>
        <w:t xml:space="preserve">Gemeente Bierbeek. </w:t>
      </w:r>
      <w:r w:rsidRPr="00604BDC">
        <w:rPr>
          <w:i/>
        </w:rPr>
        <w:t>Website</w:t>
      </w:r>
      <w:r>
        <w:t xml:space="preserve">. Geraadpleegd in oktober 2017, van </w:t>
      </w:r>
      <w:hyperlink r:id="rId31" w:history="1">
        <w:r w:rsidRPr="00604BDC">
          <w:rPr>
            <w:rStyle w:val="Hyperlink"/>
            <w:u w:val="none"/>
          </w:rPr>
          <w:t>http://bierbeek.be/startpagina.html</w:t>
        </w:r>
      </w:hyperlink>
    </w:p>
    <w:p w:rsidR="00604BDC" w:rsidRPr="00604BDC" w:rsidRDefault="00604BDC" w:rsidP="00604BDC">
      <w:pPr>
        <w:numPr>
          <w:ilvl w:val="0"/>
          <w:numId w:val="25"/>
        </w:numPr>
        <w:contextualSpacing/>
        <w:rPr>
          <w:color w:val="FF0000"/>
        </w:rPr>
      </w:pPr>
      <w:r w:rsidRPr="00604BDC">
        <w:t xml:space="preserve">GOK Steunpunt Gelijke Onderwijskansen. </w:t>
      </w:r>
      <w:r w:rsidRPr="00604BDC">
        <w:rPr>
          <w:i/>
        </w:rPr>
        <w:t>Interactieve werkvormen per toepassing</w:t>
      </w:r>
      <w:r w:rsidRPr="00604BDC">
        <w:t xml:space="preserve">. Geraadpleegd op 6 november 2017, van </w:t>
      </w:r>
      <w:hyperlink r:id="rId32" w:history="1">
        <w:r w:rsidRPr="00604BDC">
          <w:rPr>
            <w:rStyle w:val="Hyperlink"/>
          </w:rPr>
          <w:t>http://www.steunpuntgok.be/secundair_onderwijs/materiaal/lesmateriaal/bronnenboek/interactieve_werkvormen.aspx</w:t>
        </w:r>
      </w:hyperlink>
    </w:p>
    <w:p w:rsidR="00604BDC" w:rsidRDefault="005626EB" w:rsidP="00604BDC">
      <w:pPr>
        <w:numPr>
          <w:ilvl w:val="0"/>
          <w:numId w:val="25"/>
        </w:numPr>
        <w:contextualSpacing/>
      </w:pPr>
      <w:r>
        <w:t xml:space="preserve">Hermans, L. (2017). </w:t>
      </w:r>
      <w:r w:rsidRPr="00604BDC">
        <w:rPr>
          <w:i/>
        </w:rPr>
        <w:t>Didactische werkvormen</w:t>
      </w:r>
      <w:r>
        <w:t xml:space="preserve">. Geraadpleegd op 6 november 2017, van </w:t>
      </w:r>
      <w:hyperlink r:id="rId33" w:history="1">
        <w:r w:rsidRPr="00604BDC">
          <w:rPr>
            <w:rStyle w:val="Hyperlink"/>
            <w:u w:val="none"/>
          </w:rPr>
          <w:t>http://www.klaswerk.be/index.php/didactische-werkvormen</w:t>
        </w:r>
      </w:hyperlink>
    </w:p>
    <w:p w:rsidR="00604BDC" w:rsidRDefault="005626EB" w:rsidP="00604BDC">
      <w:pPr>
        <w:numPr>
          <w:ilvl w:val="0"/>
          <w:numId w:val="25"/>
        </w:numPr>
        <w:contextualSpacing/>
      </w:pPr>
      <w:r>
        <w:t xml:space="preserve">Het Gasthuis, toerisme en cultuur in Aarschot. (2017). </w:t>
      </w:r>
      <w:r w:rsidRPr="00604BDC">
        <w:rPr>
          <w:i/>
        </w:rPr>
        <w:t>Boze Wolf Festival</w:t>
      </w:r>
      <w:r>
        <w:t xml:space="preserve">. Geraadpleegd in oktober 2017, van </w:t>
      </w:r>
      <w:hyperlink r:id="rId34" w:history="1">
        <w:r w:rsidRPr="00604BDC">
          <w:rPr>
            <w:rStyle w:val="Hyperlink"/>
            <w:u w:val="none"/>
          </w:rPr>
          <w:t>https://www.hetgasthuis.be/boze-wolf-festival</w:t>
        </w:r>
      </w:hyperlink>
    </w:p>
    <w:p w:rsidR="00604BDC" w:rsidRDefault="00604BDC" w:rsidP="00604BDC">
      <w:pPr>
        <w:numPr>
          <w:ilvl w:val="0"/>
          <w:numId w:val="25"/>
        </w:numPr>
        <w:contextualSpacing/>
      </w:pPr>
      <w:r w:rsidRPr="00325130">
        <w:t>Kerpel</w:t>
      </w:r>
      <w:r>
        <w:t xml:space="preserve">, A. (2017). </w:t>
      </w:r>
      <w:r w:rsidRPr="00604BDC">
        <w:rPr>
          <w:i/>
        </w:rPr>
        <w:t>Coöperatieve leerstrategieën</w:t>
      </w:r>
      <w:r>
        <w:t xml:space="preserve"> . geraadpleegd op 6 november 2017, van </w:t>
      </w:r>
      <w:hyperlink r:id="rId35" w:history="1">
        <w:r w:rsidRPr="00604BDC">
          <w:rPr>
            <w:rStyle w:val="Hyperlink"/>
            <w:u w:val="none"/>
          </w:rPr>
          <w:t>https://wij-leren.nl/cooperatief-leren-kagan.php</w:t>
        </w:r>
      </w:hyperlink>
    </w:p>
    <w:p w:rsidR="00604BDC" w:rsidRPr="00F65F6A" w:rsidRDefault="00604BDC" w:rsidP="00604BDC">
      <w:pPr>
        <w:pStyle w:val="Lijstalinea"/>
        <w:numPr>
          <w:ilvl w:val="0"/>
          <w:numId w:val="25"/>
        </w:numPr>
      </w:pPr>
      <w:r>
        <w:lastRenderedPageBreak/>
        <w:t xml:space="preserve">Kerpel, A. (2014). </w:t>
      </w:r>
      <w:r w:rsidRPr="0057462F">
        <w:rPr>
          <w:i/>
        </w:rPr>
        <w:t>Coöperatieve werkvormen</w:t>
      </w:r>
      <w:r>
        <w:t xml:space="preserve">. Geraadpleegd op 6 november 2017, van </w:t>
      </w:r>
      <w:hyperlink r:id="rId36" w:history="1">
        <w:r w:rsidRPr="00F65F6A">
          <w:rPr>
            <w:rStyle w:val="Hyperlink"/>
            <w:u w:val="none"/>
          </w:rPr>
          <w:t>https://wij-leren.nl/cooperatieve-werkvormen-artikel.php</w:t>
        </w:r>
      </w:hyperlink>
    </w:p>
    <w:p w:rsidR="00604BDC" w:rsidRDefault="00604BDC" w:rsidP="00604BDC">
      <w:pPr>
        <w:pStyle w:val="Lijstalinea"/>
        <w:numPr>
          <w:ilvl w:val="0"/>
          <w:numId w:val="25"/>
        </w:numPr>
      </w:pPr>
      <w:r>
        <w:t>Kind en Gezin</w:t>
      </w:r>
      <w:r w:rsidRPr="00F65F6A">
        <w:rPr>
          <w:i/>
        </w:rPr>
        <w:t>. Spelvormen</w:t>
      </w:r>
      <w:r>
        <w:t xml:space="preserve">. Geraadpleegd op 6 november 2017, van </w:t>
      </w:r>
      <w:hyperlink r:id="rId37" w:history="1">
        <w:r w:rsidRPr="00F65F6A">
          <w:rPr>
            <w:rStyle w:val="Hyperlink"/>
            <w:u w:val="none"/>
          </w:rPr>
          <w:t>https://www.kindengezin.be/ontwikkeling/spelen/spelvormen/</w:t>
        </w:r>
      </w:hyperlink>
    </w:p>
    <w:p w:rsidR="00604BDC" w:rsidRDefault="00604BDC" w:rsidP="00604BDC">
      <w:pPr>
        <w:pStyle w:val="Lijstalinea"/>
        <w:numPr>
          <w:ilvl w:val="0"/>
          <w:numId w:val="25"/>
        </w:numPr>
      </w:pPr>
      <w:r>
        <w:t xml:space="preserve">Klasse. </w:t>
      </w:r>
      <w:r w:rsidRPr="00F65F6A">
        <w:rPr>
          <w:i/>
        </w:rPr>
        <w:t>Speel Goed</w:t>
      </w:r>
      <w:r>
        <w:t xml:space="preserve">. Geraadpleegd op 18 november 2017, van </w:t>
      </w:r>
      <w:hyperlink r:id="rId38" w:history="1">
        <w:r w:rsidRPr="00F65F6A">
          <w:rPr>
            <w:rStyle w:val="Hyperlink"/>
            <w:u w:val="none"/>
          </w:rPr>
          <w:t>https://www.klasse.be/archief/speel-goed/</w:t>
        </w:r>
      </w:hyperlink>
    </w:p>
    <w:p w:rsidR="00604BDC" w:rsidRPr="00604BDC" w:rsidRDefault="005626EB" w:rsidP="00604BDC">
      <w:pPr>
        <w:pStyle w:val="Lijstalinea"/>
        <w:numPr>
          <w:ilvl w:val="0"/>
          <w:numId w:val="25"/>
        </w:numPr>
      </w:pPr>
      <w:r>
        <w:t xml:space="preserve">KULeuven. </w:t>
      </w:r>
      <w:r w:rsidRPr="00604BDC">
        <w:rPr>
          <w:i/>
        </w:rPr>
        <w:t>Ontwerp je OPO: Werkvormen</w:t>
      </w:r>
      <w:r>
        <w:t xml:space="preserve">. Geraadpleegd op 6 november 2017, van </w:t>
      </w:r>
      <w:hyperlink r:id="rId39" w:history="1">
        <w:r w:rsidRPr="00604BDC">
          <w:rPr>
            <w:rStyle w:val="Hyperlink"/>
            <w:u w:val="none"/>
          </w:rPr>
          <w:t>https://www.kuleuven.be/onderwijs/werkvormen</w:t>
        </w:r>
      </w:hyperlink>
    </w:p>
    <w:p w:rsidR="005626EB" w:rsidRPr="00691D8E" w:rsidRDefault="005626EB" w:rsidP="00604BDC">
      <w:pPr>
        <w:pStyle w:val="Lijstalinea"/>
        <w:numPr>
          <w:ilvl w:val="0"/>
          <w:numId w:val="25"/>
        </w:numPr>
      </w:pPr>
      <w:r>
        <w:t xml:space="preserve">Opek. </w:t>
      </w:r>
      <w:r w:rsidRPr="00604BDC">
        <w:rPr>
          <w:i/>
        </w:rPr>
        <w:t>Wat is OPEK?.</w:t>
      </w:r>
      <w:r>
        <w:t xml:space="preserve"> Geraadpleegd in november 2017, van </w:t>
      </w:r>
      <w:hyperlink r:id="rId40" w:history="1">
        <w:r w:rsidRPr="00604BDC">
          <w:rPr>
            <w:rStyle w:val="Hyperlink"/>
            <w:u w:val="none"/>
          </w:rPr>
          <w:t>http://www.opek.be/wat-is-opek/</w:t>
        </w:r>
      </w:hyperlink>
    </w:p>
    <w:p w:rsidR="00604BDC" w:rsidRPr="00604BDC" w:rsidRDefault="005626EB" w:rsidP="00604BDC">
      <w:pPr>
        <w:pStyle w:val="Lijstalinea"/>
        <w:numPr>
          <w:ilvl w:val="0"/>
          <w:numId w:val="25"/>
        </w:numPr>
      </w:pPr>
      <w:r>
        <w:t xml:space="preserve">Pinterest. </w:t>
      </w:r>
      <w:r w:rsidRPr="008F1796">
        <w:rPr>
          <w:i/>
        </w:rPr>
        <w:t>Website</w:t>
      </w:r>
      <w:r>
        <w:t xml:space="preserve">. Geraadpleegd in november 2017, van </w:t>
      </w:r>
      <w:hyperlink r:id="rId41" w:history="1">
        <w:r w:rsidRPr="008F1796">
          <w:rPr>
            <w:rStyle w:val="Hyperlink"/>
            <w:u w:val="none"/>
          </w:rPr>
          <w:t>https://nl.pinterest.com</w:t>
        </w:r>
      </w:hyperlink>
    </w:p>
    <w:p w:rsidR="00EF4153" w:rsidRDefault="000C5A6C" w:rsidP="00604BDC">
      <w:pPr>
        <w:pStyle w:val="Lijstalinea"/>
        <w:numPr>
          <w:ilvl w:val="0"/>
          <w:numId w:val="25"/>
        </w:numPr>
      </w:pPr>
      <w:r>
        <w:t xml:space="preserve">Projectmatig Werken (2017-2018). </w:t>
      </w:r>
      <w:r w:rsidRPr="00604BDC">
        <w:rPr>
          <w:i/>
        </w:rPr>
        <w:t>Syllabus PROJECT.  Educatieve, culturele activiteiten en campagnes opzetten. Graduaatopleiding sociaal-cultureel werk</w:t>
      </w:r>
      <w:r>
        <w:t>. Heverlee.</w:t>
      </w:r>
    </w:p>
    <w:p w:rsidR="00604BDC" w:rsidRPr="00604BDC" w:rsidRDefault="005626EB" w:rsidP="00604BDC">
      <w:pPr>
        <w:pStyle w:val="Lijstalinea"/>
        <w:numPr>
          <w:ilvl w:val="0"/>
          <w:numId w:val="25"/>
        </w:numPr>
      </w:pPr>
      <w:r>
        <w:t xml:space="preserve">Rode Hond. </w:t>
      </w:r>
      <w:r w:rsidRPr="008F1796">
        <w:rPr>
          <w:i/>
        </w:rPr>
        <w:t>Website</w:t>
      </w:r>
      <w:r>
        <w:t xml:space="preserve">. Geraadpleegd in oktober 2017, van </w:t>
      </w:r>
      <w:hyperlink r:id="rId42" w:history="1">
        <w:r w:rsidRPr="008F1796">
          <w:rPr>
            <w:rStyle w:val="Hyperlink"/>
            <w:u w:val="none"/>
          </w:rPr>
          <w:t>https://www.rodehond.be</w:t>
        </w:r>
      </w:hyperlink>
    </w:p>
    <w:p w:rsidR="000C5A6C" w:rsidRDefault="000C5A6C" w:rsidP="00604BDC">
      <w:pPr>
        <w:pStyle w:val="Lijstalinea"/>
        <w:numPr>
          <w:ilvl w:val="0"/>
          <w:numId w:val="25"/>
        </w:numPr>
      </w:pPr>
      <w:r>
        <w:t xml:space="preserve">Sociale school Heverlee, Centrum voor volwassenenonderwijs. </w:t>
      </w:r>
      <w:r w:rsidRPr="00604BDC">
        <w:rPr>
          <w:i/>
        </w:rPr>
        <w:t>Opmaak van een projectplan</w:t>
      </w:r>
      <w:r>
        <w:t>. Heverlee.</w:t>
      </w:r>
    </w:p>
    <w:p w:rsidR="00604BDC" w:rsidRPr="008F1796" w:rsidRDefault="00604BDC" w:rsidP="00604BDC">
      <w:pPr>
        <w:pStyle w:val="Lijstalinea"/>
        <w:numPr>
          <w:ilvl w:val="0"/>
          <w:numId w:val="25"/>
        </w:numPr>
      </w:pPr>
      <w:r>
        <w:t xml:space="preserve">Theater Froufrou. </w:t>
      </w:r>
      <w:r w:rsidRPr="008F1796">
        <w:rPr>
          <w:i/>
        </w:rPr>
        <w:t xml:space="preserve">Omkaderingen bij voorstellingen. </w:t>
      </w:r>
      <w:r>
        <w:t xml:space="preserve">Geraadpleegd op 16 november 2017, van </w:t>
      </w:r>
      <w:hyperlink r:id="rId43" w:history="1">
        <w:r w:rsidRPr="008F1796">
          <w:rPr>
            <w:rStyle w:val="Hyperlink"/>
            <w:u w:val="none"/>
          </w:rPr>
          <w:t>https://www.froefroe.be/omkaderingen</w:t>
        </w:r>
      </w:hyperlink>
    </w:p>
    <w:p w:rsidR="008F1796" w:rsidRDefault="00F65F6A" w:rsidP="00604BDC">
      <w:pPr>
        <w:pStyle w:val="Lijstalinea"/>
        <w:numPr>
          <w:ilvl w:val="0"/>
          <w:numId w:val="25"/>
        </w:numPr>
      </w:pPr>
      <w:r>
        <w:t xml:space="preserve">Theater Froufrou. </w:t>
      </w:r>
      <w:r w:rsidRPr="00604BDC">
        <w:rPr>
          <w:i/>
        </w:rPr>
        <w:t>Website</w:t>
      </w:r>
      <w:r>
        <w:t xml:space="preserve">. Geraadpleegd op 16 november 2017, van </w:t>
      </w:r>
      <w:hyperlink r:id="rId44" w:history="1">
        <w:r w:rsidRPr="00604BDC">
          <w:rPr>
            <w:rStyle w:val="Hyperlink"/>
            <w:u w:val="none"/>
          </w:rPr>
          <w:t>https://www.froefroe.be</w:t>
        </w:r>
      </w:hyperlink>
    </w:p>
    <w:p w:rsidR="0078275C" w:rsidRDefault="0078275C">
      <w:pPr>
        <w:rPr>
          <w:i/>
        </w:rPr>
      </w:pPr>
      <w:r>
        <w:rPr>
          <w:i/>
        </w:rPr>
        <w:br w:type="page"/>
      </w:r>
    </w:p>
    <w:p w:rsidR="0078275C" w:rsidRDefault="0078275C" w:rsidP="004659C3">
      <w:pPr>
        <w:pStyle w:val="Lijstalinea"/>
        <w:ind w:left="0"/>
        <w:rPr>
          <w:i/>
        </w:rPr>
      </w:pPr>
    </w:p>
    <w:p w:rsidR="0073791A" w:rsidRDefault="0073791A" w:rsidP="0073791A">
      <w:pPr>
        <w:pStyle w:val="Kop1"/>
        <w:numPr>
          <w:ilvl w:val="0"/>
          <w:numId w:val="1"/>
        </w:numPr>
      </w:pPr>
      <w:r>
        <w:t xml:space="preserve"> </w:t>
      </w:r>
      <w:bookmarkStart w:id="59" w:name="_Toc498784031"/>
      <w:r>
        <w:t>Bijlagen</w:t>
      </w:r>
      <w:bookmarkEnd w:id="59"/>
      <w:r>
        <w:t xml:space="preserve"> </w:t>
      </w:r>
    </w:p>
    <w:p w:rsidR="00987935" w:rsidRPr="00987935" w:rsidRDefault="00987935" w:rsidP="00987935"/>
    <w:p w:rsidR="0078275C" w:rsidRPr="00995A9D" w:rsidRDefault="0078275C" w:rsidP="0073791A">
      <w:r w:rsidRPr="00995A9D">
        <w:t>Bijlage 1</w:t>
      </w:r>
      <w:r w:rsidR="00987935">
        <w:t>: Lijst</w:t>
      </w:r>
      <w:r w:rsidRPr="00995A9D">
        <w:t xml:space="preserve"> werkvormen</w:t>
      </w:r>
    </w:p>
    <w:p w:rsidR="0078275C" w:rsidRPr="00995A9D" w:rsidRDefault="0078275C" w:rsidP="0073791A">
      <w:r w:rsidRPr="00995A9D">
        <w:t>Bijlage 2</w:t>
      </w:r>
      <w:r w:rsidR="00987935">
        <w:t>: D</w:t>
      </w:r>
      <w:r w:rsidRPr="00995A9D">
        <w:t>oelstellingen per persoon</w:t>
      </w:r>
    </w:p>
    <w:p w:rsidR="0073791A" w:rsidRPr="00995A9D" w:rsidRDefault="0078275C" w:rsidP="0073791A">
      <w:r w:rsidRPr="00995A9D">
        <w:t>Bijlage 3</w:t>
      </w:r>
      <w:r w:rsidR="00987935">
        <w:t>:</w:t>
      </w:r>
      <w:r w:rsidRPr="00995A9D">
        <w:t xml:space="preserve"> </w:t>
      </w:r>
      <w:r w:rsidR="0073791A" w:rsidRPr="00995A9D">
        <w:t xml:space="preserve">Overzicht </w:t>
      </w:r>
      <w:r w:rsidRPr="00995A9D">
        <w:t xml:space="preserve"> activiteiten</w:t>
      </w:r>
    </w:p>
    <w:p w:rsidR="0073791A" w:rsidRDefault="0073791A" w:rsidP="0073791A">
      <w:pPr>
        <w:rPr>
          <w:rFonts w:asciiTheme="majorHAnsi" w:eastAsiaTheme="majorEastAsia" w:hAnsiTheme="majorHAnsi" w:cstheme="majorBidi"/>
          <w:color w:val="365F91" w:themeColor="accent1" w:themeShade="BF"/>
          <w:sz w:val="26"/>
          <w:szCs w:val="26"/>
        </w:rPr>
      </w:pPr>
      <w:r>
        <w:br w:type="page"/>
      </w:r>
    </w:p>
    <w:p w:rsidR="0073791A" w:rsidRDefault="0073791A" w:rsidP="0073791A">
      <w:pPr>
        <w:pStyle w:val="Kop2"/>
      </w:pPr>
      <w:bookmarkStart w:id="60" w:name="_Toc498784032"/>
      <w:r>
        <w:lastRenderedPageBreak/>
        <w:t>Bijlage 1: Lijst Werkvormen</w:t>
      </w:r>
      <w:bookmarkEnd w:id="60"/>
    </w:p>
    <w:p w:rsidR="0097449E" w:rsidRPr="0097449E" w:rsidRDefault="0097449E" w:rsidP="0097449E"/>
    <w:p w:rsidR="0073791A" w:rsidRPr="0097449E" w:rsidRDefault="0073791A" w:rsidP="00355CFC">
      <w:pPr>
        <w:pStyle w:val="Lijstalinea"/>
        <w:numPr>
          <w:ilvl w:val="0"/>
          <w:numId w:val="16"/>
        </w:numPr>
        <w:rPr>
          <w:b/>
          <w:sz w:val="24"/>
        </w:rPr>
      </w:pPr>
      <w:r w:rsidRPr="0097449E">
        <w:rPr>
          <w:b/>
          <w:sz w:val="24"/>
        </w:rPr>
        <w:t xml:space="preserve">Aanbiedende werkvormen </w:t>
      </w:r>
    </w:p>
    <w:p w:rsidR="005C17F0" w:rsidRPr="0097449E" w:rsidRDefault="00C7682C" w:rsidP="005C17F0">
      <w:pPr>
        <w:pStyle w:val="Lijstalinea"/>
        <w:rPr>
          <w:i/>
        </w:rPr>
      </w:pPr>
      <w:r w:rsidRPr="0097449E">
        <w:rPr>
          <w:i/>
        </w:rPr>
        <w:t xml:space="preserve">= </w:t>
      </w:r>
      <w:r w:rsidR="005C17F0" w:rsidRPr="0097449E">
        <w:rPr>
          <w:i/>
        </w:rPr>
        <w:t>Kennisverwerving, aanbrengen van vaardigheden</w:t>
      </w:r>
    </w:p>
    <w:p w:rsidR="0073791A" w:rsidRPr="00C7682C" w:rsidRDefault="0073791A" w:rsidP="00355CFC">
      <w:pPr>
        <w:pStyle w:val="Lijstalinea"/>
        <w:numPr>
          <w:ilvl w:val="0"/>
          <w:numId w:val="17"/>
        </w:numPr>
      </w:pPr>
      <w:r w:rsidRPr="00C7682C">
        <w:t>Doceren</w:t>
      </w:r>
    </w:p>
    <w:p w:rsidR="0073791A" w:rsidRPr="000976B9" w:rsidRDefault="0073791A" w:rsidP="00355CFC">
      <w:pPr>
        <w:pStyle w:val="Lijstalinea"/>
        <w:numPr>
          <w:ilvl w:val="0"/>
          <w:numId w:val="17"/>
        </w:numPr>
        <w:rPr>
          <w:b/>
        </w:rPr>
      </w:pPr>
      <w:r w:rsidRPr="000976B9">
        <w:rPr>
          <w:b/>
        </w:rPr>
        <w:t>Demonstreren</w:t>
      </w:r>
    </w:p>
    <w:p w:rsidR="0073791A" w:rsidRPr="000976B9" w:rsidRDefault="0073791A" w:rsidP="00355CFC">
      <w:pPr>
        <w:pStyle w:val="Lijstalinea"/>
        <w:numPr>
          <w:ilvl w:val="0"/>
          <w:numId w:val="17"/>
        </w:numPr>
        <w:rPr>
          <w:b/>
        </w:rPr>
      </w:pPr>
      <w:r w:rsidRPr="000976B9">
        <w:rPr>
          <w:b/>
        </w:rPr>
        <w:t>Vertellen</w:t>
      </w:r>
    </w:p>
    <w:p w:rsidR="0073791A" w:rsidRPr="000976B9" w:rsidRDefault="0073791A" w:rsidP="00355CFC">
      <w:pPr>
        <w:pStyle w:val="Lijstalinea"/>
        <w:numPr>
          <w:ilvl w:val="0"/>
          <w:numId w:val="17"/>
        </w:numPr>
        <w:rPr>
          <w:b/>
        </w:rPr>
      </w:pPr>
      <w:r w:rsidRPr="000976B9">
        <w:rPr>
          <w:b/>
        </w:rPr>
        <w:t>Voorlezen</w:t>
      </w:r>
    </w:p>
    <w:p w:rsidR="0073791A" w:rsidRPr="000976B9" w:rsidRDefault="0073791A" w:rsidP="00355CFC">
      <w:pPr>
        <w:pStyle w:val="Lijstalinea"/>
        <w:numPr>
          <w:ilvl w:val="0"/>
          <w:numId w:val="17"/>
        </w:numPr>
        <w:rPr>
          <w:b/>
        </w:rPr>
      </w:pPr>
      <w:r w:rsidRPr="000976B9">
        <w:rPr>
          <w:b/>
        </w:rPr>
        <w:t>Video/film</w:t>
      </w:r>
    </w:p>
    <w:p w:rsidR="0073791A" w:rsidRDefault="0073791A" w:rsidP="00355CFC">
      <w:pPr>
        <w:pStyle w:val="Lijstalinea"/>
        <w:numPr>
          <w:ilvl w:val="0"/>
          <w:numId w:val="17"/>
        </w:numPr>
      </w:pPr>
      <w:r w:rsidRPr="00C7682C">
        <w:t xml:space="preserve"> </w:t>
      </w:r>
      <w:r w:rsidR="00EC5A2E">
        <w:t>Excursie</w:t>
      </w:r>
    </w:p>
    <w:p w:rsidR="00EC5A2E" w:rsidRDefault="00EC5A2E" w:rsidP="00355CFC">
      <w:pPr>
        <w:pStyle w:val="Lijstalinea"/>
        <w:numPr>
          <w:ilvl w:val="0"/>
          <w:numId w:val="17"/>
        </w:numPr>
      </w:pPr>
      <w:r>
        <w:t>Kritisch luisteren</w:t>
      </w:r>
    </w:p>
    <w:p w:rsidR="00EC5A2E" w:rsidRPr="00C7682C" w:rsidRDefault="00EC5A2E" w:rsidP="00355CFC">
      <w:pPr>
        <w:pStyle w:val="Lijstalinea"/>
        <w:numPr>
          <w:ilvl w:val="0"/>
          <w:numId w:val="17"/>
        </w:numPr>
      </w:pPr>
    </w:p>
    <w:p w:rsidR="0073791A" w:rsidRDefault="0073791A" w:rsidP="0073791A">
      <w:pPr>
        <w:pStyle w:val="Lijstalinea"/>
        <w:ind w:left="1440"/>
      </w:pPr>
    </w:p>
    <w:p w:rsidR="00EC5A2E" w:rsidRPr="00C7682C" w:rsidRDefault="00EC5A2E" w:rsidP="0073791A">
      <w:pPr>
        <w:pStyle w:val="Lijstalinea"/>
        <w:ind w:left="1440"/>
      </w:pPr>
    </w:p>
    <w:p w:rsidR="0073791A" w:rsidRPr="0097449E" w:rsidRDefault="0073791A" w:rsidP="00355CFC">
      <w:pPr>
        <w:pStyle w:val="Lijstalinea"/>
        <w:numPr>
          <w:ilvl w:val="0"/>
          <w:numId w:val="16"/>
        </w:numPr>
        <w:rPr>
          <w:b/>
          <w:sz w:val="24"/>
        </w:rPr>
      </w:pPr>
      <w:r w:rsidRPr="0097449E">
        <w:rPr>
          <w:b/>
          <w:sz w:val="24"/>
        </w:rPr>
        <w:t>Interactieve werkvormen</w:t>
      </w:r>
    </w:p>
    <w:p w:rsidR="005C17F0" w:rsidRPr="0097449E" w:rsidRDefault="00C7682C" w:rsidP="005C17F0">
      <w:pPr>
        <w:pStyle w:val="Lijstalinea"/>
        <w:rPr>
          <w:i/>
        </w:rPr>
      </w:pPr>
      <w:r w:rsidRPr="0097449E">
        <w:rPr>
          <w:i/>
        </w:rPr>
        <w:t>= Kennisverwerving, persoonsgericht en/of  sociale competenties</w:t>
      </w:r>
    </w:p>
    <w:p w:rsidR="0073791A" w:rsidRPr="0097449E" w:rsidRDefault="0073791A" w:rsidP="00355CFC">
      <w:pPr>
        <w:pStyle w:val="Lijstalinea"/>
        <w:numPr>
          <w:ilvl w:val="0"/>
          <w:numId w:val="18"/>
        </w:numPr>
        <w:rPr>
          <w:u w:val="single"/>
        </w:rPr>
      </w:pPr>
      <w:r w:rsidRPr="0097449E">
        <w:rPr>
          <w:u w:val="single"/>
        </w:rPr>
        <w:t>Gespreksvormen</w:t>
      </w:r>
    </w:p>
    <w:p w:rsidR="0073791A" w:rsidRPr="00C7682C" w:rsidRDefault="00C7682C" w:rsidP="00355CFC">
      <w:pPr>
        <w:pStyle w:val="Lijstalinea"/>
        <w:numPr>
          <w:ilvl w:val="0"/>
          <w:numId w:val="19"/>
        </w:numPr>
      </w:pPr>
      <w:r w:rsidRPr="00C7682C">
        <w:t>Onderwijsgesprek (vraaggestuurd onderwijzen)</w:t>
      </w:r>
    </w:p>
    <w:p w:rsidR="00C7682C" w:rsidRPr="00C7682C" w:rsidRDefault="00C7682C" w:rsidP="00355CFC">
      <w:pPr>
        <w:pStyle w:val="Lijstalinea"/>
        <w:numPr>
          <w:ilvl w:val="0"/>
          <w:numId w:val="19"/>
        </w:numPr>
      </w:pPr>
      <w:r w:rsidRPr="00C7682C">
        <w:t>Onderwijsleergesprek (interactief vraaggesprek)</w:t>
      </w:r>
    </w:p>
    <w:p w:rsidR="00C7682C" w:rsidRPr="00C7682C" w:rsidRDefault="00C7682C" w:rsidP="00355CFC">
      <w:pPr>
        <w:pStyle w:val="Lijstalinea"/>
        <w:numPr>
          <w:ilvl w:val="0"/>
          <w:numId w:val="19"/>
        </w:numPr>
      </w:pPr>
      <w:r w:rsidRPr="00C7682C">
        <w:t>Interview (in groep of duo)</w:t>
      </w:r>
    </w:p>
    <w:p w:rsidR="00C7682C" w:rsidRPr="00C7682C" w:rsidRDefault="00C7682C" w:rsidP="00355CFC">
      <w:pPr>
        <w:pStyle w:val="Lijstalinea"/>
        <w:numPr>
          <w:ilvl w:val="0"/>
          <w:numId w:val="19"/>
        </w:numPr>
      </w:pPr>
      <w:r w:rsidRPr="00C7682C">
        <w:t>Gestuurd kringgesprek</w:t>
      </w:r>
    </w:p>
    <w:p w:rsidR="00C7682C" w:rsidRPr="00C7682C" w:rsidRDefault="00C7682C" w:rsidP="00355CFC">
      <w:pPr>
        <w:pStyle w:val="Lijstalinea"/>
        <w:numPr>
          <w:ilvl w:val="0"/>
          <w:numId w:val="19"/>
        </w:numPr>
      </w:pPr>
      <w:r w:rsidRPr="00C7682C">
        <w:t>Open kringgesprek</w:t>
      </w:r>
    </w:p>
    <w:p w:rsidR="00C7682C" w:rsidRPr="00C7682C" w:rsidRDefault="00C7682C" w:rsidP="00355CFC">
      <w:pPr>
        <w:pStyle w:val="Lijstalinea"/>
        <w:numPr>
          <w:ilvl w:val="0"/>
          <w:numId w:val="19"/>
        </w:numPr>
      </w:pPr>
      <w:r w:rsidRPr="00C7682C">
        <w:t>Brainstormen (vrije associatie)</w:t>
      </w:r>
    </w:p>
    <w:p w:rsidR="00C7682C" w:rsidRDefault="00C7682C" w:rsidP="00355CFC">
      <w:pPr>
        <w:pStyle w:val="Lijstalinea"/>
        <w:numPr>
          <w:ilvl w:val="0"/>
          <w:numId w:val="19"/>
        </w:numPr>
      </w:pPr>
      <w:r w:rsidRPr="00C7682C">
        <w:t>Schrijfronde (stelling op blad becommentariëren)</w:t>
      </w:r>
    </w:p>
    <w:p w:rsidR="00C7682C" w:rsidRDefault="00C7682C" w:rsidP="00355CFC">
      <w:pPr>
        <w:pStyle w:val="Lijstalinea"/>
        <w:numPr>
          <w:ilvl w:val="0"/>
          <w:numId w:val="19"/>
        </w:numPr>
      </w:pPr>
      <w:r>
        <w:t>Casestudy (gevalsmethode)</w:t>
      </w:r>
    </w:p>
    <w:p w:rsidR="00C7682C" w:rsidRDefault="00C7682C" w:rsidP="00355CFC">
      <w:pPr>
        <w:pStyle w:val="Lijstalinea"/>
        <w:numPr>
          <w:ilvl w:val="0"/>
          <w:numId w:val="19"/>
        </w:numPr>
      </w:pPr>
      <w:r>
        <w:t>Alter-ego methode</w:t>
      </w:r>
    </w:p>
    <w:p w:rsidR="00C7682C" w:rsidRDefault="00C7682C" w:rsidP="00355CFC">
      <w:pPr>
        <w:pStyle w:val="Lijstalinea"/>
        <w:numPr>
          <w:ilvl w:val="0"/>
          <w:numId w:val="19"/>
        </w:numPr>
      </w:pPr>
      <w:r>
        <w:t>Leergesprek met moderator/leertandems</w:t>
      </w:r>
    </w:p>
    <w:p w:rsidR="00C7682C" w:rsidRDefault="00C7682C" w:rsidP="00355CFC">
      <w:pPr>
        <w:pStyle w:val="Lijstalinea"/>
        <w:numPr>
          <w:ilvl w:val="0"/>
          <w:numId w:val="19"/>
        </w:numPr>
      </w:pPr>
      <w:r>
        <w:t xml:space="preserve">Mindmapping </w:t>
      </w:r>
    </w:p>
    <w:p w:rsidR="00C7682C" w:rsidRDefault="00C7682C" w:rsidP="00355CFC">
      <w:pPr>
        <w:pStyle w:val="Lijstalinea"/>
        <w:numPr>
          <w:ilvl w:val="0"/>
          <w:numId w:val="19"/>
        </w:numPr>
      </w:pPr>
      <w:r>
        <w:t xml:space="preserve"> </w:t>
      </w:r>
    </w:p>
    <w:p w:rsidR="00C7682C" w:rsidRPr="00C7682C" w:rsidRDefault="00C7682C" w:rsidP="00C7682C">
      <w:pPr>
        <w:pStyle w:val="Lijstalinea"/>
        <w:ind w:left="1800"/>
      </w:pPr>
    </w:p>
    <w:p w:rsidR="0073791A" w:rsidRPr="0097449E" w:rsidRDefault="0073791A" w:rsidP="00355CFC">
      <w:pPr>
        <w:pStyle w:val="Lijstalinea"/>
        <w:numPr>
          <w:ilvl w:val="0"/>
          <w:numId w:val="18"/>
        </w:numPr>
        <w:rPr>
          <w:u w:val="single"/>
        </w:rPr>
      </w:pPr>
      <w:r w:rsidRPr="0097449E">
        <w:rPr>
          <w:u w:val="single"/>
        </w:rPr>
        <w:t>Discussievormen</w:t>
      </w:r>
    </w:p>
    <w:p w:rsidR="00C7682C" w:rsidRDefault="00C7682C" w:rsidP="00355CFC">
      <w:pPr>
        <w:pStyle w:val="Lijstalinea"/>
        <w:numPr>
          <w:ilvl w:val="0"/>
          <w:numId w:val="22"/>
        </w:numPr>
      </w:pPr>
      <w:r>
        <w:t>Groepsdiscussie</w:t>
      </w:r>
    </w:p>
    <w:p w:rsidR="00C7682C" w:rsidRDefault="00C7682C" w:rsidP="00355CFC">
      <w:pPr>
        <w:pStyle w:val="Lijstalinea"/>
        <w:numPr>
          <w:ilvl w:val="0"/>
          <w:numId w:val="22"/>
        </w:numPr>
      </w:pPr>
      <w:r>
        <w:t>Stemmen (ja/nee/…)</w:t>
      </w:r>
    </w:p>
    <w:p w:rsidR="00C7682C" w:rsidRDefault="00C7682C" w:rsidP="00355CFC">
      <w:pPr>
        <w:pStyle w:val="Lijstalinea"/>
        <w:numPr>
          <w:ilvl w:val="0"/>
          <w:numId w:val="22"/>
        </w:numPr>
      </w:pPr>
      <w:r>
        <w:t>Borddiscussie (zonder woorden)</w:t>
      </w:r>
    </w:p>
    <w:p w:rsidR="00C7682C" w:rsidRDefault="00C7682C" w:rsidP="00355CFC">
      <w:pPr>
        <w:pStyle w:val="Lijstalinea"/>
        <w:numPr>
          <w:ilvl w:val="0"/>
          <w:numId w:val="22"/>
        </w:numPr>
      </w:pPr>
      <w:r>
        <w:t>Debat en panel</w:t>
      </w:r>
    </w:p>
    <w:p w:rsidR="00C7682C" w:rsidRDefault="00C7682C" w:rsidP="00355CFC">
      <w:pPr>
        <w:pStyle w:val="Lijstalinea"/>
        <w:numPr>
          <w:ilvl w:val="0"/>
          <w:numId w:val="22"/>
        </w:numPr>
      </w:pPr>
      <w:r>
        <w:t>Forumdiscussie</w:t>
      </w:r>
    </w:p>
    <w:p w:rsidR="00C7682C" w:rsidRDefault="00C7682C" w:rsidP="00355CFC">
      <w:pPr>
        <w:pStyle w:val="Lijstalinea"/>
        <w:numPr>
          <w:ilvl w:val="0"/>
          <w:numId w:val="22"/>
        </w:numPr>
      </w:pPr>
      <w:r>
        <w:t>Probleemoplossend gesprek</w:t>
      </w:r>
    </w:p>
    <w:p w:rsidR="00C7682C" w:rsidRDefault="0097449E" w:rsidP="00355CFC">
      <w:pPr>
        <w:pStyle w:val="Lijstalinea"/>
        <w:numPr>
          <w:ilvl w:val="0"/>
          <w:numId w:val="22"/>
        </w:numPr>
      </w:pPr>
      <w:r>
        <w:t>Carrousel</w:t>
      </w:r>
      <w:r w:rsidR="00C7682C">
        <w:t>discussie</w:t>
      </w:r>
    </w:p>
    <w:p w:rsidR="00C7682C" w:rsidRDefault="0097449E" w:rsidP="00355CFC">
      <w:pPr>
        <w:pStyle w:val="Lijstalinea"/>
        <w:numPr>
          <w:ilvl w:val="0"/>
          <w:numId w:val="22"/>
        </w:numPr>
      </w:pPr>
      <w:r>
        <w:t>Discussiewandeling</w:t>
      </w:r>
    </w:p>
    <w:p w:rsidR="0097449E" w:rsidRDefault="0097449E" w:rsidP="00355CFC">
      <w:pPr>
        <w:pStyle w:val="Lijstalinea"/>
        <w:numPr>
          <w:ilvl w:val="0"/>
          <w:numId w:val="22"/>
        </w:numPr>
      </w:pPr>
      <w:r>
        <w:t>Driebordendiscussie</w:t>
      </w:r>
    </w:p>
    <w:p w:rsidR="0097449E" w:rsidRDefault="0097449E" w:rsidP="00355CFC">
      <w:pPr>
        <w:pStyle w:val="Lijstalinea"/>
        <w:numPr>
          <w:ilvl w:val="0"/>
          <w:numId w:val="22"/>
        </w:numPr>
      </w:pPr>
      <w:r>
        <w:t>1 lege stoel</w:t>
      </w:r>
    </w:p>
    <w:p w:rsidR="0097449E" w:rsidRDefault="0097449E" w:rsidP="00355CFC">
      <w:pPr>
        <w:pStyle w:val="Lijstalinea"/>
        <w:numPr>
          <w:ilvl w:val="0"/>
          <w:numId w:val="22"/>
        </w:numPr>
      </w:pPr>
      <w:r>
        <w:t xml:space="preserve"> </w:t>
      </w:r>
    </w:p>
    <w:p w:rsidR="0097449E" w:rsidRDefault="0097449E" w:rsidP="0097449E">
      <w:pPr>
        <w:pStyle w:val="Lijstalinea"/>
        <w:ind w:left="1800"/>
      </w:pPr>
    </w:p>
    <w:p w:rsidR="00EC5A2E" w:rsidRDefault="00EC5A2E" w:rsidP="0097449E">
      <w:pPr>
        <w:pStyle w:val="Lijstalinea"/>
        <w:ind w:left="1800"/>
      </w:pPr>
    </w:p>
    <w:p w:rsidR="00EC5A2E" w:rsidRPr="00C7682C" w:rsidRDefault="00EC5A2E" w:rsidP="0097449E">
      <w:pPr>
        <w:pStyle w:val="Lijstalinea"/>
        <w:ind w:left="1800"/>
      </w:pPr>
    </w:p>
    <w:p w:rsidR="0073791A" w:rsidRPr="0097449E" w:rsidRDefault="0097449E" w:rsidP="00355CFC">
      <w:pPr>
        <w:pStyle w:val="Lijstalinea"/>
        <w:numPr>
          <w:ilvl w:val="0"/>
          <w:numId w:val="18"/>
        </w:numPr>
        <w:rPr>
          <w:u w:val="single"/>
        </w:rPr>
      </w:pPr>
      <w:r w:rsidRPr="0097449E">
        <w:rPr>
          <w:u w:val="single"/>
        </w:rPr>
        <w:t>S</w:t>
      </w:r>
      <w:r w:rsidR="0073791A" w:rsidRPr="0097449E">
        <w:rPr>
          <w:u w:val="single"/>
        </w:rPr>
        <w:t>amenwerkingsvormen</w:t>
      </w:r>
    </w:p>
    <w:p w:rsidR="0097449E" w:rsidRDefault="0097449E" w:rsidP="00355CFC">
      <w:pPr>
        <w:pStyle w:val="Lijstalinea"/>
        <w:numPr>
          <w:ilvl w:val="0"/>
          <w:numId w:val="23"/>
        </w:numPr>
      </w:pPr>
      <w:r w:rsidRPr="000976B9">
        <w:rPr>
          <w:b/>
        </w:rPr>
        <w:t>Peer-teaching</w:t>
      </w:r>
      <w:r>
        <w:t xml:space="preserve"> (aan elkaar uitleggen/ presenteren)</w:t>
      </w:r>
    </w:p>
    <w:p w:rsidR="0097449E" w:rsidRPr="000976B9" w:rsidRDefault="0097449E" w:rsidP="00355CFC">
      <w:pPr>
        <w:pStyle w:val="Lijstalinea"/>
        <w:numPr>
          <w:ilvl w:val="0"/>
          <w:numId w:val="23"/>
        </w:numPr>
        <w:rPr>
          <w:b/>
        </w:rPr>
      </w:pPr>
      <w:r w:rsidRPr="000976B9">
        <w:rPr>
          <w:b/>
        </w:rPr>
        <w:t>Werken per twee, partnerwerk</w:t>
      </w:r>
    </w:p>
    <w:p w:rsidR="0097449E" w:rsidRPr="000976B9" w:rsidRDefault="0097449E" w:rsidP="00355CFC">
      <w:pPr>
        <w:pStyle w:val="Lijstalinea"/>
        <w:numPr>
          <w:ilvl w:val="0"/>
          <w:numId w:val="23"/>
        </w:numPr>
        <w:rPr>
          <w:b/>
        </w:rPr>
      </w:pPr>
      <w:r w:rsidRPr="000976B9">
        <w:rPr>
          <w:b/>
        </w:rPr>
        <w:t>Parallel groepswerk</w:t>
      </w:r>
    </w:p>
    <w:p w:rsidR="0097449E" w:rsidRPr="000976B9" w:rsidRDefault="0097449E" w:rsidP="00355CFC">
      <w:pPr>
        <w:pStyle w:val="Lijstalinea"/>
        <w:numPr>
          <w:ilvl w:val="0"/>
          <w:numId w:val="23"/>
        </w:numPr>
        <w:rPr>
          <w:b/>
        </w:rPr>
      </w:pPr>
      <w:r w:rsidRPr="000976B9">
        <w:rPr>
          <w:b/>
        </w:rPr>
        <w:t>Complementair groepswerk</w:t>
      </w:r>
    </w:p>
    <w:p w:rsidR="0097449E" w:rsidRPr="000976B9" w:rsidRDefault="000976B9" w:rsidP="00355CFC">
      <w:pPr>
        <w:pStyle w:val="Lijstalinea"/>
        <w:numPr>
          <w:ilvl w:val="0"/>
          <w:numId w:val="23"/>
        </w:numPr>
        <w:rPr>
          <w:b/>
        </w:rPr>
      </w:pPr>
      <w:r w:rsidRPr="000976B9">
        <w:rPr>
          <w:b/>
        </w:rPr>
        <w:t>Coöperatief</w:t>
      </w:r>
      <w:r w:rsidR="0097449E" w:rsidRPr="000976B9">
        <w:rPr>
          <w:b/>
        </w:rPr>
        <w:t xml:space="preserve"> werken</w:t>
      </w:r>
    </w:p>
    <w:p w:rsidR="0097449E" w:rsidRDefault="0097449E" w:rsidP="00355CFC">
      <w:pPr>
        <w:pStyle w:val="Lijstalinea"/>
        <w:numPr>
          <w:ilvl w:val="0"/>
          <w:numId w:val="23"/>
        </w:numPr>
      </w:pPr>
      <w:r>
        <w:t>Deel-geheel methode</w:t>
      </w:r>
    </w:p>
    <w:p w:rsidR="0097449E" w:rsidRPr="000976B9" w:rsidRDefault="0097449E" w:rsidP="00355CFC">
      <w:pPr>
        <w:pStyle w:val="Lijstalinea"/>
        <w:numPr>
          <w:ilvl w:val="0"/>
          <w:numId w:val="23"/>
        </w:numPr>
        <w:rPr>
          <w:b/>
        </w:rPr>
      </w:pPr>
      <w:r w:rsidRPr="000976B9">
        <w:rPr>
          <w:b/>
        </w:rPr>
        <w:t>Leerspel met wisselende groepen</w:t>
      </w:r>
    </w:p>
    <w:p w:rsidR="0097449E" w:rsidRDefault="0097449E" w:rsidP="00355CFC">
      <w:pPr>
        <w:pStyle w:val="Lijstalinea"/>
        <w:numPr>
          <w:ilvl w:val="0"/>
          <w:numId w:val="23"/>
        </w:numPr>
      </w:pPr>
      <w:r>
        <w:t>Probleemgestuurd groepswerk</w:t>
      </w:r>
    </w:p>
    <w:p w:rsidR="0097449E" w:rsidRPr="000976B9" w:rsidRDefault="0097449E" w:rsidP="00355CFC">
      <w:pPr>
        <w:pStyle w:val="Lijstalinea"/>
        <w:numPr>
          <w:ilvl w:val="0"/>
          <w:numId w:val="23"/>
        </w:numPr>
        <w:rPr>
          <w:b/>
        </w:rPr>
      </w:pPr>
      <w:r w:rsidRPr="000976B9">
        <w:rPr>
          <w:b/>
        </w:rPr>
        <w:t>Simulatiespel</w:t>
      </w:r>
    </w:p>
    <w:p w:rsidR="0097449E" w:rsidRPr="000976B9" w:rsidRDefault="0097449E" w:rsidP="00355CFC">
      <w:pPr>
        <w:pStyle w:val="Lijstalinea"/>
        <w:numPr>
          <w:ilvl w:val="0"/>
          <w:numId w:val="23"/>
        </w:numPr>
        <w:rPr>
          <w:b/>
        </w:rPr>
      </w:pPr>
      <w:r w:rsidRPr="000976B9">
        <w:rPr>
          <w:b/>
        </w:rPr>
        <w:t>Rollenspel</w:t>
      </w:r>
    </w:p>
    <w:p w:rsidR="0097449E" w:rsidRPr="000976B9" w:rsidRDefault="0097449E" w:rsidP="00355CFC">
      <w:pPr>
        <w:pStyle w:val="Lijstalinea"/>
        <w:numPr>
          <w:ilvl w:val="0"/>
          <w:numId w:val="23"/>
        </w:numPr>
        <w:rPr>
          <w:b/>
        </w:rPr>
      </w:pPr>
      <w:r w:rsidRPr="000976B9">
        <w:rPr>
          <w:b/>
        </w:rPr>
        <w:t>Informatieve spelvormen</w:t>
      </w:r>
    </w:p>
    <w:p w:rsidR="0097449E" w:rsidRDefault="0097449E" w:rsidP="00355CFC">
      <w:pPr>
        <w:pStyle w:val="Lijstalinea"/>
        <w:numPr>
          <w:ilvl w:val="0"/>
          <w:numId w:val="23"/>
        </w:numPr>
      </w:pPr>
      <w:r>
        <w:t>Communicatiespel</w:t>
      </w:r>
    </w:p>
    <w:p w:rsidR="0097449E" w:rsidRDefault="0097449E" w:rsidP="00355CFC">
      <w:pPr>
        <w:pStyle w:val="Lijstalinea"/>
        <w:numPr>
          <w:ilvl w:val="0"/>
          <w:numId w:val="23"/>
        </w:numPr>
      </w:pPr>
      <w:r>
        <w:t>Computerspelen</w:t>
      </w:r>
    </w:p>
    <w:p w:rsidR="0097449E" w:rsidRDefault="0097449E" w:rsidP="00355CFC">
      <w:pPr>
        <w:pStyle w:val="Lijstalinea"/>
        <w:numPr>
          <w:ilvl w:val="0"/>
          <w:numId w:val="23"/>
        </w:numPr>
      </w:pPr>
      <w:r>
        <w:t>Gezelschapsspelen</w:t>
      </w:r>
    </w:p>
    <w:p w:rsidR="0097449E" w:rsidRDefault="0097449E" w:rsidP="00355CFC">
      <w:pPr>
        <w:pStyle w:val="Lijstalinea"/>
        <w:numPr>
          <w:ilvl w:val="0"/>
          <w:numId w:val="23"/>
        </w:numPr>
      </w:pPr>
      <w:r>
        <w:t>Gevalsmethode</w:t>
      </w:r>
    </w:p>
    <w:p w:rsidR="0097449E" w:rsidRPr="000976B9" w:rsidRDefault="000976B9" w:rsidP="00355CFC">
      <w:pPr>
        <w:pStyle w:val="Lijstalinea"/>
        <w:numPr>
          <w:ilvl w:val="0"/>
          <w:numId w:val="23"/>
        </w:numPr>
        <w:rPr>
          <w:b/>
        </w:rPr>
      </w:pPr>
      <w:r w:rsidRPr="000976B9">
        <w:rPr>
          <w:b/>
        </w:rPr>
        <w:t>Samenwerken</w:t>
      </w:r>
    </w:p>
    <w:p w:rsidR="000976B9" w:rsidRPr="000976B9" w:rsidRDefault="000976B9" w:rsidP="00355CFC">
      <w:pPr>
        <w:pStyle w:val="Lijstalinea"/>
        <w:numPr>
          <w:ilvl w:val="0"/>
          <w:numId w:val="23"/>
        </w:numPr>
        <w:rPr>
          <w:b/>
        </w:rPr>
      </w:pPr>
      <w:r w:rsidRPr="000976B9">
        <w:rPr>
          <w:b/>
        </w:rPr>
        <w:t>Symbolisch spel</w:t>
      </w:r>
    </w:p>
    <w:p w:rsidR="000976B9" w:rsidRDefault="000976B9" w:rsidP="00355CFC">
      <w:pPr>
        <w:pStyle w:val="Lijstalinea"/>
        <w:numPr>
          <w:ilvl w:val="0"/>
          <w:numId w:val="23"/>
        </w:numPr>
      </w:pPr>
      <w:r>
        <w:t>Groepsspel</w:t>
      </w:r>
    </w:p>
    <w:p w:rsidR="000976B9" w:rsidRDefault="000976B9" w:rsidP="00355CFC">
      <w:pPr>
        <w:pStyle w:val="Lijstalinea"/>
        <w:numPr>
          <w:ilvl w:val="0"/>
          <w:numId w:val="23"/>
        </w:numPr>
      </w:pPr>
      <w:r>
        <w:t xml:space="preserve"> </w:t>
      </w:r>
      <w:r w:rsidR="00EC5A2E">
        <w:t>Regelspel</w:t>
      </w:r>
    </w:p>
    <w:p w:rsidR="00EC5A2E" w:rsidRDefault="00EC5A2E" w:rsidP="00355CFC">
      <w:pPr>
        <w:pStyle w:val="Lijstalinea"/>
        <w:numPr>
          <w:ilvl w:val="0"/>
          <w:numId w:val="23"/>
        </w:numPr>
      </w:pPr>
      <w:r>
        <w:t>Hoekendebat</w:t>
      </w:r>
    </w:p>
    <w:p w:rsidR="00EC5A2E" w:rsidRDefault="00EC5A2E" w:rsidP="00355CFC">
      <w:pPr>
        <w:pStyle w:val="Lijstalinea"/>
        <w:numPr>
          <w:ilvl w:val="0"/>
          <w:numId w:val="23"/>
        </w:numPr>
      </w:pPr>
    </w:p>
    <w:p w:rsidR="0097449E" w:rsidRDefault="0097449E" w:rsidP="0097449E">
      <w:pPr>
        <w:pStyle w:val="Lijstalinea"/>
        <w:ind w:left="1800"/>
      </w:pPr>
    </w:p>
    <w:p w:rsidR="00EC5A2E" w:rsidRPr="00C7682C" w:rsidRDefault="00EC5A2E" w:rsidP="0097449E">
      <w:pPr>
        <w:pStyle w:val="Lijstalinea"/>
        <w:ind w:left="1800"/>
      </w:pPr>
    </w:p>
    <w:p w:rsidR="0097449E" w:rsidRPr="0097449E" w:rsidRDefault="0073791A" w:rsidP="00355CFC">
      <w:pPr>
        <w:pStyle w:val="Lijstalinea"/>
        <w:numPr>
          <w:ilvl w:val="0"/>
          <w:numId w:val="16"/>
        </w:numPr>
        <w:rPr>
          <w:b/>
          <w:sz w:val="24"/>
        </w:rPr>
      </w:pPr>
      <w:r w:rsidRPr="0097449E">
        <w:rPr>
          <w:b/>
          <w:sz w:val="24"/>
        </w:rPr>
        <w:t>Individualiserende werkvormen</w:t>
      </w:r>
    </w:p>
    <w:p w:rsidR="0097449E" w:rsidRPr="0097449E" w:rsidRDefault="0097449E" w:rsidP="0097449E">
      <w:pPr>
        <w:pStyle w:val="Lijstalinea"/>
        <w:rPr>
          <w:i/>
        </w:rPr>
      </w:pPr>
      <w:r>
        <w:t xml:space="preserve">= </w:t>
      </w:r>
      <w:r w:rsidRPr="0097449E">
        <w:rPr>
          <w:i/>
        </w:rPr>
        <w:t>Kennisverwerving, persoonsgerichte en/of sociale competenties</w:t>
      </w:r>
    </w:p>
    <w:p w:rsidR="0097449E" w:rsidRPr="000976B9" w:rsidRDefault="0097449E" w:rsidP="00355CFC">
      <w:pPr>
        <w:pStyle w:val="Lijstalinea"/>
        <w:numPr>
          <w:ilvl w:val="0"/>
          <w:numId w:val="24"/>
        </w:numPr>
        <w:rPr>
          <w:b/>
        </w:rPr>
      </w:pPr>
      <w:r w:rsidRPr="000976B9">
        <w:rPr>
          <w:b/>
        </w:rPr>
        <w:t>Zelfstandig werken</w:t>
      </w:r>
    </w:p>
    <w:p w:rsidR="0097449E" w:rsidRDefault="0097449E" w:rsidP="00355CFC">
      <w:pPr>
        <w:pStyle w:val="Lijstalinea"/>
        <w:numPr>
          <w:ilvl w:val="0"/>
          <w:numId w:val="24"/>
        </w:numPr>
      </w:pPr>
      <w:r>
        <w:t>Taken</w:t>
      </w:r>
    </w:p>
    <w:p w:rsidR="0097449E" w:rsidRPr="000976B9" w:rsidRDefault="0097449E" w:rsidP="00355CFC">
      <w:pPr>
        <w:pStyle w:val="Lijstalinea"/>
        <w:numPr>
          <w:ilvl w:val="0"/>
          <w:numId w:val="24"/>
        </w:numPr>
        <w:rPr>
          <w:b/>
        </w:rPr>
      </w:pPr>
      <w:r w:rsidRPr="000976B9">
        <w:rPr>
          <w:b/>
        </w:rPr>
        <w:t>Zelfontdekkend werken</w:t>
      </w:r>
    </w:p>
    <w:p w:rsidR="0097449E" w:rsidRDefault="0097449E" w:rsidP="00355CFC">
      <w:pPr>
        <w:pStyle w:val="Lijstalinea"/>
        <w:numPr>
          <w:ilvl w:val="0"/>
          <w:numId w:val="24"/>
        </w:numPr>
      </w:pPr>
      <w:r>
        <w:t>Wetenschappelijk werk (per 2 of individueel)</w:t>
      </w:r>
    </w:p>
    <w:p w:rsidR="0097449E" w:rsidRPr="000976B9" w:rsidRDefault="0097449E" w:rsidP="00355CFC">
      <w:pPr>
        <w:pStyle w:val="Lijstalinea"/>
        <w:numPr>
          <w:ilvl w:val="0"/>
          <w:numId w:val="24"/>
        </w:numPr>
        <w:rPr>
          <w:b/>
        </w:rPr>
      </w:pPr>
      <w:r w:rsidRPr="000976B9">
        <w:rPr>
          <w:b/>
        </w:rPr>
        <w:t>Illustratief werken</w:t>
      </w:r>
    </w:p>
    <w:p w:rsidR="0097449E" w:rsidRPr="000976B9" w:rsidRDefault="0097449E" w:rsidP="00355CFC">
      <w:pPr>
        <w:pStyle w:val="Lijstalinea"/>
        <w:numPr>
          <w:ilvl w:val="0"/>
          <w:numId w:val="24"/>
        </w:numPr>
        <w:rPr>
          <w:b/>
        </w:rPr>
      </w:pPr>
      <w:r w:rsidRPr="000976B9">
        <w:rPr>
          <w:b/>
        </w:rPr>
        <w:t>Onderzoekend werken</w:t>
      </w:r>
    </w:p>
    <w:p w:rsidR="0097449E" w:rsidRDefault="0097449E" w:rsidP="00355CFC">
      <w:pPr>
        <w:pStyle w:val="Lijstalinea"/>
        <w:numPr>
          <w:ilvl w:val="0"/>
          <w:numId w:val="24"/>
        </w:numPr>
      </w:pPr>
      <w:r>
        <w:t>Praktijkoefeningen</w:t>
      </w:r>
    </w:p>
    <w:p w:rsidR="0097449E" w:rsidRPr="000976B9" w:rsidRDefault="0097449E" w:rsidP="00355CFC">
      <w:pPr>
        <w:pStyle w:val="Lijstalinea"/>
        <w:numPr>
          <w:ilvl w:val="0"/>
          <w:numId w:val="24"/>
        </w:numPr>
        <w:rPr>
          <w:b/>
        </w:rPr>
      </w:pPr>
      <w:r w:rsidRPr="000976B9">
        <w:rPr>
          <w:b/>
        </w:rPr>
        <w:t>Hoekenwerk (differentiatie)</w:t>
      </w:r>
    </w:p>
    <w:p w:rsidR="0097449E" w:rsidRPr="000976B9" w:rsidRDefault="0097449E" w:rsidP="00355CFC">
      <w:pPr>
        <w:pStyle w:val="Lijstalinea"/>
        <w:numPr>
          <w:ilvl w:val="0"/>
          <w:numId w:val="24"/>
        </w:numPr>
        <w:rPr>
          <w:b/>
        </w:rPr>
      </w:pPr>
      <w:r w:rsidRPr="000976B9">
        <w:rPr>
          <w:b/>
        </w:rPr>
        <w:t>Zelfstudiepakket</w:t>
      </w:r>
    </w:p>
    <w:p w:rsidR="0097449E" w:rsidRDefault="0097449E" w:rsidP="00355CFC">
      <w:pPr>
        <w:pStyle w:val="Lijstalinea"/>
        <w:numPr>
          <w:ilvl w:val="0"/>
          <w:numId w:val="24"/>
        </w:numPr>
      </w:pPr>
      <w:r>
        <w:t>(geprogrammeerde)</w:t>
      </w:r>
      <w:r w:rsidRPr="000976B9">
        <w:rPr>
          <w:b/>
        </w:rPr>
        <w:t xml:space="preserve"> instructies</w:t>
      </w:r>
    </w:p>
    <w:p w:rsidR="0097449E" w:rsidRDefault="0097449E" w:rsidP="00355CFC">
      <w:pPr>
        <w:pStyle w:val="Lijstalinea"/>
        <w:numPr>
          <w:ilvl w:val="0"/>
          <w:numId w:val="24"/>
        </w:numPr>
      </w:pPr>
      <w:r>
        <w:t>Contractwerk</w:t>
      </w:r>
    </w:p>
    <w:p w:rsidR="0097449E" w:rsidRPr="000976B9" w:rsidRDefault="0097449E" w:rsidP="00355CFC">
      <w:pPr>
        <w:pStyle w:val="Lijstalinea"/>
        <w:numPr>
          <w:ilvl w:val="0"/>
          <w:numId w:val="24"/>
        </w:numPr>
        <w:rPr>
          <w:b/>
        </w:rPr>
      </w:pPr>
      <w:r w:rsidRPr="000976B9">
        <w:rPr>
          <w:b/>
        </w:rPr>
        <w:t>Begeleid zelfstandig werken</w:t>
      </w:r>
    </w:p>
    <w:p w:rsidR="0097449E" w:rsidRPr="000976B9" w:rsidRDefault="0097449E" w:rsidP="00355CFC">
      <w:pPr>
        <w:pStyle w:val="Lijstalinea"/>
        <w:numPr>
          <w:ilvl w:val="0"/>
          <w:numId w:val="24"/>
        </w:numPr>
        <w:rPr>
          <w:b/>
        </w:rPr>
      </w:pPr>
      <w:r w:rsidRPr="000976B9">
        <w:rPr>
          <w:b/>
        </w:rPr>
        <w:t>Experimenteerspel</w:t>
      </w:r>
    </w:p>
    <w:p w:rsidR="0097449E" w:rsidRPr="0097449E" w:rsidRDefault="0097449E" w:rsidP="00355CFC">
      <w:pPr>
        <w:pStyle w:val="Lijstalinea"/>
        <w:numPr>
          <w:ilvl w:val="0"/>
          <w:numId w:val="24"/>
        </w:numPr>
        <w:rPr>
          <w:b/>
        </w:rPr>
      </w:pPr>
      <w:r w:rsidRPr="0097449E">
        <w:rPr>
          <w:b/>
        </w:rPr>
        <w:t>Workshop</w:t>
      </w:r>
    </w:p>
    <w:p w:rsidR="0097449E" w:rsidRPr="000976B9" w:rsidRDefault="000976B9" w:rsidP="00355CFC">
      <w:pPr>
        <w:pStyle w:val="Lijstalinea"/>
        <w:numPr>
          <w:ilvl w:val="0"/>
          <w:numId w:val="24"/>
        </w:numPr>
        <w:rPr>
          <w:b/>
        </w:rPr>
      </w:pPr>
      <w:r w:rsidRPr="000976B9">
        <w:rPr>
          <w:b/>
        </w:rPr>
        <w:t>Sensori-motorisch spel</w:t>
      </w:r>
    </w:p>
    <w:p w:rsidR="000976B9" w:rsidRPr="000976B9" w:rsidRDefault="000976B9" w:rsidP="00355CFC">
      <w:pPr>
        <w:pStyle w:val="Lijstalinea"/>
        <w:numPr>
          <w:ilvl w:val="0"/>
          <w:numId w:val="24"/>
        </w:numPr>
        <w:rPr>
          <w:b/>
        </w:rPr>
      </w:pPr>
      <w:r w:rsidRPr="000976B9">
        <w:rPr>
          <w:b/>
        </w:rPr>
        <w:lastRenderedPageBreak/>
        <w:t>Creatief spel</w:t>
      </w:r>
    </w:p>
    <w:p w:rsidR="000976B9" w:rsidRPr="000976B9" w:rsidRDefault="000976B9" w:rsidP="00355CFC">
      <w:pPr>
        <w:pStyle w:val="Lijstalinea"/>
        <w:numPr>
          <w:ilvl w:val="0"/>
          <w:numId w:val="24"/>
        </w:numPr>
        <w:rPr>
          <w:b/>
        </w:rPr>
      </w:pPr>
      <w:r w:rsidRPr="000976B9">
        <w:rPr>
          <w:b/>
        </w:rPr>
        <w:t>Fantasiespel</w:t>
      </w:r>
    </w:p>
    <w:p w:rsidR="000976B9" w:rsidRPr="00EC5A2E" w:rsidRDefault="00EC5A2E" w:rsidP="00355CFC">
      <w:pPr>
        <w:pStyle w:val="Lijstalinea"/>
        <w:numPr>
          <w:ilvl w:val="0"/>
          <w:numId w:val="24"/>
        </w:numPr>
        <w:rPr>
          <w:b/>
        </w:rPr>
      </w:pPr>
      <w:r w:rsidRPr="00EC5A2E">
        <w:rPr>
          <w:b/>
        </w:rPr>
        <w:t>Constructiespel</w:t>
      </w:r>
    </w:p>
    <w:p w:rsidR="00EC5A2E" w:rsidRPr="00EC5A2E" w:rsidRDefault="00EC5A2E" w:rsidP="00355CFC">
      <w:pPr>
        <w:pStyle w:val="Lijstalinea"/>
        <w:numPr>
          <w:ilvl w:val="0"/>
          <w:numId w:val="24"/>
        </w:numPr>
        <w:rPr>
          <w:b/>
        </w:rPr>
      </w:pPr>
      <w:r w:rsidRPr="00EC5A2E">
        <w:rPr>
          <w:b/>
        </w:rPr>
        <w:t>Verhalend ontwerpen</w:t>
      </w:r>
    </w:p>
    <w:p w:rsidR="00EC5A2E" w:rsidRDefault="00EC5A2E" w:rsidP="00355CFC">
      <w:pPr>
        <w:pStyle w:val="Lijstalinea"/>
        <w:numPr>
          <w:ilvl w:val="0"/>
          <w:numId w:val="24"/>
        </w:numPr>
      </w:pPr>
      <w:r>
        <w:t>Oefenspel</w:t>
      </w:r>
    </w:p>
    <w:p w:rsidR="00EC5A2E" w:rsidRDefault="00EC5A2E" w:rsidP="00355CFC">
      <w:pPr>
        <w:pStyle w:val="Lijstalinea"/>
        <w:numPr>
          <w:ilvl w:val="0"/>
          <w:numId w:val="24"/>
        </w:numPr>
      </w:pPr>
      <w:r>
        <w:t>Raamwerkspel</w:t>
      </w:r>
    </w:p>
    <w:p w:rsidR="00EC5A2E" w:rsidRDefault="00EC5A2E" w:rsidP="00355CFC">
      <w:pPr>
        <w:pStyle w:val="Lijstalinea"/>
        <w:numPr>
          <w:ilvl w:val="0"/>
          <w:numId w:val="24"/>
        </w:numPr>
      </w:pPr>
      <w:r>
        <w:t>Beslissingsspel</w:t>
      </w:r>
    </w:p>
    <w:p w:rsidR="00EC5A2E" w:rsidRDefault="00EC5A2E" w:rsidP="00355CFC">
      <w:pPr>
        <w:pStyle w:val="Lijstalinea"/>
        <w:numPr>
          <w:ilvl w:val="0"/>
          <w:numId w:val="24"/>
        </w:numPr>
      </w:pPr>
      <w:r>
        <w:t>Beheersingsleren</w:t>
      </w:r>
    </w:p>
    <w:p w:rsidR="00EC5A2E" w:rsidRPr="00EC5A2E" w:rsidRDefault="00EC5A2E" w:rsidP="00355CFC">
      <w:pPr>
        <w:pStyle w:val="Lijstalinea"/>
        <w:numPr>
          <w:ilvl w:val="0"/>
          <w:numId w:val="24"/>
        </w:numPr>
        <w:rPr>
          <w:b/>
        </w:rPr>
      </w:pPr>
      <w:r w:rsidRPr="00EC5A2E">
        <w:rPr>
          <w:b/>
        </w:rPr>
        <w:t>Zoektocht</w:t>
      </w:r>
    </w:p>
    <w:p w:rsidR="00EC5A2E" w:rsidRPr="00987935" w:rsidRDefault="00987935" w:rsidP="00355CFC">
      <w:pPr>
        <w:pStyle w:val="Lijstalinea"/>
        <w:numPr>
          <w:ilvl w:val="0"/>
          <w:numId w:val="24"/>
        </w:numPr>
        <w:rPr>
          <w:b/>
        </w:rPr>
      </w:pPr>
      <w:r w:rsidRPr="00987935">
        <w:rPr>
          <w:b/>
        </w:rPr>
        <w:t xml:space="preserve">Evalueren </w:t>
      </w:r>
    </w:p>
    <w:p w:rsidR="00987935" w:rsidRPr="00987935" w:rsidRDefault="00987935" w:rsidP="00355CFC">
      <w:pPr>
        <w:pStyle w:val="Lijstalinea"/>
        <w:numPr>
          <w:ilvl w:val="0"/>
          <w:numId w:val="24"/>
        </w:numPr>
        <w:rPr>
          <w:b/>
        </w:rPr>
      </w:pPr>
      <w:r w:rsidRPr="00987935">
        <w:rPr>
          <w:b/>
        </w:rPr>
        <w:t>Reflecteren</w:t>
      </w:r>
    </w:p>
    <w:p w:rsidR="00987935" w:rsidRDefault="00987935" w:rsidP="00355CFC">
      <w:pPr>
        <w:pStyle w:val="Lijstalinea"/>
        <w:numPr>
          <w:ilvl w:val="0"/>
          <w:numId w:val="24"/>
        </w:numPr>
      </w:pPr>
    </w:p>
    <w:p w:rsidR="0097449E" w:rsidRPr="00C7682C" w:rsidRDefault="0097449E" w:rsidP="0097449E">
      <w:pPr>
        <w:pStyle w:val="Lijstalinea"/>
        <w:ind w:left="1440"/>
      </w:pPr>
    </w:p>
    <w:p w:rsidR="0073791A" w:rsidRPr="00C7682C" w:rsidRDefault="0073791A" w:rsidP="0073791A"/>
    <w:p w:rsidR="0073791A" w:rsidRPr="00C7682C" w:rsidRDefault="0073791A" w:rsidP="0073791A"/>
    <w:p w:rsidR="0073791A" w:rsidRPr="00C7682C" w:rsidRDefault="0073791A">
      <w:pPr>
        <w:rPr>
          <w:rFonts w:asciiTheme="majorHAnsi" w:eastAsiaTheme="majorEastAsia" w:hAnsiTheme="majorHAnsi" w:cstheme="majorBidi"/>
          <w:sz w:val="26"/>
          <w:szCs w:val="26"/>
        </w:rPr>
      </w:pPr>
      <w:r w:rsidRPr="00C7682C">
        <w:br w:type="page"/>
      </w:r>
    </w:p>
    <w:p w:rsidR="0073791A" w:rsidRDefault="0073791A" w:rsidP="0073791A">
      <w:pPr>
        <w:pStyle w:val="Kop2"/>
      </w:pPr>
      <w:bookmarkStart w:id="61" w:name="_Toc498784033"/>
      <w:r>
        <w:lastRenderedPageBreak/>
        <w:t>Bijlage 2: Doelstellingen per persoon</w:t>
      </w:r>
      <w:bookmarkEnd w:id="61"/>
    </w:p>
    <w:p w:rsidR="00EC5A2E" w:rsidRDefault="00EC5A2E" w:rsidP="00EC5A2E"/>
    <w:tbl>
      <w:tblPr>
        <w:tblStyle w:val="Tabelraster"/>
        <w:tblW w:w="9627" w:type="dxa"/>
        <w:tblLook w:val="04A0" w:firstRow="1" w:lastRow="0" w:firstColumn="1" w:lastColumn="0" w:noHBand="0" w:noVBand="1"/>
      </w:tblPr>
      <w:tblGrid>
        <w:gridCol w:w="1831"/>
        <w:gridCol w:w="7796"/>
      </w:tblGrid>
      <w:tr w:rsidR="00EC5A2E" w:rsidTr="00EC5A2E">
        <w:tc>
          <w:tcPr>
            <w:tcW w:w="1831" w:type="dxa"/>
          </w:tcPr>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EC5A2E" w:rsidRPr="00EC5A2E" w:rsidRDefault="00EC5A2E" w:rsidP="006F6514">
            <w:pPr>
              <w:pStyle w:val="Lijstalinea"/>
              <w:ind w:left="0"/>
              <w:rPr>
                <w:b/>
              </w:rPr>
            </w:pPr>
            <w:r w:rsidRPr="00EC5A2E">
              <w:rPr>
                <w:b/>
              </w:rPr>
              <w:t>NIELS BOON</w:t>
            </w:r>
          </w:p>
        </w:tc>
        <w:tc>
          <w:tcPr>
            <w:tcW w:w="7796" w:type="dxa"/>
          </w:tcPr>
          <w:p w:rsidR="00A515F0" w:rsidRDefault="00A515F0" w:rsidP="00A515F0">
            <w:pPr>
              <w:pStyle w:val="Standard"/>
              <w:ind w:left="720"/>
              <w:jc w:val="both"/>
              <w:rPr>
                <w:lang w:val="nl-BE" w:eastAsia="nl-BE"/>
              </w:rPr>
            </w:pPr>
          </w:p>
          <w:p w:rsidR="00A515F0" w:rsidRDefault="00EC5A2E" w:rsidP="00A515F0">
            <w:pPr>
              <w:pStyle w:val="Standard"/>
              <w:numPr>
                <w:ilvl w:val="0"/>
                <w:numId w:val="15"/>
              </w:numPr>
              <w:jc w:val="both"/>
              <w:rPr>
                <w:lang w:val="nl-BE" w:eastAsia="nl-BE"/>
              </w:rPr>
            </w:pPr>
            <w:r w:rsidRPr="00A515F0">
              <w:rPr>
                <w:lang w:val="nl-BE" w:eastAsia="nl-BE"/>
              </w:rPr>
              <w:t>Niet te enthousiast zijn over de ideeën van de groep, maar ook rekening blijven houden met de doelgroep en de vraag van de opdrachtgever. Het is niet omdat wij denken dat iets een goed idee is, dat het past binnen de vooropgestelde grenzen van het project. Zeker zorgen voor genoeg overleg buiten de groep.</w:t>
            </w:r>
          </w:p>
          <w:p w:rsidR="00A515F0" w:rsidRDefault="00EC5A2E" w:rsidP="00A515F0">
            <w:pPr>
              <w:pStyle w:val="Standard"/>
              <w:numPr>
                <w:ilvl w:val="0"/>
                <w:numId w:val="15"/>
              </w:numPr>
              <w:jc w:val="both"/>
              <w:rPr>
                <w:lang w:val="nl-BE" w:eastAsia="nl-BE"/>
              </w:rPr>
            </w:pPr>
            <w:r w:rsidRPr="00A515F0">
              <w:rPr>
                <w:lang w:val="nl-BE" w:eastAsia="nl-BE"/>
              </w:rPr>
              <w:t>Ook ervoor zorgen dat we genoeg rekening houden met de planning en het nadenken over het geheel, voordat we met de praktische uitvoering beginnen. Problemen kunnen vaak v</w:t>
            </w:r>
            <w:r w:rsidR="00A515F0">
              <w:rPr>
                <w:lang w:val="nl-BE" w:eastAsia="nl-BE"/>
              </w:rPr>
              <w:t>ermeden worden door eerst</w:t>
            </w:r>
            <w:r w:rsidRPr="00A515F0">
              <w:rPr>
                <w:lang w:val="nl-BE" w:eastAsia="nl-BE"/>
              </w:rPr>
              <w:t xml:space="preserve"> de tijd te nemen om te overleggen en dan pas eraan te beginnen.</w:t>
            </w:r>
          </w:p>
          <w:p w:rsidR="00A515F0" w:rsidRDefault="00EC5A2E" w:rsidP="00A515F0">
            <w:pPr>
              <w:pStyle w:val="Standard"/>
              <w:numPr>
                <w:ilvl w:val="0"/>
                <w:numId w:val="15"/>
              </w:numPr>
              <w:jc w:val="both"/>
              <w:rPr>
                <w:lang w:val="nl-BE" w:eastAsia="nl-BE"/>
              </w:rPr>
            </w:pPr>
            <w:r w:rsidRPr="00A515F0">
              <w:rPr>
                <w:lang w:val="nl-BE" w:eastAsia="nl-BE"/>
              </w:rPr>
              <w:t>Meer rekening houden met de evaluatie en de terugkoppeling vanuit de school en de opdrachtgever en niet te snel het project als afgesloten beschouwen. Dit is onder invloed van het overaanbod van projecten aan de lerarenopleiding ontstaan, waar we vaak meerdere projecten tegelijkertijd hadden en na een project meteen aan een volgend moesten beginnen.</w:t>
            </w:r>
          </w:p>
          <w:p w:rsidR="00EC5A2E" w:rsidRPr="00A515F0" w:rsidRDefault="00EC5A2E" w:rsidP="00A515F0">
            <w:pPr>
              <w:pStyle w:val="Standard"/>
              <w:numPr>
                <w:ilvl w:val="0"/>
                <w:numId w:val="15"/>
              </w:numPr>
              <w:jc w:val="both"/>
              <w:rPr>
                <w:lang w:val="nl-BE" w:eastAsia="nl-BE"/>
              </w:rPr>
            </w:pPr>
            <w:r w:rsidRPr="00A515F0">
              <w:rPr>
                <w:lang w:eastAsia="nl-BE"/>
              </w:rPr>
              <w:t>Al bij al denk ik dat er nog veel ruimte zit om te groeien in het rustig, overzichtelijk en planmatig werken aan een project en er niet te snel in te vliegen.</w:t>
            </w:r>
          </w:p>
          <w:p w:rsidR="00EC5A2E" w:rsidRPr="00EC5A2E" w:rsidRDefault="00EC5A2E" w:rsidP="006F6514">
            <w:pPr>
              <w:pStyle w:val="Lijstalinea"/>
              <w:ind w:left="0"/>
            </w:pPr>
          </w:p>
        </w:tc>
      </w:tr>
      <w:tr w:rsidR="00EC5A2E" w:rsidTr="00EC5A2E">
        <w:tc>
          <w:tcPr>
            <w:tcW w:w="1831" w:type="dxa"/>
          </w:tcPr>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EC5A2E" w:rsidRPr="00EC5A2E" w:rsidRDefault="00EC5A2E" w:rsidP="006F6514">
            <w:pPr>
              <w:pStyle w:val="Lijstalinea"/>
              <w:ind w:left="0"/>
              <w:rPr>
                <w:b/>
              </w:rPr>
            </w:pPr>
            <w:r w:rsidRPr="00EC5A2E">
              <w:rPr>
                <w:b/>
              </w:rPr>
              <w:t>JOLIEN DEDEYNE</w:t>
            </w:r>
          </w:p>
        </w:tc>
        <w:tc>
          <w:tcPr>
            <w:tcW w:w="7796" w:type="dxa"/>
          </w:tcPr>
          <w:p w:rsidR="00A515F0" w:rsidRPr="00A515F0" w:rsidRDefault="00A515F0" w:rsidP="00A515F0">
            <w:pPr>
              <w:pStyle w:val="Lijstalinea"/>
              <w:ind w:left="721"/>
              <w:rPr>
                <w:b/>
                <w:noProof/>
                <w:lang w:eastAsia="nl-BE"/>
              </w:rPr>
            </w:pPr>
          </w:p>
          <w:p w:rsidR="00EC5A2E" w:rsidRPr="00A515F0" w:rsidRDefault="00EC5A2E" w:rsidP="00A515F0">
            <w:pPr>
              <w:pStyle w:val="Lijstalinea"/>
              <w:numPr>
                <w:ilvl w:val="0"/>
                <w:numId w:val="33"/>
              </w:numPr>
              <w:ind w:left="721"/>
              <w:rPr>
                <w:b/>
                <w:noProof/>
                <w:lang w:eastAsia="nl-BE"/>
              </w:rPr>
            </w:pPr>
            <w:r w:rsidRPr="00A515F0">
              <w:rPr>
                <w:noProof/>
                <w:lang w:eastAsia="nl-BE"/>
              </w:rPr>
              <w:t>Meer flexibel zijn</w:t>
            </w:r>
          </w:p>
          <w:p w:rsidR="00EC5A2E" w:rsidRPr="00A515F0" w:rsidRDefault="00EC5A2E" w:rsidP="00A515F0">
            <w:pPr>
              <w:pStyle w:val="Lijstalinea"/>
              <w:numPr>
                <w:ilvl w:val="0"/>
                <w:numId w:val="33"/>
              </w:numPr>
              <w:ind w:left="721"/>
              <w:rPr>
                <w:b/>
                <w:noProof/>
                <w:lang w:eastAsia="nl-BE"/>
              </w:rPr>
            </w:pPr>
            <w:r w:rsidRPr="00A515F0">
              <w:rPr>
                <w:noProof/>
                <w:lang w:eastAsia="nl-BE"/>
              </w:rPr>
              <w:t>De leidende rol op mij nemen</w:t>
            </w:r>
          </w:p>
          <w:p w:rsidR="00EC5A2E" w:rsidRPr="00A515F0" w:rsidRDefault="00EC5A2E" w:rsidP="00A515F0">
            <w:pPr>
              <w:pStyle w:val="Lijstalinea"/>
              <w:numPr>
                <w:ilvl w:val="0"/>
                <w:numId w:val="33"/>
              </w:numPr>
              <w:ind w:left="721"/>
              <w:rPr>
                <w:b/>
                <w:noProof/>
                <w:lang w:eastAsia="nl-BE"/>
              </w:rPr>
            </w:pPr>
            <w:r w:rsidRPr="00A515F0">
              <w:rPr>
                <w:noProof/>
                <w:lang w:eastAsia="nl-BE"/>
              </w:rPr>
              <w:t>Werken aan mijn beslissingsvermogen</w:t>
            </w:r>
          </w:p>
          <w:p w:rsidR="00EC5A2E" w:rsidRPr="00A515F0" w:rsidRDefault="00EC5A2E" w:rsidP="00A515F0">
            <w:pPr>
              <w:pStyle w:val="Lijstalinea"/>
              <w:numPr>
                <w:ilvl w:val="0"/>
                <w:numId w:val="33"/>
              </w:numPr>
              <w:ind w:left="721"/>
              <w:rPr>
                <w:b/>
                <w:noProof/>
                <w:lang w:eastAsia="nl-BE"/>
              </w:rPr>
            </w:pPr>
            <w:r w:rsidRPr="00A515F0">
              <w:rPr>
                <w:noProof/>
                <w:lang w:eastAsia="nl-BE"/>
              </w:rPr>
              <w:t>Wat meer zelfvertouwen hebben/geloven in mijn eigen mogelijkheden</w:t>
            </w:r>
          </w:p>
          <w:p w:rsidR="00EC5A2E" w:rsidRPr="00A515F0" w:rsidRDefault="00EC5A2E" w:rsidP="00A515F0">
            <w:pPr>
              <w:pStyle w:val="Lijstalinea"/>
              <w:numPr>
                <w:ilvl w:val="0"/>
                <w:numId w:val="33"/>
              </w:numPr>
              <w:ind w:left="721"/>
              <w:rPr>
                <w:b/>
                <w:noProof/>
                <w:lang w:eastAsia="nl-BE"/>
              </w:rPr>
            </w:pPr>
            <w:r w:rsidRPr="00A515F0">
              <w:rPr>
                <w:noProof/>
                <w:lang w:eastAsia="nl-BE"/>
              </w:rPr>
              <w:t>Assertief zijn en opkomen voor mijn eigen mening</w:t>
            </w:r>
          </w:p>
          <w:p w:rsidR="00EC5A2E" w:rsidRPr="00A515F0" w:rsidRDefault="00EC5A2E" w:rsidP="00A515F0">
            <w:pPr>
              <w:pStyle w:val="Lijstalinea"/>
              <w:numPr>
                <w:ilvl w:val="0"/>
                <w:numId w:val="33"/>
              </w:numPr>
              <w:ind w:left="721"/>
              <w:rPr>
                <w:b/>
                <w:noProof/>
                <w:lang w:eastAsia="nl-BE"/>
              </w:rPr>
            </w:pPr>
            <w:r w:rsidRPr="00A515F0">
              <w:rPr>
                <w:noProof/>
                <w:lang w:eastAsia="nl-BE"/>
              </w:rPr>
              <w:t>Durven (!) spreken</w:t>
            </w:r>
          </w:p>
          <w:p w:rsidR="00EC5A2E" w:rsidRPr="00A515F0" w:rsidRDefault="00EC5A2E" w:rsidP="00A515F0">
            <w:pPr>
              <w:pStyle w:val="Lijstalinea"/>
              <w:numPr>
                <w:ilvl w:val="0"/>
                <w:numId w:val="33"/>
              </w:numPr>
              <w:ind w:left="721"/>
              <w:rPr>
                <w:b/>
                <w:noProof/>
                <w:lang w:eastAsia="nl-BE"/>
              </w:rPr>
            </w:pPr>
            <w:r w:rsidRPr="00A515F0">
              <w:rPr>
                <w:noProof/>
                <w:lang w:eastAsia="nl-BE"/>
              </w:rPr>
              <w:t>Leren plannen en werken aan zelfdiscipline</w:t>
            </w:r>
          </w:p>
          <w:p w:rsidR="00EC5A2E" w:rsidRPr="00A515F0" w:rsidRDefault="00EC5A2E" w:rsidP="00A515F0">
            <w:pPr>
              <w:pStyle w:val="Lijstalinea"/>
              <w:numPr>
                <w:ilvl w:val="0"/>
                <w:numId w:val="33"/>
              </w:numPr>
              <w:ind w:left="721"/>
              <w:rPr>
                <w:b/>
                <w:noProof/>
                <w:lang w:eastAsia="nl-BE"/>
              </w:rPr>
            </w:pPr>
            <w:r w:rsidRPr="00A515F0">
              <w:rPr>
                <w:noProof/>
                <w:lang w:eastAsia="nl-BE"/>
              </w:rPr>
              <w:t>Initiatief nemen</w:t>
            </w:r>
          </w:p>
          <w:p w:rsidR="00EC5A2E" w:rsidRPr="00A515F0" w:rsidRDefault="00EC5A2E" w:rsidP="00A515F0">
            <w:pPr>
              <w:pStyle w:val="Lijstalinea"/>
              <w:numPr>
                <w:ilvl w:val="0"/>
                <w:numId w:val="33"/>
              </w:numPr>
              <w:ind w:left="721"/>
              <w:rPr>
                <w:b/>
                <w:noProof/>
                <w:lang w:eastAsia="nl-BE"/>
              </w:rPr>
            </w:pPr>
            <w:r w:rsidRPr="00A515F0">
              <w:rPr>
                <w:noProof/>
                <w:lang w:eastAsia="nl-BE"/>
              </w:rPr>
              <w:t>Meer leren loslaten en dingen uit handen geven</w:t>
            </w:r>
          </w:p>
          <w:p w:rsidR="00EC5A2E" w:rsidRPr="00A515F0" w:rsidRDefault="00EC5A2E" w:rsidP="00A515F0">
            <w:pPr>
              <w:pStyle w:val="Lijstalinea"/>
              <w:numPr>
                <w:ilvl w:val="0"/>
                <w:numId w:val="33"/>
              </w:numPr>
              <w:ind w:left="721"/>
              <w:rPr>
                <w:b/>
                <w:noProof/>
                <w:lang w:eastAsia="nl-BE"/>
              </w:rPr>
            </w:pPr>
            <w:r w:rsidRPr="00A515F0">
              <w:rPr>
                <w:noProof/>
                <w:lang w:eastAsia="nl-BE"/>
              </w:rPr>
              <w:t>Gesprekken durven aangaan</w:t>
            </w:r>
          </w:p>
          <w:p w:rsidR="00EC5A2E" w:rsidRPr="00EC5A2E" w:rsidRDefault="00EC5A2E" w:rsidP="006F6514">
            <w:pPr>
              <w:pStyle w:val="Lijstalinea"/>
              <w:ind w:left="0"/>
            </w:pPr>
          </w:p>
        </w:tc>
      </w:tr>
      <w:tr w:rsidR="00EC5A2E" w:rsidTr="00EC5A2E">
        <w:tc>
          <w:tcPr>
            <w:tcW w:w="1831" w:type="dxa"/>
          </w:tcPr>
          <w:p w:rsidR="00A515F0" w:rsidRDefault="00A515F0" w:rsidP="006F6514">
            <w:pPr>
              <w:pStyle w:val="Lijstalinea"/>
              <w:ind w:left="0"/>
              <w:rPr>
                <w:b/>
              </w:rPr>
            </w:pPr>
          </w:p>
          <w:p w:rsidR="00A515F0" w:rsidRDefault="00A515F0" w:rsidP="006F6514">
            <w:pPr>
              <w:pStyle w:val="Lijstalinea"/>
              <w:ind w:left="0"/>
              <w:rPr>
                <w:b/>
              </w:rPr>
            </w:pPr>
          </w:p>
          <w:p w:rsidR="00A515F0" w:rsidRDefault="00A515F0" w:rsidP="006F6514">
            <w:pPr>
              <w:pStyle w:val="Lijstalinea"/>
              <w:ind w:left="0"/>
              <w:rPr>
                <w:b/>
              </w:rPr>
            </w:pPr>
          </w:p>
          <w:p w:rsidR="00EC5A2E" w:rsidRPr="00EC5A2E" w:rsidRDefault="00EC5A2E" w:rsidP="006F6514">
            <w:pPr>
              <w:pStyle w:val="Lijstalinea"/>
              <w:ind w:left="0"/>
              <w:rPr>
                <w:b/>
              </w:rPr>
            </w:pPr>
            <w:r w:rsidRPr="00EC5A2E">
              <w:rPr>
                <w:b/>
              </w:rPr>
              <w:t>IRIS DUBOC</w:t>
            </w:r>
          </w:p>
        </w:tc>
        <w:tc>
          <w:tcPr>
            <w:tcW w:w="7796" w:type="dxa"/>
          </w:tcPr>
          <w:p w:rsidR="00A515F0" w:rsidRDefault="00A515F0" w:rsidP="00A515F0">
            <w:pPr>
              <w:ind w:left="720"/>
              <w:contextualSpacing/>
              <w:rPr>
                <w:noProof/>
                <w:lang w:eastAsia="nl-BE"/>
              </w:rPr>
            </w:pPr>
          </w:p>
          <w:p w:rsidR="00EC5A2E" w:rsidRPr="00A515F0" w:rsidRDefault="00A515F0" w:rsidP="00A515F0">
            <w:pPr>
              <w:numPr>
                <w:ilvl w:val="0"/>
                <w:numId w:val="34"/>
              </w:numPr>
              <w:contextualSpacing/>
              <w:rPr>
                <w:noProof/>
                <w:lang w:eastAsia="nl-BE"/>
              </w:rPr>
            </w:pPr>
            <w:r>
              <w:rPr>
                <w:noProof/>
                <w:lang w:eastAsia="nl-BE"/>
              </w:rPr>
              <w:t xml:space="preserve">Consequent zijn. </w:t>
            </w:r>
            <w:r w:rsidR="00EC5A2E" w:rsidRPr="00A515F0">
              <w:rPr>
                <w:noProof/>
                <w:lang w:eastAsia="nl-BE"/>
              </w:rPr>
              <w:t>Na een keuze, deze niet meer in twijfel trekken en het doel proberen te bereiken.</w:t>
            </w:r>
          </w:p>
          <w:p w:rsidR="00EC5A2E" w:rsidRPr="00A515F0" w:rsidRDefault="00EC5A2E" w:rsidP="00A515F0">
            <w:pPr>
              <w:numPr>
                <w:ilvl w:val="0"/>
                <w:numId w:val="34"/>
              </w:numPr>
              <w:contextualSpacing/>
              <w:rPr>
                <w:noProof/>
                <w:lang w:eastAsia="nl-BE"/>
              </w:rPr>
            </w:pPr>
            <w:r w:rsidRPr="00A515F0">
              <w:rPr>
                <w:noProof/>
                <w:lang w:eastAsia="nl-BE"/>
              </w:rPr>
              <w:t>Geduld geeft mij de kans om iets naar behoren af te werken.</w:t>
            </w:r>
          </w:p>
          <w:p w:rsidR="00EC5A2E" w:rsidRPr="00A515F0" w:rsidRDefault="00EC5A2E" w:rsidP="00A515F0">
            <w:pPr>
              <w:numPr>
                <w:ilvl w:val="0"/>
                <w:numId w:val="34"/>
              </w:numPr>
              <w:contextualSpacing/>
              <w:rPr>
                <w:noProof/>
                <w:lang w:eastAsia="nl-BE"/>
              </w:rPr>
            </w:pPr>
            <w:r w:rsidRPr="00A515F0">
              <w:rPr>
                <w:noProof/>
                <w:lang w:eastAsia="nl-BE"/>
              </w:rPr>
              <w:t xml:space="preserve"> Als ik gestructureerd kan werken kan ik mijn werk beter opdelen en stap per stap deze uitvoeren en uiteindelijk mijn doel bereiken.</w:t>
            </w:r>
          </w:p>
          <w:p w:rsidR="00EC5A2E" w:rsidRPr="00A515F0" w:rsidRDefault="00EC5A2E" w:rsidP="00A515F0">
            <w:pPr>
              <w:pStyle w:val="Lijstalinea"/>
              <w:numPr>
                <w:ilvl w:val="0"/>
                <w:numId w:val="34"/>
              </w:numPr>
              <w:rPr>
                <w:noProof/>
                <w:lang w:eastAsia="nl-BE"/>
              </w:rPr>
            </w:pPr>
            <w:r w:rsidRPr="00A515F0">
              <w:rPr>
                <w:noProof/>
                <w:lang w:eastAsia="nl-BE"/>
              </w:rPr>
              <w:t>Loslaten: Ik blijf vasthangen aan bepaald gedachten</w:t>
            </w:r>
            <w:r w:rsidR="00A515F0">
              <w:rPr>
                <w:noProof/>
                <w:lang w:eastAsia="nl-BE"/>
              </w:rPr>
              <w:t>.</w:t>
            </w:r>
          </w:p>
          <w:p w:rsidR="00EC5A2E" w:rsidRPr="00EC5A2E" w:rsidRDefault="00EC5A2E" w:rsidP="006F6514">
            <w:pPr>
              <w:pStyle w:val="Lijstalinea"/>
              <w:ind w:left="0"/>
            </w:pPr>
          </w:p>
        </w:tc>
      </w:tr>
      <w:tr w:rsidR="00EC5A2E" w:rsidTr="00EC5A2E">
        <w:tc>
          <w:tcPr>
            <w:tcW w:w="1831" w:type="dxa"/>
          </w:tcPr>
          <w:p w:rsidR="00A515F0" w:rsidRDefault="00A515F0" w:rsidP="006F6514">
            <w:pPr>
              <w:pStyle w:val="Lijstalinea"/>
              <w:ind w:left="0"/>
              <w:rPr>
                <w:b/>
              </w:rPr>
            </w:pPr>
          </w:p>
          <w:p w:rsidR="00A515F0" w:rsidRDefault="00A515F0" w:rsidP="006F6514">
            <w:pPr>
              <w:pStyle w:val="Lijstalinea"/>
              <w:ind w:left="0"/>
              <w:rPr>
                <w:b/>
              </w:rPr>
            </w:pPr>
          </w:p>
          <w:p w:rsidR="00EC5A2E" w:rsidRPr="00EC5A2E" w:rsidRDefault="00EC5A2E" w:rsidP="006F6514">
            <w:pPr>
              <w:pStyle w:val="Lijstalinea"/>
              <w:ind w:left="0"/>
              <w:rPr>
                <w:b/>
              </w:rPr>
            </w:pPr>
            <w:r w:rsidRPr="00EC5A2E">
              <w:rPr>
                <w:b/>
              </w:rPr>
              <w:t>INES MINNEN</w:t>
            </w:r>
          </w:p>
        </w:tc>
        <w:tc>
          <w:tcPr>
            <w:tcW w:w="7796" w:type="dxa"/>
          </w:tcPr>
          <w:p w:rsidR="00A515F0" w:rsidRDefault="00A515F0" w:rsidP="00A515F0">
            <w:pPr>
              <w:pStyle w:val="Lijstalinea"/>
              <w:rPr>
                <w:lang w:eastAsia="nl-BE"/>
              </w:rPr>
            </w:pPr>
          </w:p>
          <w:p w:rsidR="00EC5A2E" w:rsidRPr="00A515F0" w:rsidRDefault="00EC5A2E" w:rsidP="00A515F0">
            <w:pPr>
              <w:pStyle w:val="Lijstalinea"/>
              <w:numPr>
                <w:ilvl w:val="0"/>
                <w:numId w:val="35"/>
              </w:numPr>
              <w:rPr>
                <w:lang w:eastAsia="nl-BE"/>
              </w:rPr>
            </w:pPr>
            <w:r w:rsidRPr="00A515F0">
              <w:rPr>
                <w:lang w:eastAsia="nl-BE"/>
              </w:rPr>
              <w:t>Als het mij niet ligt zal ik eerder in mijn schulp kruipen en daardoor verlies ik mijn creativiteit.</w:t>
            </w:r>
          </w:p>
          <w:p w:rsidR="00EC5A2E" w:rsidRPr="00A515F0" w:rsidRDefault="00EC5A2E" w:rsidP="00A515F0">
            <w:pPr>
              <w:pStyle w:val="Lijstalinea"/>
              <w:numPr>
                <w:ilvl w:val="0"/>
                <w:numId w:val="35"/>
              </w:numPr>
              <w:rPr>
                <w:lang w:eastAsia="nl-BE"/>
              </w:rPr>
            </w:pPr>
            <w:r w:rsidRPr="00A515F0">
              <w:rPr>
                <w:lang w:eastAsia="nl-BE"/>
              </w:rPr>
              <w:t>Ik ben eerder een assertief persoon. Hier wil ik dat de groep hierbij mij steunt.</w:t>
            </w:r>
          </w:p>
          <w:p w:rsidR="00EC5A2E" w:rsidRPr="00A515F0" w:rsidRDefault="00DC5F5A" w:rsidP="00A515F0">
            <w:pPr>
              <w:pStyle w:val="Lijstalinea"/>
              <w:numPr>
                <w:ilvl w:val="0"/>
                <w:numId w:val="35"/>
              </w:numPr>
              <w:rPr>
                <w:rFonts w:asciiTheme="majorHAnsi" w:eastAsiaTheme="majorEastAsia" w:hAnsiTheme="majorHAnsi" w:cstheme="majorBidi"/>
              </w:rPr>
            </w:pPr>
            <w:r>
              <w:rPr>
                <w:lang w:eastAsia="nl-BE"/>
              </w:rPr>
              <w:t>Minder zwijgzaam zijn.</w:t>
            </w:r>
          </w:p>
          <w:p w:rsidR="00EC5A2E" w:rsidRPr="00EC5A2E" w:rsidRDefault="00EC5A2E" w:rsidP="006F6514">
            <w:pPr>
              <w:pStyle w:val="Lijstalinea"/>
              <w:ind w:left="0"/>
            </w:pPr>
          </w:p>
        </w:tc>
      </w:tr>
    </w:tbl>
    <w:p w:rsidR="00EC5A2E" w:rsidRPr="00EC5A2E" w:rsidRDefault="00EC5A2E" w:rsidP="00EC5A2E"/>
    <w:p w:rsidR="005C17F0" w:rsidRDefault="005C17F0" w:rsidP="00293407">
      <w:pPr>
        <w:rPr>
          <w:color w:val="FF0000"/>
          <w:sz w:val="24"/>
          <w:szCs w:val="24"/>
          <w:lang w:eastAsia="nl-BE"/>
        </w:rPr>
      </w:pPr>
    </w:p>
    <w:p w:rsidR="0078275C" w:rsidRDefault="0073791A" w:rsidP="0073791A">
      <w:pPr>
        <w:pStyle w:val="Kop2"/>
      </w:pPr>
      <w:bookmarkStart w:id="62" w:name="_Toc498784034"/>
      <w:r>
        <w:t>Bijlage 3: Overzicht activiteiten</w:t>
      </w:r>
      <w:bookmarkEnd w:id="62"/>
    </w:p>
    <w:p w:rsidR="00DC5F5A" w:rsidRPr="00DC5F5A" w:rsidRDefault="00DC5F5A" w:rsidP="00DC5F5A"/>
    <w:tbl>
      <w:tblPr>
        <w:tblStyle w:val="Tabelraster"/>
        <w:tblW w:w="9683" w:type="dxa"/>
        <w:tblLook w:val="04A0" w:firstRow="1" w:lastRow="0" w:firstColumn="1" w:lastColumn="0" w:noHBand="0" w:noVBand="1"/>
      </w:tblPr>
      <w:tblGrid>
        <w:gridCol w:w="2355"/>
        <w:gridCol w:w="7328"/>
      </w:tblGrid>
      <w:tr w:rsidR="00DC5F5A" w:rsidTr="00DC5F5A">
        <w:tc>
          <w:tcPr>
            <w:tcW w:w="2355" w:type="dxa"/>
            <w:vMerge w:val="restart"/>
          </w:tcPr>
          <w:p w:rsidR="00B2465D" w:rsidRDefault="00B2465D" w:rsidP="00B2465D">
            <w:pPr>
              <w:jc w:val="center"/>
              <w:rPr>
                <w:b/>
                <w:sz w:val="28"/>
              </w:rPr>
            </w:pPr>
          </w:p>
          <w:p w:rsidR="00B2465D" w:rsidRDefault="00B2465D" w:rsidP="00B2465D">
            <w:pPr>
              <w:jc w:val="center"/>
              <w:rPr>
                <w:b/>
                <w:sz w:val="28"/>
              </w:rPr>
            </w:pPr>
          </w:p>
          <w:p w:rsidR="00B2465D" w:rsidRDefault="00B2465D" w:rsidP="00B2465D">
            <w:pPr>
              <w:jc w:val="center"/>
              <w:rPr>
                <w:b/>
                <w:sz w:val="28"/>
              </w:rPr>
            </w:pPr>
          </w:p>
          <w:p w:rsidR="00B2465D" w:rsidRDefault="00B2465D" w:rsidP="00B2465D">
            <w:pPr>
              <w:jc w:val="center"/>
              <w:rPr>
                <w:b/>
                <w:sz w:val="28"/>
              </w:rPr>
            </w:pPr>
          </w:p>
          <w:p w:rsidR="00B2465D" w:rsidRDefault="00B2465D" w:rsidP="00B2465D">
            <w:pPr>
              <w:jc w:val="center"/>
              <w:rPr>
                <w:b/>
                <w:sz w:val="28"/>
              </w:rPr>
            </w:pPr>
          </w:p>
          <w:p w:rsidR="00DC5F5A" w:rsidRPr="00DC5F5A" w:rsidRDefault="00DC5F5A" w:rsidP="00B2465D">
            <w:pPr>
              <w:jc w:val="center"/>
              <w:rPr>
                <w:b/>
              </w:rPr>
            </w:pPr>
            <w:r w:rsidRPr="00DC5F5A">
              <w:rPr>
                <w:b/>
                <w:sz w:val="28"/>
              </w:rPr>
              <w:t>Crea-tafel</w:t>
            </w:r>
          </w:p>
        </w:tc>
        <w:tc>
          <w:tcPr>
            <w:tcW w:w="7328" w:type="dxa"/>
          </w:tcPr>
          <w:p w:rsidR="00B2465D" w:rsidRDefault="00DC5F5A" w:rsidP="00D62505">
            <w:pPr>
              <w:spacing w:line="276" w:lineRule="auto"/>
            </w:pPr>
            <w:r w:rsidRPr="00D62505">
              <w:rPr>
                <w:b/>
              </w:rPr>
              <w:t>Basis</w:t>
            </w:r>
            <w:r>
              <w:t>:</w:t>
            </w:r>
            <w:r w:rsidRPr="00DC5F5A">
              <w:t xml:space="preserve"> </w:t>
            </w:r>
          </w:p>
          <w:p w:rsidR="00D62505" w:rsidRDefault="00DC5F5A" w:rsidP="00D62505">
            <w:pPr>
              <w:pStyle w:val="Lijstalinea"/>
              <w:numPr>
                <w:ilvl w:val="0"/>
                <w:numId w:val="43"/>
              </w:numPr>
            </w:pPr>
            <w:r w:rsidRPr="00DC5F5A">
              <w:t>Module aanwezig op De Borre</w:t>
            </w:r>
          </w:p>
          <w:p w:rsidR="00D62505" w:rsidRDefault="00DC5F5A" w:rsidP="00D62505">
            <w:pPr>
              <w:pStyle w:val="Lijstalinea"/>
              <w:numPr>
                <w:ilvl w:val="0"/>
                <w:numId w:val="43"/>
              </w:numPr>
            </w:pPr>
            <w:r w:rsidRPr="00DC5F5A">
              <w:t>Knutselmateriaal: papier, scharen, lijm, kranten, stokjes...</w:t>
            </w:r>
          </w:p>
          <w:p w:rsidR="00D62505" w:rsidRDefault="00DC5F5A" w:rsidP="00D62505">
            <w:pPr>
              <w:pStyle w:val="Lijstalinea"/>
              <w:numPr>
                <w:ilvl w:val="0"/>
                <w:numId w:val="43"/>
              </w:numPr>
            </w:pPr>
            <w:r w:rsidRPr="00DC5F5A">
              <w:t>Extra tafels om op te knutselen aanwezig op De Borre</w:t>
            </w:r>
          </w:p>
          <w:p w:rsidR="00DC5F5A" w:rsidRDefault="00DC5F5A" w:rsidP="00D62505">
            <w:pPr>
              <w:pStyle w:val="Lijstalinea"/>
              <w:numPr>
                <w:ilvl w:val="0"/>
                <w:numId w:val="43"/>
              </w:numPr>
            </w:pPr>
            <w:r w:rsidRPr="00DC5F5A">
              <w:t>Neutrale bekers om popcorn uit te eten (machine aanwezig op De Borre)</w:t>
            </w:r>
          </w:p>
        </w:tc>
      </w:tr>
      <w:tr w:rsidR="00DC5F5A" w:rsidTr="00DC5F5A">
        <w:tc>
          <w:tcPr>
            <w:tcW w:w="2355" w:type="dxa"/>
            <w:vMerge/>
          </w:tcPr>
          <w:p w:rsidR="00DC5F5A" w:rsidRDefault="00DC5F5A" w:rsidP="00B2465D">
            <w:pPr>
              <w:jc w:val="center"/>
            </w:pPr>
          </w:p>
        </w:tc>
        <w:tc>
          <w:tcPr>
            <w:tcW w:w="7328" w:type="dxa"/>
          </w:tcPr>
          <w:p w:rsidR="00D62505" w:rsidRDefault="00DC5F5A" w:rsidP="00D62505">
            <w:pPr>
              <w:spacing w:line="276" w:lineRule="auto"/>
            </w:pPr>
            <w:r w:rsidRPr="00D62505">
              <w:rPr>
                <w:b/>
              </w:rPr>
              <w:t>Specifiek</w:t>
            </w:r>
            <w:r>
              <w:t>:</w:t>
            </w:r>
            <w:r w:rsidRPr="00DC5F5A">
              <w:t xml:space="preserve"> </w:t>
            </w:r>
          </w:p>
          <w:p w:rsidR="00DC5F5A" w:rsidRPr="00DC5F5A" w:rsidRDefault="00DC5F5A" w:rsidP="00D62505">
            <w:pPr>
              <w:pStyle w:val="Lijstalinea"/>
              <w:numPr>
                <w:ilvl w:val="0"/>
                <w:numId w:val="44"/>
              </w:numPr>
            </w:pPr>
            <w:r w:rsidRPr="00DC5F5A">
              <w:t>Fiches met stappenplan over het maken van maskers (elastiek en op stokjes) en popcornbekers in het thema weer en natuur</w:t>
            </w:r>
          </w:p>
          <w:p w:rsidR="00DC5F5A" w:rsidRDefault="00DC5F5A" w:rsidP="00D62505">
            <w:pPr>
              <w:pStyle w:val="Lijstalinea"/>
              <w:numPr>
                <w:ilvl w:val="0"/>
                <w:numId w:val="44"/>
              </w:numPr>
            </w:pPr>
            <w:r w:rsidRPr="00DC5F5A">
              <w:t>Watten om wolken te maken voor het masker</w:t>
            </w:r>
          </w:p>
          <w:p w:rsidR="00D62505" w:rsidRPr="00DC5F5A" w:rsidRDefault="00D62505" w:rsidP="00D62505">
            <w:pPr>
              <w:pStyle w:val="Lijstalinea"/>
              <w:numPr>
                <w:ilvl w:val="0"/>
                <w:numId w:val="44"/>
              </w:numPr>
            </w:pPr>
            <w:r>
              <w:t>…</w:t>
            </w:r>
          </w:p>
          <w:p w:rsidR="00DC5F5A" w:rsidRDefault="00DC5F5A" w:rsidP="00DC5F5A"/>
        </w:tc>
      </w:tr>
      <w:tr w:rsidR="00DC5F5A" w:rsidTr="00DC5F5A">
        <w:tc>
          <w:tcPr>
            <w:tcW w:w="2355" w:type="dxa"/>
            <w:vMerge w:val="restart"/>
          </w:tcPr>
          <w:p w:rsidR="00B2465D" w:rsidRDefault="00B2465D" w:rsidP="00B2465D">
            <w:pPr>
              <w:jc w:val="center"/>
              <w:rPr>
                <w:b/>
                <w:sz w:val="28"/>
              </w:rPr>
            </w:pPr>
          </w:p>
          <w:p w:rsidR="00B2465D" w:rsidRDefault="00B2465D" w:rsidP="00B2465D">
            <w:pPr>
              <w:jc w:val="center"/>
              <w:rPr>
                <w:b/>
                <w:sz w:val="28"/>
              </w:rPr>
            </w:pPr>
          </w:p>
          <w:p w:rsidR="00DC5F5A" w:rsidRPr="00DC5F5A" w:rsidRDefault="00DC5F5A" w:rsidP="00B2465D">
            <w:pPr>
              <w:jc w:val="center"/>
              <w:rPr>
                <w:b/>
              </w:rPr>
            </w:pPr>
            <w:r w:rsidRPr="00DC5F5A">
              <w:rPr>
                <w:b/>
                <w:sz w:val="28"/>
              </w:rPr>
              <w:t>Voelpad</w:t>
            </w:r>
          </w:p>
        </w:tc>
        <w:tc>
          <w:tcPr>
            <w:tcW w:w="7328" w:type="dxa"/>
          </w:tcPr>
          <w:p w:rsidR="00D62505" w:rsidRDefault="00DC5F5A" w:rsidP="00D62505">
            <w:pPr>
              <w:spacing w:line="276" w:lineRule="auto"/>
            </w:pPr>
            <w:r w:rsidRPr="00D62505">
              <w:rPr>
                <w:b/>
              </w:rPr>
              <w:t>Basis</w:t>
            </w:r>
            <w:r>
              <w:t>:</w:t>
            </w:r>
            <w:r w:rsidRPr="00DC5F5A">
              <w:t xml:space="preserve"> </w:t>
            </w:r>
          </w:p>
          <w:p w:rsidR="00DC5F5A" w:rsidRPr="00DC5F5A" w:rsidRDefault="00DC5F5A" w:rsidP="00D62505">
            <w:pPr>
              <w:pStyle w:val="Lijstalinea"/>
              <w:numPr>
                <w:ilvl w:val="0"/>
                <w:numId w:val="45"/>
              </w:numPr>
            </w:pPr>
            <w:r w:rsidRPr="00DC5F5A">
              <w:t>Losse modules maken die gevuld kunnen worden met diverse materialen</w:t>
            </w:r>
          </w:p>
          <w:p w:rsidR="00DC5F5A" w:rsidRDefault="00DC5F5A" w:rsidP="00DC5F5A"/>
        </w:tc>
      </w:tr>
      <w:tr w:rsidR="00DC5F5A" w:rsidTr="00DC5F5A">
        <w:tc>
          <w:tcPr>
            <w:tcW w:w="2355" w:type="dxa"/>
            <w:vMerge/>
          </w:tcPr>
          <w:p w:rsidR="00DC5F5A" w:rsidRDefault="00DC5F5A" w:rsidP="00B2465D">
            <w:pPr>
              <w:jc w:val="center"/>
            </w:pPr>
          </w:p>
        </w:tc>
        <w:tc>
          <w:tcPr>
            <w:tcW w:w="7328" w:type="dxa"/>
          </w:tcPr>
          <w:p w:rsidR="00D62505" w:rsidRDefault="00DC5F5A" w:rsidP="00D62505">
            <w:pPr>
              <w:spacing w:line="276" w:lineRule="auto"/>
            </w:pPr>
            <w:r w:rsidRPr="00D62505">
              <w:rPr>
                <w:b/>
              </w:rPr>
              <w:t>Specifiek</w:t>
            </w:r>
            <w:r>
              <w:t>:</w:t>
            </w:r>
            <w:r w:rsidRPr="00DC5F5A">
              <w:t xml:space="preserve"> </w:t>
            </w:r>
          </w:p>
          <w:p w:rsidR="00DC5F5A" w:rsidRPr="00DC5F5A" w:rsidRDefault="00DC5F5A" w:rsidP="00D62505">
            <w:pPr>
              <w:pStyle w:val="Lijstalinea"/>
              <w:numPr>
                <w:ilvl w:val="0"/>
                <w:numId w:val="45"/>
              </w:numPr>
            </w:pPr>
            <w:r w:rsidRPr="00DC5F5A">
              <w:t>Vullen van de modules met diverse materialen uit de natuur (takjes, bladeren...)</w:t>
            </w:r>
          </w:p>
          <w:p w:rsidR="00DC5F5A" w:rsidRDefault="00DC5F5A" w:rsidP="00DC5F5A"/>
        </w:tc>
      </w:tr>
      <w:tr w:rsidR="00DC5F5A" w:rsidTr="00DC5F5A">
        <w:tc>
          <w:tcPr>
            <w:tcW w:w="2355" w:type="dxa"/>
            <w:vMerge w:val="restart"/>
          </w:tcPr>
          <w:p w:rsidR="00B2465D" w:rsidRDefault="00B2465D" w:rsidP="00B2465D">
            <w:pPr>
              <w:jc w:val="center"/>
              <w:rPr>
                <w:b/>
                <w:sz w:val="28"/>
              </w:rPr>
            </w:pPr>
          </w:p>
          <w:p w:rsidR="00B2465D" w:rsidRDefault="00B2465D" w:rsidP="00B2465D">
            <w:pPr>
              <w:jc w:val="center"/>
              <w:rPr>
                <w:b/>
                <w:sz w:val="28"/>
              </w:rPr>
            </w:pPr>
          </w:p>
          <w:p w:rsidR="00B2465D" w:rsidRDefault="00B2465D" w:rsidP="00B2465D">
            <w:pPr>
              <w:jc w:val="center"/>
              <w:rPr>
                <w:b/>
                <w:sz w:val="28"/>
              </w:rPr>
            </w:pPr>
          </w:p>
          <w:p w:rsidR="00DC5F5A" w:rsidRPr="00DC5F5A" w:rsidRDefault="00DC5F5A" w:rsidP="00B2465D">
            <w:pPr>
              <w:jc w:val="center"/>
              <w:rPr>
                <w:b/>
              </w:rPr>
            </w:pPr>
            <w:r w:rsidRPr="00DC5F5A">
              <w:rPr>
                <w:b/>
                <w:sz w:val="28"/>
              </w:rPr>
              <w:t>Theatertenten</w:t>
            </w:r>
          </w:p>
        </w:tc>
        <w:tc>
          <w:tcPr>
            <w:tcW w:w="7328" w:type="dxa"/>
          </w:tcPr>
          <w:p w:rsidR="00DC5F5A" w:rsidRPr="00DC5F5A" w:rsidRDefault="00DC5F5A" w:rsidP="00D62505">
            <w:pPr>
              <w:spacing w:line="276" w:lineRule="auto"/>
            </w:pPr>
            <w:r w:rsidRPr="00D62505">
              <w:rPr>
                <w:b/>
              </w:rPr>
              <w:t>Basis</w:t>
            </w:r>
            <w:r>
              <w:t xml:space="preserve">: </w:t>
            </w:r>
          </w:p>
          <w:p w:rsidR="00DC5F5A" w:rsidRPr="00DC5F5A" w:rsidRDefault="00DC5F5A" w:rsidP="00D62505">
            <w:pPr>
              <w:pStyle w:val="Lijstalinea"/>
              <w:numPr>
                <w:ilvl w:val="0"/>
                <w:numId w:val="45"/>
              </w:numPr>
            </w:pPr>
            <w:r w:rsidRPr="00DC5F5A">
              <w:t>Tafels aanwezig op De Borre</w:t>
            </w:r>
          </w:p>
          <w:p w:rsidR="00DC5F5A" w:rsidRPr="00DC5F5A" w:rsidRDefault="00DC5F5A" w:rsidP="00D62505">
            <w:pPr>
              <w:pStyle w:val="Lijstalinea"/>
              <w:numPr>
                <w:ilvl w:val="0"/>
                <w:numId w:val="45"/>
              </w:numPr>
            </w:pPr>
            <w:r w:rsidRPr="00DC5F5A">
              <w:t>Tafeltenten in neutrale uitvoering</w:t>
            </w:r>
          </w:p>
          <w:p w:rsidR="00DC5F5A" w:rsidRDefault="00DC5F5A" w:rsidP="00DC5F5A"/>
        </w:tc>
      </w:tr>
      <w:tr w:rsidR="00DC5F5A" w:rsidTr="00DC5F5A">
        <w:tc>
          <w:tcPr>
            <w:tcW w:w="2355" w:type="dxa"/>
            <w:vMerge/>
          </w:tcPr>
          <w:p w:rsidR="00DC5F5A" w:rsidRDefault="00DC5F5A" w:rsidP="00B2465D">
            <w:pPr>
              <w:jc w:val="center"/>
            </w:pPr>
          </w:p>
        </w:tc>
        <w:tc>
          <w:tcPr>
            <w:tcW w:w="7328" w:type="dxa"/>
          </w:tcPr>
          <w:p w:rsidR="00D62505" w:rsidRDefault="00DC5F5A" w:rsidP="00D62505">
            <w:pPr>
              <w:spacing w:line="276" w:lineRule="auto"/>
            </w:pPr>
            <w:r w:rsidRPr="00D62505">
              <w:rPr>
                <w:b/>
              </w:rPr>
              <w:t>Specifiek</w:t>
            </w:r>
            <w:r>
              <w:t xml:space="preserve">: </w:t>
            </w:r>
          </w:p>
          <w:p w:rsidR="00DC5F5A" w:rsidRPr="00DC5F5A" w:rsidRDefault="00DC5F5A" w:rsidP="00D62505">
            <w:pPr>
              <w:pStyle w:val="Lijstalinea"/>
              <w:numPr>
                <w:ilvl w:val="0"/>
                <w:numId w:val="46"/>
              </w:numPr>
            </w:pPr>
            <w:r w:rsidRPr="00DC5F5A">
              <w:t>Velcro decoratie over</w:t>
            </w:r>
            <w:r w:rsidR="00D62505">
              <w:t xml:space="preserve"> het thema weer en natuur die </w:t>
            </w:r>
            <w:r w:rsidRPr="00DC5F5A">
              <w:t>makkelijk te vervangen zijn</w:t>
            </w:r>
          </w:p>
          <w:p w:rsidR="00DC5F5A" w:rsidRDefault="00DC5F5A" w:rsidP="00DC5F5A"/>
        </w:tc>
      </w:tr>
      <w:tr w:rsidR="00DC5F5A" w:rsidTr="00DC5F5A">
        <w:tc>
          <w:tcPr>
            <w:tcW w:w="2355" w:type="dxa"/>
            <w:vMerge w:val="restart"/>
          </w:tcPr>
          <w:p w:rsidR="00B2465D" w:rsidRDefault="00B2465D" w:rsidP="00B2465D">
            <w:pPr>
              <w:jc w:val="center"/>
              <w:rPr>
                <w:b/>
                <w:sz w:val="28"/>
              </w:rPr>
            </w:pPr>
          </w:p>
          <w:p w:rsidR="00B2465D" w:rsidRDefault="00B2465D" w:rsidP="00B2465D">
            <w:pPr>
              <w:jc w:val="center"/>
              <w:rPr>
                <w:b/>
                <w:sz w:val="28"/>
              </w:rPr>
            </w:pPr>
          </w:p>
          <w:p w:rsidR="00B2465D" w:rsidRDefault="00B2465D" w:rsidP="00B2465D">
            <w:pPr>
              <w:jc w:val="center"/>
              <w:rPr>
                <w:b/>
                <w:sz w:val="28"/>
              </w:rPr>
            </w:pPr>
          </w:p>
          <w:p w:rsidR="00DC5F5A" w:rsidRPr="00DC5F5A" w:rsidRDefault="00DC5F5A" w:rsidP="00B2465D">
            <w:pPr>
              <w:jc w:val="center"/>
              <w:rPr>
                <w:b/>
              </w:rPr>
            </w:pPr>
            <w:r w:rsidRPr="00DC5F5A">
              <w:rPr>
                <w:b/>
                <w:sz w:val="28"/>
              </w:rPr>
              <w:t>Schaduwspel</w:t>
            </w:r>
          </w:p>
        </w:tc>
        <w:tc>
          <w:tcPr>
            <w:tcW w:w="7328" w:type="dxa"/>
          </w:tcPr>
          <w:p w:rsidR="00D62505" w:rsidRDefault="00DC5F5A" w:rsidP="00D62505">
            <w:pPr>
              <w:spacing w:line="276" w:lineRule="auto"/>
            </w:pPr>
            <w:r w:rsidRPr="00D62505">
              <w:rPr>
                <w:b/>
              </w:rPr>
              <w:t>Basis</w:t>
            </w:r>
            <w:r>
              <w:t>:</w:t>
            </w:r>
            <w:r w:rsidRPr="00DC5F5A">
              <w:t xml:space="preserve"> </w:t>
            </w:r>
          </w:p>
          <w:p w:rsidR="00D62505" w:rsidRDefault="00DC5F5A" w:rsidP="00D62505">
            <w:pPr>
              <w:pStyle w:val="Lijstalinea"/>
              <w:numPr>
                <w:ilvl w:val="0"/>
                <w:numId w:val="46"/>
              </w:numPr>
            </w:pPr>
            <w:r w:rsidRPr="00DC5F5A">
              <w:t>Module met ingebouwde lampen en lichtdoorlatend scherm</w:t>
            </w:r>
          </w:p>
          <w:p w:rsidR="00D62505" w:rsidRDefault="00DC5F5A" w:rsidP="00D62505">
            <w:pPr>
              <w:pStyle w:val="Lijstalinea"/>
              <w:numPr>
                <w:ilvl w:val="0"/>
                <w:numId w:val="46"/>
              </w:numPr>
            </w:pPr>
            <w:r w:rsidRPr="00DC5F5A">
              <w:t>Fiches over het maken van schaduwpoppen</w:t>
            </w:r>
          </w:p>
          <w:p w:rsidR="00DC5F5A" w:rsidRPr="00DC5F5A" w:rsidRDefault="00DC5F5A" w:rsidP="00D62505">
            <w:pPr>
              <w:pStyle w:val="Lijstalinea"/>
              <w:numPr>
                <w:ilvl w:val="0"/>
                <w:numId w:val="46"/>
              </w:numPr>
            </w:pPr>
            <w:r w:rsidRPr="00DC5F5A">
              <w:t>Knutselmaterialen: papier, scharen, lijm...</w:t>
            </w:r>
          </w:p>
          <w:p w:rsidR="00DC5F5A" w:rsidRDefault="00DC5F5A" w:rsidP="00DC5F5A"/>
        </w:tc>
      </w:tr>
      <w:tr w:rsidR="00DC5F5A" w:rsidTr="00DC5F5A">
        <w:tc>
          <w:tcPr>
            <w:tcW w:w="2355" w:type="dxa"/>
            <w:vMerge/>
          </w:tcPr>
          <w:p w:rsidR="00DC5F5A" w:rsidRDefault="00DC5F5A" w:rsidP="00B2465D">
            <w:pPr>
              <w:jc w:val="center"/>
            </w:pPr>
          </w:p>
        </w:tc>
        <w:tc>
          <w:tcPr>
            <w:tcW w:w="7328" w:type="dxa"/>
          </w:tcPr>
          <w:p w:rsidR="00D62505" w:rsidRDefault="00DC5F5A" w:rsidP="00D62505">
            <w:pPr>
              <w:spacing w:line="276" w:lineRule="auto"/>
            </w:pPr>
            <w:r w:rsidRPr="00D62505">
              <w:rPr>
                <w:b/>
              </w:rPr>
              <w:t>Specifiek</w:t>
            </w:r>
            <w:r>
              <w:t xml:space="preserve">: </w:t>
            </w:r>
          </w:p>
          <w:p w:rsidR="00DC5F5A" w:rsidRPr="00DC5F5A" w:rsidRDefault="00DC5F5A" w:rsidP="00D62505">
            <w:pPr>
              <w:pStyle w:val="Lijstalinea"/>
              <w:numPr>
                <w:ilvl w:val="0"/>
                <w:numId w:val="47"/>
              </w:numPr>
            </w:pPr>
            <w:r w:rsidRPr="00DC5F5A">
              <w:t>Fiches over het maken van figuren in het thema weer en natuur</w:t>
            </w:r>
          </w:p>
          <w:p w:rsidR="00DC5F5A" w:rsidRDefault="00DC5F5A" w:rsidP="00DC5F5A"/>
        </w:tc>
      </w:tr>
      <w:tr w:rsidR="00DC5F5A" w:rsidTr="00DC5F5A">
        <w:trPr>
          <w:trHeight w:val="269"/>
        </w:trPr>
        <w:tc>
          <w:tcPr>
            <w:tcW w:w="2355" w:type="dxa"/>
            <w:vMerge w:val="restart"/>
          </w:tcPr>
          <w:p w:rsidR="00B2465D" w:rsidRDefault="00B2465D" w:rsidP="00B2465D">
            <w:pPr>
              <w:jc w:val="center"/>
              <w:rPr>
                <w:b/>
                <w:sz w:val="28"/>
              </w:rPr>
            </w:pPr>
          </w:p>
          <w:p w:rsidR="00D62505" w:rsidRDefault="00D62505" w:rsidP="00B2465D">
            <w:pPr>
              <w:jc w:val="center"/>
              <w:rPr>
                <w:b/>
                <w:sz w:val="28"/>
              </w:rPr>
            </w:pPr>
          </w:p>
          <w:p w:rsidR="00DC5F5A" w:rsidRPr="00DC5F5A" w:rsidRDefault="00DC5F5A" w:rsidP="00B2465D">
            <w:pPr>
              <w:jc w:val="center"/>
              <w:rPr>
                <w:b/>
              </w:rPr>
            </w:pPr>
            <w:r w:rsidRPr="00DC5F5A">
              <w:rPr>
                <w:b/>
                <w:sz w:val="28"/>
              </w:rPr>
              <w:t>Theateraquarium</w:t>
            </w:r>
          </w:p>
        </w:tc>
        <w:tc>
          <w:tcPr>
            <w:tcW w:w="7328" w:type="dxa"/>
          </w:tcPr>
          <w:p w:rsidR="00D62505" w:rsidRDefault="00DC5F5A" w:rsidP="00D62505">
            <w:pPr>
              <w:spacing w:line="276" w:lineRule="auto"/>
            </w:pPr>
            <w:r>
              <w:t xml:space="preserve">Basis: </w:t>
            </w:r>
          </w:p>
          <w:p w:rsidR="00DC5F5A" w:rsidRPr="00DC5F5A" w:rsidRDefault="00DC5F5A" w:rsidP="00D62505">
            <w:pPr>
              <w:pStyle w:val="Lijstalinea"/>
              <w:numPr>
                <w:ilvl w:val="0"/>
                <w:numId w:val="47"/>
              </w:numPr>
            </w:pPr>
            <w:r w:rsidRPr="00DC5F5A">
              <w:t>Houten omhulsel dat herbruikbaar is</w:t>
            </w:r>
          </w:p>
          <w:p w:rsidR="00DC5F5A" w:rsidRDefault="00DC5F5A" w:rsidP="00A3615C"/>
        </w:tc>
      </w:tr>
      <w:tr w:rsidR="00DC5F5A" w:rsidTr="00DC5F5A">
        <w:trPr>
          <w:trHeight w:val="269"/>
        </w:trPr>
        <w:tc>
          <w:tcPr>
            <w:tcW w:w="2355" w:type="dxa"/>
            <w:vMerge/>
          </w:tcPr>
          <w:p w:rsidR="00DC5F5A" w:rsidRDefault="00DC5F5A" w:rsidP="00B2465D">
            <w:pPr>
              <w:jc w:val="center"/>
            </w:pPr>
          </w:p>
        </w:tc>
        <w:tc>
          <w:tcPr>
            <w:tcW w:w="7328" w:type="dxa"/>
          </w:tcPr>
          <w:p w:rsidR="00D62505" w:rsidRDefault="00DC5F5A" w:rsidP="00D62505">
            <w:pPr>
              <w:spacing w:line="276" w:lineRule="auto"/>
            </w:pPr>
            <w:r>
              <w:t xml:space="preserve">Specifiek: </w:t>
            </w:r>
          </w:p>
          <w:p w:rsidR="00DC5F5A" w:rsidRPr="00DC5F5A" w:rsidRDefault="00DC5F5A" w:rsidP="00D62505">
            <w:pPr>
              <w:pStyle w:val="Lijstalinea"/>
              <w:numPr>
                <w:ilvl w:val="0"/>
                <w:numId w:val="47"/>
              </w:numPr>
            </w:pPr>
            <w:r w:rsidRPr="00DC5F5A">
              <w:t>Invulling met miniatuur bomen, gras, wolken... Lichten die sterren en bliksem simuleren</w:t>
            </w:r>
          </w:p>
          <w:p w:rsidR="00DC5F5A" w:rsidRDefault="00DC5F5A" w:rsidP="00A3615C"/>
        </w:tc>
      </w:tr>
      <w:tr w:rsidR="00DC5F5A" w:rsidTr="00DC5F5A">
        <w:trPr>
          <w:trHeight w:val="269"/>
        </w:trPr>
        <w:tc>
          <w:tcPr>
            <w:tcW w:w="2355" w:type="dxa"/>
            <w:vMerge w:val="restart"/>
          </w:tcPr>
          <w:p w:rsidR="00B2465D" w:rsidRDefault="00B2465D" w:rsidP="00D62505">
            <w:pPr>
              <w:rPr>
                <w:b/>
                <w:sz w:val="28"/>
              </w:rPr>
            </w:pPr>
          </w:p>
          <w:p w:rsidR="00D62505" w:rsidRDefault="00D62505" w:rsidP="00D62505">
            <w:pPr>
              <w:rPr>
                <w:b/>
                <w:sz w:val="28"/>
              </w:rPr>
            </w:pPr>
          </w:p>
          <w:p w:rsidR="00D62505" w:rsidRDefault="00D62505" w:rsidP="00D62505">
            <w:pPr>
              <w:rPr>
                <w:b/>
                <w:sz w:val="28"/>
              </w:rPr>
            </w:pPr>
          </w:p>
          <w:p w:rsidR="00DC5F5A" w:rsidRPr="00DC5F5A" w:rsidRDefault="00DC5F5A" w:rsidP="00B2465D">
            <w:pPr>
              <w:jc w:val="center"/>
              <w:rPr>
                <w:b/>
              </w:rPr>
            </w:pPr>
            <w:r w:rsidRPr="00DC5F5A">
              <w:rPr>
                <w:b/>
                <w:sz w:val="28"/>
              </w:rPr>
              <w:t>Zoektocht</w:t>
            </w:r>
          </w:p>
        </w:tc>
        <w:tc>
          <w:tcPr>
            <w:tcW w:w="7328" w:type="dxa"/>
          </w:tcPr>
          <w:p w:rsidR="00D62505" w:rsidRDefault="00DC5F5A" w:rsidP="00D62505">
            <w:pPr>
              <w:spacing w:line="276" w:lineRule="auto"/>
            </w:pPr>
            <w:r>
              <w:t xml:space="preserve">Basis: </w:t>
            </w:r>
          </w:p>
          <w:p w:rsidR="00DC5F5A" w:rsidRDefault="00DC5F5A" w:rsidP="00D62505">
            <w:pPr>
              <w:pStyle w:val="Lijstalinea"/>
              <w:numPr>
                <w:ilvl w:val="0"/>
                <w:numId w:val="47"/>
              </w:numPr>
            </w:pPr>
            <w:r w:rsidRPr="00DC5F5A">
              <w:t>Vragen en opdrachten die de kinderen doorheen De Borre loodsen</w:t>
            </w:r>
          </w:p>
          <w:p w:rsidR="00D62505" w:rsidRPr="00DC5F5A" w:rsidRDefault="00D62505" w:rsidP="00D62505">
            <w:pPr>
              <w:pStyle w:val="Lijstalinea"/>
              <w:numPr>
                <w:ilvl w:val="0"/>
                <w:numId w:val="47"/>
              </w:numPr>
            </w:pPr>
            <w:r>
              <w:t>Vragen en opdrachten met betrekking tot theater</w:t>
            </w:r>
          </w:p>
          <w:p w:rsidR="00DC5F5A" w:rsidRDefault="00DC5F5A" w:rsidP="00A3615C"/>
        </w:tc>
      </w:tr>
      <w:tr w:rsidR="00DC5F5A" w:rsidTr="00DC5F5A">
        <w:trPr>
          <w:trHeight w:val="269"/>
        </w:trPr>
        <w:tc>
          <w:tcPr>
            <w:tcW w:w="2355" w:type="dxa"/>
            <w:vMerge/>
          </w:tcPr>
          <w:p w:rsidR="00DC5F5A" w:rsidRDefault="00DC5F5A" w:rsidP="00B2465D">
            <w:pPr>
              <w:jc w:val="center"/>
            </w:pPr>
          </w:p>
        </w:tc>
        <w:tc>
          <w:tcPr>
            <w:tcW w:w="7328" w:type="dxa"/>
          </w:tcPr>
          <w:p w:rsidR="00D62505" w:rsidRDefault="00DC5F5A" w:rsidP="00D62505">
            <w:pPr>
              <w:spacing w:line="276" w:lineRule="auto"/>
            </w:pPr>
            <w:r>
              <w:t xml:space="preserve">Specifiek: </w:t>
            </w:r>
          </w:p>
          <w:p w:rsidR="00DC5F5A" w:rsidRPr="00DC5F5A" w:rsidRDefault="00DC5F5A" w:rsidP="00D62505">
            <w:pPr>
              <w:pStyle w:val="Lijstalinea"/>
              <w:numPr>
                <w:ilvl w:val="0"/>
                <w:numId w:val="47"/>
              </w:numPr>
            </w:pPr>
            <w:r w:rsidRPr="00DC5F5A">
              <w:t>Vragen en opdrachten linken aan de bibliotheek, de Jeugdboekenweek en het thema natuur en weer</w:t>
            </w:r>
          </w:p>
          <w:p w:rsidR="00DC5F5A" w:rsidRDefault="00DC5F5A" w:rsidP="00A3615C"/>
        </w:tc>
      </w:tr>
      <w:tr w:rsidR="00DC5F5A" w:rsidTr="00DC5F5A">
        <w:trPr>
          <w:trHeight w:val="269"/>
        </w:trPr>
        <w:tc>
          <w:tcPr>
            <w:tcW w:w="2355" w:type="dxa"/>
            <w:vMerge w:val="restart"/>
          </w:tcPr>
          <w:p w:rsidR="00B2465D" w:rsidRDefault="00B2465D" w:rsidP="00B2465D">
            <w:pPr>
              <w:jc w:val="center"/>
              <w:rPr>
                <w:b/>
                <w:sz w:val="28"/>
              </w:rPr>
            </w:pPr>
          </w:p>
          <w:p w:rsidR="00B2465D" w:rsidRDefault="00B2465D" w:rsidP="00B2465D">
            <w:pPr>
              <w:jc w:val="center"/>
              <w:rPr>
                <w:b/>
                <w:sz w:val="28"/>
              </w:rPr>
            </w:pPr>
          </w:p>
          <w:p w:rsidR="00B2465D" w:rsidRDefault="00B2465D" w:rsidP="00B2465D">
            <w:pPr>
              <w:jc w:val="center"/>
              <w:rPr>
                <w:b/>
                <w:sz w:val="28"/>
              </w:rPr>
            </w:pPr>
          </w:p>
          <w:p w:rsidR="00B2465D" w:rsidRDefault="00B2465D" w:rsidP="00B2465D">
            <w:pPr>
              <w:jc w:val="center"/>
              <w:rPr>
                <w:b/>
                <w:sz w:val="28"/>
              </w:rPr>
            </w:pPr>
          </w:p>
          <w:p w:rsidR="00DC5F5A" w:rsidRPr="00DC5F5A" w:rsidRDefault="00DC5F5A" w:rsidP="00B2465D">
            <w:pPr>
              <w:jc w:val="center"/>
              <w:rPr>
                <w:b/>
              </w:rPr>
            </w:pPr>
            <w:r w:rsidRPr="00DC5F5A">
              <w:rPr>
                <w:b/>
                <w:sz w:val="28"/>
              </w:rPr>
              <w:t>Bibliotheek</w:t>
            </w:r>
          </w:p>
        </w:tc>
        <w:tc>
          <w:tcPr>
            <w:tcW w:w="7328" w:type="dxa"/>
          </w:tcPr>
          <w:p w:rsidR="00D62505" w:rsidRDefault="00DC5F5A" w:rsidP="00D62505">
            <w:pPr>
              <w:spacing w:line="276" w:lineRule="auto"/>
            </w:pPr>
            <w:r>
              <w:t xml:space="preserve">Basis: </w:t>
            </w:r>
          </w:p>
          <w:p w:rsidR="00D62505" w:rsidRDefault="00DC5F5A" w:rsidP="00D62505">
            <w:pPr>
              <w:pStyle w:val="Lijstalinea"/>
              <w:numPr>
                <w:ilvl w:val="0"/>
                <w:numId w:val="47"/>
              </w:numPr>
            </w:pPr>
            <w:r w:rsidRPr="00DC5F5A">
              <w:t>Boeken aanwezig voor kinderen over diverse thema's, waaronder theater</w:t>
            </w:r>
          </w:p>
          <w:p w:rsidR="00DC5F5A" w:rsidRPr="00DC5F5A" w:rsidRDefault="00DC5F5A" w:rsidP="00D62505">
            <w:pPr>
              <w:pStyle w:val="Lijstalinea"/>
              <w:numPr>
                <w:ilvl w:val="0"/>
                <w:numId w:val="47"/>
              </w:numPr>
            </w:pPr>
            <w:r w:rsidRPr="00DC5F5A">
              <w:t>Voorleesuurtje in de bibliotheek</w:t>
            </w:r>
          </w:p>
          <w:p w:rsidR="00DC5F5A" w:rsidRDefault="00DC5F5A" w:rsidP="00A3615C"/>
        </w:tc>
      </w:tr>
      <w:tr w:rsidR="00DC5F5A" w:rsidTr="00DC5F5A">
        <w:trPr>
          <w:trHeight w:val="269"/>
        </w:trPr>
        <w:tc>
          <w:tcPr>
            <w:tcW w:w="2355" w:type="dxa"/>
            <w:vMerge/>
          </w:tcPr>
          <w:p w:rsidR="00DC5F5A" w:rsidRDefault="00DC5F5A" w:rsidP="00A3615C"/>
        </w:tc>
        <w:tc>
          <w:tcPr>
            <w:tcW w:w="7328" w:type="dxa"/>
          </w:tcPr>
          <w:p w:rsidR="00D62505" w:rsidRDefault="00DC5F5A" w:rsidP="00D62505">
            <w:pPr>
              <w:spacing w:line="276" w:lineRule="auto"/>
            </w:pPr>
            <w:r>
              <w:t xml:space="preserve">Specifiek: </w:t>
            </w:r>
          </w:p>
          <w:p w:rsidR="00D62505" w:rsidRDefault="00DC5F5A" w:rsidP="00D62505">
            <w:pPr>
              <w:pStyle w:val="Lijstalinea"/>
              <w:numPr>
                <w:ilvl w:val="0"/>
                <w:numId w:val="48"/>
              </w:numPr>
            </w:pPr>
            <w:r w:rsidRPr="00DC5F5A">
              <w:t xml:space="preserve">Link leggen met de bibliotheek door zoektocht en het </w:t>
            </w:r>
            <w:r w:rsidR="00D62505">
              <w:t>voelpad</w:t>
            </w:r>
          </w:p>
          <w:p w:rsidR="00D62505" w:rsidRDefault="00DC5F5A" w:rsidP="00D62505">
            <w:pPr>
              <w:pStyle w:val="Lijstalinea"/>
              <w:numPr>
                <w:ilvl w:val="0"/>
                <w:numId w:val="48"/>
              </w:numPr>
            </w:pPr>
            <w:r w:rsidRPr="00DC5F5A">
              <w:t>Link leggen met de Jeugdboekenweek</w:t>
            </w:r>
          </w:p>
          <w:p w:rsidR="00DC5F5A" w:rsidRDefault="00DC5F5A" w:rsidP="00D62505">
            <w:pPr>
              <w:pStyle w:val="Lijstalinea"/>
              <w:numPr>
                <w:ilvl w:val="0"/>
                <w:numId w:val="48"/>
              </w:numPr>
            </w:pPr>
            <w:r w:rsidRPr="00DC5F5A">
              <w:t>Kinderen warm maken voor het voorleesuurtje</w:t>
            </w:r>
            <w:r w:rsidR="00D62505">
              <w:t xml:space="preserve"> door onze activiteiten</w:t>
            </w:r>
          </w:p>
          <w:p w:rsidR="00D62505" w:rsidRDefault="00D62505" w:rsidP="00D62505">
            <w:pPr>
              <w:pStyle w:val="Lijstalinea"/>
              <w:numPr>
                <w:ilvl w:val="0"/>
                <w:numId w:val="48"/>
              </w:numPr>
            </w:pPr>
            <w:r>
              <w:t>Boeken gebruiken die te maken hebben rond weer/natuur</w:t>
            </w:r>
          </w:p>
          <w:p w:rsidR="00D62505" w:rsidRPr="00DC5F5A" w:rsidRDefault="00D62505" w:rsidP="00D62505">
            <w:pPr>
              <w:pStyle w:val="Lijstalinea"/>
              <w:numPr>
                <w:ilvl w:val="0"/>
                <w:numId w:val="48"/>
              </w:numPr>
            </w:pPr>
            <w:r>
              <w:t>Pop-up prentenboeken!</w:t>
            </w:r>
          </w:p>
          <w:p w:rsidR="00DC5F5A" w:rsidRDefault="00DC5F5A" w:rsidP="00A3615C"/>
        </w:tc>
      </w:tr>
    </w:tbl>
    <w:p w:rsidR="00DC5F5A" w:rsidRPr="00DC5F5A" w:rsidRDefault="00DC5F5A" w:rsidP="00DC5F5A"/>
    <w:p w:rsidR="00EC5A2E" w:rsidRPr="00EC5A2E" w:rsidRDefault="00EC5A2E" w:rsidP="00EC5A2E"/>
    <w:sectPr w:rsidR="00EC5A2E" w:rsidRPr="00EC5A2E">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514" w:rsidRDefault="006F6514" w:rsidP="005C5C0B">
      <w:pPr>
        <w:spacing w:after="0" w:line="240" w:lineRule="auto"/>
      </w:pPr>
      <w:r>
        <w:separator/>
      </w:r>
    </w:p>
  </w:endnote>
  <w:endnote w:type="continuationSeparator" w:id="0">
    <w:p w:rsidR="006F6514" w:rsidRDefault="006F6514" w:rsidP="005C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846017"/>
      <w:docPartObj>
        <w:docPartGallery w:val="Page Numbers (Bottom of Page)"/>
        <w:docPartUnique/>
      </w:docPartObj>
    </w:sdtPr>
    <w:sdtEndPr/>
    <w:sdtContent>
      <w:p w:rsidR="006F6514" w:rsidRDefault="006F6514">
        <w:pPr>
          <w:pStyle w:val="Voettekst"/>
          <w:jc w:val="right"/>
        </w:pPr>
        <w:r>
          <w:fldChar w:fldCharType="begin"/>
        </w:r>
        <w:r>
          <w:instrText>PAGE   \* MERGEFORMAT</w:instrText>
        </w:r>
        <w:r>
          <w:fldChar w:fldCharType="separate"/>
        </w:r>
        <w:r w:rsidR="002C25F8" w:rsidRPr="002C25F8">
          <w:rPr>
            <w:noProof/>
            <w:lang w:val="nl-NL"/>
          </w:rPr>
          <w:t>30</w:t>
        </w:r>
        <w:r>
          <w:fldChar w:fldCharType="end"/>
        </w:r>
      </w:p>
    </w:sdtContent>
  </w:sdt>
  <w:p w:rsidR="006F6514" w:rsidRDefault="006F65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514" w:rsidRDefault="006F6514" w:rsidP="005C5C0B">
      <w:pPr>
        <w:spacing w:after="0" w:line="240" w:lineRule="auto"/>
      </w:pPr>
      <w:r>
        <w:separator/>
      </w:r>
    </w:p>
  </w:footnote>
  <w:footnote w:type="continuationSeparator" w:id="0">
    <w:p w:rsidR="006F6514" w:rsidRDefault="006F6514" w:rsidP="005C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514" w:rsidRDefault="006F6514" w:rsidP="00507EB0">
    <w:pPr>
      <w:pStyle w:val="Koptekst"/>
      <w:jc w:val="center"/>
    </w:pPr>
    <w:r>
      <w:rPr>
        <w:noProof/>
        <w:lang w:eastAsia="nl-BE"/>
      </w:rPr>
      <w:drawing>
        <wp:inline distT="0" distB="0" distL="0" distR="0" wp14:anchorId="731FB88E" wp14:editId="22F82795">
          <wp:extent cx="5066667" cy="476191"/>
          <wp:effectExtent l="0" t="0" r="63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VO.png"/>
                  <pic:cNvPicPr/>
                </pic:nvPicPr>
                <pic:blipFill>
                  <a:blip r:embed="rId1">
                    <a:extLst>
                      <a:ext uri="{28A0092B-C50C-407E-A947-70E740481C1C}">
                        <a14:useLocalDpi xmlns:a14="http://schemas.microsoft.com/office/drawing/2010/main" val="0"/>
                      </a:ext>
                    </a:extLst>
                  </a:blip>
                  <a:stretch>
                    <a:fillRect/>
                  </a:stretch>
                </pic:blipFill>
                <pic:spPr>
                  <a:xfrm>
                    <a:off x="0" y="0"/>
                    <a:ext cx="5066667" cy="476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263"/>
    <w:multiLevelType w:val="hybridMultilevel"/>
    <w:tmpl w:val="7D6ACDD2"/>
    <w:lvl w:ilvl="0" w:tplc="B1C44EE8">
      <w:start w:val="1"/>
      <w:numFmt w:val="bullet"/>
      <w:lvlText w:val=""/>
      <w:lvlJc w:val="left"/>
      <w:pPr>
        <w:ind w:left="1211" w:hanging="360"/>
      </w:pPr>
      <w:rPr>
        <w:rFonts w:ascii="Symbol" w:hAnsi="Symbol" w:hint="default"/>
        <w:color w:val="auto"/>
      </w:rPr>
    </w:lvl>
    <w:lvl w:ilvl="1" w:tplc="08130003" w:tentative="1">
      <w:start w:val="1"/>
      <w:numFmt w:val="bullet"/>
      <w:lvlText w:val="o"/>
      <w:lvlJc w:val="left"/>
      <w:pPr>
        <w:ind w:left="2760" w:hanging="360"/>
      </w:pPr>
      <w:rPr>
        <w:rFonts w:ascii="Courier New" w:hAnsi="Courier New" w:cs="Courier New" w:hint="default"/>
      </w:rPr>
    </w:lvl>
    <w:lvl w:ilvl="2" w:tplc="08130005" w:tentative="1">
      <w:start w:val="1"/>
      <w:numFmt w:val="bullet"/>
      <w:lvlText w:val=""/>
      <w:lvlJc w:val="left"/>
      <w:pPr>
        <w:ind w:left="3480" w:hanging="360"/>
      </w:pPr>
      <w:rPr>
        <w:rFonts w:ascii="Wingdings" w:hAnsi="Wingdings" w:hint="default"/>
      </w:rPr>
    </w:lvl>
    <w:lvl w:ilvl="3" w:tplc="08130001" w:tentative="1">
      <w:start w:val="1"/>
      <w:numFmt w:val="bullet"/>
      <w:lvlText w:val=""/>
      <w:lvlJc w:val="left"/>
      <w:pPr>
        <w:ind w:left="4200" w:hanging="360"/>
      </w:pPr>
      <w:rPr>
        <w:rFonts w:ascii="Symbol" w:hAnsi="Symbol" w:hint="default"/>
      </w:rPr>
    </w:lvl>
    <w:lvl w:ilvl="4" w:tplc="08130003" w:tentative="1">
      <w:start w:val="1"/>
      <w:numFmt w:val="bullet"/>
      <w:lvlText w:val="o"/>
      <w:lvlJc w:val="left"/>
      <w:pPr>
        <w:ind w:left="4920" w:hanging="360"/>
      </w:pPr>
      <w:rPr>
        <w:rFonts w:ascii="Courier New" w:hAnsi="Courier New" w:cs="Courier New" w:hint="default"/>
      </w:rPr>
    </w:lvl>
    <w:lvl w:ilvl="5" w:tplc="08130005" w:tentative="1">
      <w:start w:val="1"/>
      <w:numFmt w:val="bullet"/>
      <w:lvlText w:val=""/>
      <w:lvlJc w:val="left"/>
      <w:pPr>
        <w:ind w:left="5640" w:hanging="360"/>
      </w:pPr>
      <w:rPr>
        <w:rFonts w:ascii="Wingdings" w:hAnsi="Wingdings" w:hint="default"/>
      </w:rPr>
    </w:lvl>
    <w:lvl w:ilvl="6" w:tplc="08130001" w:tentative="1">
      <w:start w:val="1"/>
      <w:numFmt w:val="bullet"/>
      <w:lvlText w:val=""/>
      <w:lvlJc w:val="left"/>
      <w:pPr>
        <w:ind w:left="6360" w:hanging="360"/>
      </w:pPr>
      <w:rPr>
        <w:rFonts w:ascii="Symbol" w:hAnsi="Symbol" w:hint="default"/>
      </w:rPr>
    </w:lvl>
    <w:lvl w:ilvl="7" w:tplc="08130003" w:tentative="1">
      <w:start w:val="1"/>
      <w:numFmt w:val="bullet"/>
      <w:lvlText w:val="o"/>
      <w:lvlJc w:val="left"/>
      <w:pPr>
        <w:ind w:left="7080" w:hanging="360"/>
      </w:pPr>
      <w:rPr>
        <w:rFonts w:ascii="Courier New" w:hAnsi="Courier New" w:cs="Courier New" w:hint="default"/>
      </w:rPr>
    </w:lvl>
    <w:lvl w:ilvl="8" w:tplc="08130005" w:tentative="1">
      <w:start w:val="1"/>
      <w:numFmt w:val="bullet"/>
      <w:lvlText w:val=""/>
      <w:lvlJc w:val="left"/>
      <w:pPr>
        <w:ind w:left="7800" w:hanging="360"/>
      </w:pPr>
      <w:rPr>
        <w:rFonts w:ascii="Wingdings" w:hAnsi="Wingdings" w:hint="default"/>
      </w:rPr>
    </w:lvl>
  </w:abstractNum>
  <w:abstractNum w:abstractNumId="1" w15:restartNumberingAfterBreak="0">
    <w:nsid w:val="059D03B6"/>
    <w:multiLevelType w:val="multilevel"/>
    <w:tmpl w:val="196C82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24974"/>
    <w:multiLevelType w:val="hybridMultilevel"/>
    <w:tmpl w:val="3F06506A"/>
    <w:lvl w:ilvl="0" w:tplc="74821DC0">
      <w:start w:val="1"/>
      <w:numFmt w:val="lowerLetter"/>
      <w:lvlText w:val="%1)"/>
      <w:lvlJc w:val="left"/>
      <w:pPr>
        <w:ind w:left="1440" w:hanging="360"/>
      </w:pPr>
      <w:rPr>
        <w:rFonts w:asciiTheme="minorHAnsi" w:eastAsia="Calibri" w:hAnsiTheme="minorHAnsi" w:cs="Times New Roman"/>
      </w:rPr>
    </w:lvl>
    <w:lvl w:ilvl="1" w:tplc="189EAC42">
      <w:start w:val="1"/>
      <w:numFmt w:val="decimal"/>
      <w:lvlText w:val="%2)"/>
      <w:lvlJc w:val="left"/>
      <w:pPr>
        <w:ind w:left="2160" w:hanging="360"/>
      </w:pPr>
      <w:rPr>
        <w:rFonts w:hint="default"/>
      </w:r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7712388"/>
    <w:multiLevelType w:val="hybridMultilevel"/>
    <w:tmpl w:val="8292C390"/>
    <w:lvl w:ilvl="0" w:tplc="822C57C6">
      <w:start w:val="1"/>
      <w:numFmt w:val="bullet"/>
      <w:lvlText w:val=""/>
      <w:lvlJc w:val="left"/>
      <w:pPr>
        <w:ind w:left="1996" w:hanging="360"/>
      </w:pPr>
      <w:rPr>
        <w:rFonts w:ascii="Symbol" w:hAnsi="Symbol" w:hint="default"/>
      </w:rPr>
    </w:lvl>
    <w:lvl w:ilvl="1" w:tplc="08130003" w:tentative="1">
      <w:start w:val="1"/>
      <w:numFmt w:val="bullet"/>
      <w:lvlText w:val="o"/>
      <w:lvlJc w:val="left"/>
      <w:pPr>
        <w:ind w:left="2716" w:hanging="360"/>
      </w:pPr>
      <w:rPr>
        <w:rFonts w:ascii="Courier New" w:hAnsi="Courier New" w:cs="Courier New" w:hint="default"/>
      </w:rPr>
    </w:lvl>
    <w:lvl w:ilvl="2" w:tplc="08130005" w:tentative="1">
      <w:start w:val="1"/>
      <w:numFmt w:val="bullet"/>
      <w:lvlText w:val=""/>
      <w:lvlJc w:val="left"/>
      <w:pPr>
        <w:ind w:left="3436" w:hanging="360"/>
      </w:pPr>
      <w:rPr>
        <w:rFonts w:ascii="Wingdings" w:hAnsi="Wingdings" w:hint="default"/>
      </w:rPr>
    </w:lvl>
    <w:lvl w:ilvl="3" w:tplc="08130001" w:tentative="1">
      <w:start w:val="1"/>
      <w:numFmt w:val="bullet"/>
      <w:lvlText w:val=""/>
      <w:lvlJc w:val="left"/>
      <w:pPr>
        <w:ind w:left="4156" w:hanging="360"/>
      </w:pPr>
      <w:rPr>
        <w:rFonts w:ascii="Symbol" w:hAnsi="Symbol" w:hint="default"/>
      </w:rPr>
    </w:lvl>
    <w:lvl w:ilvl="4" w:tplc="08130003" w:tentative="1">
      <w:start w:val="1"/>
      <w:numFmt w:val="bullet"/>
      <w:lvlText w:val="o"/>
      <w:lvlJc w:val="left"/>
      <w:pPr>
        <w:ind w:left="4876" w:hanging="360"/>
      </w:pPr>
      <w:rPr>
        <w:rFonts w:ascii="Courier New" w:hAnsi="Courier New" w:cs="Courier New" w:hint="default"/>
      </w:rPr>
    </w:lvl>
    <w:lvl w:ilvl="5" w:tplc="08130005" w:tentative="1">
      <w:start w:val="1"/>
      <w:numFmt w:val="bullet"/>
      <w:lvlText w:val=""/>
      <w:lvlJc w:val="left"/>
      <w:pPr>
        <w:ind w:left="5596" w:hanging="360"/>
      </w:pPr>
      <w:rPr>
        <w:rFonts w:ascii="Wingdings" w:hAnsi="Wingdings" w:hint="default"/>
      </w:rPr>
    </w:lvl>
    <w:lvl w:ilvl="6" w:tplc="08130001" w:tentative="1">
      <w:start w:val="1"/>
      <w:numFmt w:val="bullet"/>
      <w:lvlText w:val=""/>
      <w:lvlJc w:val="left"/>
      <w:pPr>
        <w:ind w:left="6316" w:hanging="360"/>
      </w:pPr>
      <w:rPr>
        <w:rFonts w:ascii="Symbol" w:hAnsi="Symbol" w:hint="default"/>
      </w:rPr>
    </w:lvl>
    <w:lvl w:ilvl="7" w:tplc="08130003" w:tentative="1">
      <w:start w:val="1"/>
      <w:numFmt w:val="bullet"/>
      <w:lvlText w:val="o"/>
      <w:lvlJc w:val="left"/>
      <w:pPr>
        <w:ind w:left="7036" w:hanging="360"/>
      </w:pPr>
      <w:rPr>
        <w:rFonts w:ascii="Courier New" w:hAnsi="Courier New" w:cs="Courier New" w:hint="default"/>
      </w:rPr>
    </w:lvl>
    <w:lvl w:ilvl="8" w:tplc="08130005" w:tentative="1">
      <w:start w:val="1"/>
      <w:numFmt w:val="bullet"/>
      <w:lvlText w:val=""/>
      <w:lvlJc w:val="left"/>
      <w:pPr>
        <w:ind w:left="7756" w:hanging="360"/>
      </w:pPr>
      <w:rPr>
        <w:rFonts w:ascii="Wingdings" w:hAnsi="Wingdings" w:hint="default"/>
      </w:rPr>
    </w:lvl>
  </w:abstractNum>
  <w:abstractNum w:abstractNumId="4" w15:restartNumberingAfterBreak="0">
    <w:nsid w:val="095C3E31"/>
    <w:multiLevelType w:val="hybridMultilevel"/>
    <w:tmpl w:val="46A45FCC"/>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0FD64A10"/>
    <w:multiLevelType w:val="hybridMultilevel"/>
    <w:tmpl w:val="DD62BC5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0F41918"/>
    <w:multiLevelType w:val="hybridMultilevel"/>
    <w:tmpl w:val="C9FC4D62"/>
    <w:lvl w:ilvl="0" w:tplc="223476C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11372A"/>
    <w:multiLevelType w:val="hybridMultilevel"/>
    <w:tmpl w:val="39608BFC"/>
    <w:lvl w:ilvl="0" w:tplc="306877F4">
      <w:start w:val="1"/>
      <w:numFmt w:val="low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 w15:restartNumberingAfterBreak="0">
    <w:nsid w:val="20C5556B"/>
    <w:multiLevelType w:val="hybridMultilevel"/>
    <w:tmpl w:val="74C0657E"/>
    <w:lvl w:ilvl="0" w:tplc="822C57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E54294"/>
    <w:multiLevelType w:val="hybridMultilevel"/>
    <w:tmpl w:val="8C80B40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78565C"/>
    <w:multiLevelType w:val="hybridMultilevel"/>
    <w:tmpl w:val="9FBA1AA4"/>
    <w:lvl w:ilvl="0" w:tplc="822C57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797511"/>
    <w:multiLevelType w:val="hybridMultilevel"/>
    <w:tmpl w:val="C578441A"/>
    <w:lvl w:ilvl="0" w:tplc="EF3C923E">
      <w:start w:val="1"/>
      <w:numFmt w:val="lowerLetter"/>
      <w:lvlText w:val="%1)"/>
      <w:lvlJc w:val="left"/>
      <w:pPr>
        <w:ind w:left="1571" w:hanging="360"/>
      </w:pPr>
      <w:rPr>
        <w:rFonts w:hint="default"/>
        <w:color w:val="auto"/>
      </w:r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12" w15:restartNumberingAfterBreak="0">
    <w:nsid w:val="300623B6"/>
    <w:multiLevelType w:val="hybridMultilevel"/>
    <w:tmpl w:val="7972A58C"/>
    <w:lvl w:ilvl="0" w:tplc="B1C44EE8">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12938C9"/>
    <w:multiLevelType w:val="hybridMultilevel"/>
    <w:tmpl w:val="4F62F26C"/>
    <w:lvl w:ilvl="0" w:tplc="822C57C6">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abstractNum w:abstractNumId="14" w15:restartNumberingAfterBreak="0">
    <w:nsid w:val="328A034B"/>
    <w:multiLevelType w:val="hybridMultilevel"/>
    <w:tmpl w:val="9CEA35B2"/>
    <w:lvl w:ilvl="0" w:tplc="822C57C6">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5" w15:restartNumberingAfterBreak="0">
    <w:nsid w:val="38195607"/>
    <w:multiLevelType w:val="hybridMultilevel"/>
    <w:tmpl w:val="36AA7610"/>
    <w:lvl w:ilvl="0" w:tplc="6B6CB0D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C0E12E4"/>
    <w:multiLevelType w:val="hybridMultilevel"/>
    <w:tmpl w:val="F6245B86"/>
    <w:lvl w:ilvl="0" w:tplc="77B031F6">
      <w:start w:val="1"/>
      <w:numFmt w:val="lowerLetter"/>
      <w:lvlText w:val="%1)"/>
      <w:lvlJc w:val="left"/>
      <w:pPr>
        <w:ind w:left="720" w:hanging="360"/>
      </w:pPr>
      <w:rPr>
        <w:rFonts w:asciiTheme="minorHAnsi" w:eastAsia="Calibri" w:hAnsiTheme="minorHAnsi" w:cs="Times New Roman"/>
      </w:rPr>
    </w:lvl>
    <w:lvl w:ilvl="1" w:tplc="189EAC42">
      <w:start w:val="1"/>
      <w:numFmt w:val="decimal"/>
      <w:lvlText w:val="%2)"/>
      <w:lvlJc w:val="left"/>
      <w:pPr>
        <w:ind w:left="1440" w:hanging="360"/>
      </w:pPr>
      <w:rPr>
        <w:rFonts w:hint="default"/>
      </w:rPr>
    </w:lvl>
    <w:lvl w:ilvl="2" w:tplc="888AA126">
      <w:start w:val="1"/>
      <w:numFmt w:val="lowerLetter"/>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D6C078E"/>
    <w:multiLevelType w:val="hybridMultilevel"/>
    <w:tmpl w:val="72A0C4EA"/>
    <w:lvl w:ilvl="0" w:tplc="822C57C6">
      <w:start w:val="1"/>
      <w:numFmt w:val="bullet"/>
      <w:lvlText w:val=""/>
      <w:lvlJc w:val="left"/>
      <w:pPr>
        <w:ind w:left="1996" w:hanging="360"/>
      </w:pPr>
      <w:rPr>
        <w:rFonts w:ascii="Symbol" w:hAnsi="Symbol" w:hint="default"/>
      </w:rPr>
    </w:lvl>
    <w:lvl w:ilvl="1" w:tplc="08130003" w:tentative="1">
      <w:start w:val="1"/>
      <w:numFmt w:val="bullet"/>
      <w:lvlText w:val="o"/>
      <w:lvlJc w:val="left"/>
      <w:pPr>
        <w:ind w:left="2716" w:hanging="360"/>
      </w:pPr>
      <w:rPr>
        <w:rFonts w:ascii="Courier New" w:hAnsi="Courier New" w:cs="Courier New" w:hint="default"/>
      </w:rPr>
    </w:lvl>
    <w:lvl w:ilvl="2" w:tplc="08130005" w:tentative="1">
      <w:start w:val="1"/>
      <w:numFmt w:val="bullet"/>
      <w:lvlText w:val=""/>
      <w:lvlJc w:val="left"/>
      <w:pPr>
        <w:ind w:left="3436" w:hanging="360"/>
      </w:pPr>
      <w:rPr>
        <w:rFonts w:ascii="Wingdings" w:hAnsi="Wingdings" w:hint="default"/>
      </w:rPr>
    </w:lvl>
    <w:lvl w:ilvl="3" w:tplc="08130001" w:tentative="1">
      <w:start w:val="1"/>
      <w:numFmt w:val="bullet"/>
      <w:lvlText w:val=""/>
      <w:lvlJc w:val="left"/>
      <w:pPr>
        <w:ind w:left="4156" w:hanging="360"/>
      </w:pPr>
      <w:rPr>
        <w:rFonts w:ascii="Symbol" w:hAnsi="Symbol" w:hint="default"/>
      </w:rPr>
    </w:lvl>
    <w:lvl w:ilvl="4" w:tplc="08130003" w:tentative="1">
      <w:start w:val="1"/>
      <w:numFmt w:val="bullet"/>
      <w:lvlText w:val="o"/>
      <w:lvlJc w:val="left"/>
      <w:pPr>
        <w:ind w:left="4876" w:hanging="360"/>
      </w:pPr>
      <w:rPr>
        <w:rFonts w:ascii="Courier New" w:hAnsi="Courier New" w:cs="Courier New" w:hint="default"/>
      </w:rPr>
    </w:lvl>
    <w:lvl w:ilvl="5" w:tplc="08130005" w:tentative="1">
      <w:start w:val="1"/>
      <w:numFmt w:val="bullet"/>
      <w:lvlText w:val=""/>
      <w:lvlJc w:val="left"/>
      <w:pPr>
        <w:ind w:left="5596" w:hanging="360"/>
      </w:pPr>
      <w:rPr>
        <w:rFonts w:ascii="Wingdings" w:hAnsi="Wingdings" w:hint="default"/>
      </w:rPr>
    </w:lvl>
    <w:lvl w:ilvl="6" w:tplc="08130001" w:tentative="1">
      <w:start w:val="1"/>
      <w:numFmt w:val="bullet"/>
      <w:lvlText w:val=""/>
      <w:lvlJc w:val="left"/>
      <w:pPr>
        <w:ind w:left="6316" w:hanging="360"/>
      </w:pPr>
      <w:rPr>
        <w:rFonts w:ascii="Symbol" w:hAnsi="Symbol" w:hint="default"/>
      </w:rPr>
    </w:lvl>
    <w:lvl w:ilvl="7" w:tplc="08130003" w:tentative="1">
      <w:start w:val="1"/>
      <w:numFmt w:val="bullet"/>
      <w:lvlText w:val="o"/>
      <w:lvlJc w:val="left"/>
      <w:pPr>
        <w:ind w:left="7036" w:hanging="360"/>
      </w:pPr>
      <w:rPr>
        <w:rFonts w:ascii="Courier New" w:hAnsi="Courier New" w:cs="Courier New" w:hint="default"/>
      </w:rPr>
    </w:lvl>
    <w:lvl w:ilvl="8" w:tplc="08130005" w:tentative="1">
      <w:start w:val="1"/>
      <w:numFmt w:val="bullet"/>
      <w:lvlText w:val=""/>
      <w:lvlJc w:val="left"/>
      <w:pPr>
        <w:ind w:left="7756" w:hanging="360"/>
      </w:pPr>
      <w:rPr>
        <w:rFonts w:ascii="Wingdings" w:hAnsi="Wingdings" w:hint="default"/>
      </w:rPr>
    </w:lvl>
  </w:abstractNum>
  <w:abstractNum w:abstractNumId="18" w15:restartNumberingAfterBreak="0">
    <w:nsid w:val="41F756F3"/>
    <w:multiLevelType w:val="hybridMultilevel"/>
    <w:tmpl w:val="EF0C68E6"/>
    <w:lvl w:ilvl="0" w:tplc="6B6CB0D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4552338"/>
    <w:multiLevelType w:val="hybridMultilevel"/>
    <w:tmpl w:val="9E3E1F7E"/>
    <w:lvl w:ilvl="0" w:tplc="822C57C6">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20" w15:restartNumberingAfterBreak="0">
    <w:nsid w:val="4557586F"/>
    <w:multiLevelType w:val="multilevel"/>
    <w:tmpl w:val="D0F6F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591427"/>
    <w:multiLevelType w:val="multilevel"/>
    <w:tmpl w:val="9E022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CC2787"/>
    <w:multiLevelType w:val="hybridMultilevel"/>
    <w:tmpl w:val="5B6C9D3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15:restartNumberingAfterBreak="0">
    <w:nsid w:val="48634B75"/>
    <w:multiLevelType w:val="hybridMultilevel"/>
    <w:tmpl w:val="118EED1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E65F0D"/>
    <w:multiLevelType w:val="multilevel"/>
    <w:tmpl w:val="5EE25C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6B7892"/>
    <w:multiLevelType w:val="hybridMultilevel"/>
    <w:tmpl w:val="73808E20"/>
    <w:lvl w:ilvl="0" w:tplc="822C57C6">
      <w:start w:val="1"/>
      <w:numFmt w:val="bullet"/>
      <w:lvlText w:val=""/>
      <w:lvlJc w:val="left"/>
      <w:pPr>
        <w:ind w:left="3060" w:hanging="360"/>
      </w:pPr>
      <w:rPr>
        <w:rFonts w:ascii="Symbol" w:hAnsi="Symbol" w:hint="default"/>
      </w:rPr>
    </w:lvl>
    <w:lvl w:ilvl="1" w:tplc="08130003" w:tentative="1">
      <w:start w:val="1"/>
      <w:numFmt w:val="bullet"/>
      <w:lvlText w:val="o"/>
      <w:lvlJc w:val="left"/>
      <w:pPr>
        <w:ind w:left="3780" w:hanging="360"/>
      </w:pPr>
      <w:rPr>
        <w:rFonts w:ascii="Courier New" w:hAnsi="Courier New" w:cs="Courier New" w:hint="default"/>
      </w:rPr>
    </w:lvl>
    <w:lvl w:ilvl="2" w:tplc="08130005" w:tentative="1">
      <w:start w:val="1"/>
      <w:numFmt w:val="bullet"/>
      <w:lvlText w:val=""/>
      <w:lvlJc w:val="left"/>
      <w:pPr>
        <w:ind w:left="4500" w:hanging="360"/>
      </w:pPr>
      <w:rPr>
        <w:rFonts w:ascii="Wingdings" w:hAnsi="Wingdings" w:hint="default"/>
      </w:rPr>
    </w:lvl>
    <w:lvl w:ilvl="3" w:tplc="08130001" w:tentative="1">
      <w:start w:val="1"/>
      <w:numFmt w:val="bullet"/>
      <w:lvlText w:val=""/>
      <w:lvlJc w:val="left"/>
      <w:pPr>
        <w:ind w:left="5220" w:hanging="360"/>
      </w:pPr>
      <w:rPr>
        <w:rFonts w:ascii="Symbol" w:hAnsi="Symbol" w:hint="default"/>
      </w:rPr>
    </w:lvl>
    <w:lvl w:ilvl="4" w:tplc="08130003" w:tentative="1">
      <w:start w:val="1"/>
      <w:numFmt w:val="bullet"/>
      <w:lvlText w:val="o"/>
      <w:lvlJc w:val="left"/>
      <w:pPr>
        <w:ind w:left="5940" w:hanging="360"/>
      </w:pPr>
      <w:rPr>
        <w:rFonts w:ascii="Courier New" w:hAnsi="Courier New" w:cs="Courier New" w:hint="default"/>
      </w:rPr>
    </w:lvl>
    <w:lvl w:ilvl="5" w:tplc="08130005" w:tentative="1">
      <w:start w:val="1"/>
      <w:numFmt w:val="bullet"/>
      <w:lvlText w:val=""/>
      <w:lvlJc w:val="left"/>
      <w:pPr>
        <w:ind w:left="6660" w:hanging="360"/>
      </w:pPr>
      <w:rPr>
        <w:rFonts w:ascii="Wingdings" w:hAnsi="Wingdings" w:hint="default"/>
      </w:rPr>
    </w:lvl>
    <w:lvl w:ilvl="6" w:tplc="08130001" w:tentative="1">
      <w:start w:val="1"/>
      <w:numFmt w:val="bullet"/>
      <w:lvlText w:val=""/>
      <w:lvlJc w:val="left"/>
      <w:pPr>
        <w:ind w:left="7380" w:hanging="360"/>
      </w:pPr>
      <w:rPr>
        <w:rFonts w:ascii="Symbol" w:hAnsi="Symbol" w:hint="default"/>
      </w:rPr>
    </w:lvl>
    <w:lvl w:ilvl="7" w:tplc="08130003" w:tentative="1">
      <w:start w:val="1"/>
      <w:numFmt w:val="bullet"/>
      <w:lvlText w:val="o"/>
      <w:lvlJc w:val="left"/>
      <w:pPr>
        <w:ind w:left="8100" w:hanging="360"/>
      </w:pPr>
      <w:rPr>
        <w:rFonts w:ascii="Courier New" w:hAnsi="Courier New" w:cs="Courier New" w:hint="default"/>
      </w:rPr>
    </w:lvl>
    <w:lvl w:ilvl="8" w:tplc="08130005" w:tentative="1">
      <w:start w:val="1"/>
      <w:numFmt w:val="bullet"/>
      <w:lvlText w:val=""/>
      <w:lvlJc w:val="left"/>
      <w:pPr>
        <w:ind w:left="8820" w:hanging="360"/>
      </w:pPr>
      <w:rPr>
        <w:rFonts w:ascii="Wingdings" w:hAnsi="Wingdings" w:hint="default"/>
      </w:rPr>
    </w:lvl>
  </w:abstractNum>
  <w:abstractNum w:abstractNumId="26" w15:restartNumberingAfterBreak="0">
    <w:nsid w:val="513E72F0"/>
    <w:multiLevelType w:val="multilevel"/>
    <w:tmpl w:val="553C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175277"/>
    <w:multiLevelType w:val="multilevel"/>
    <w:tmpl w:val="D4BA5EBE"/>
    <w:lvl w:ilvl="0">
      <w:numFmt w:val="bullet"/>
      <w:lvlText w:val="-"/>
      <w:lvlJc w:val="left"/>
      <w:pPr>
        <w:ind w:left="1353"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B8B3306"/>
    <w:multiLevelType w:val="hybridMultilevel"/>
    <w:tmpl w:val="3266FBD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C6E3AB1"/>
    <w:multiLevelType w:val="multilevel"/>
    <w:tmpl w:val="9C7CDC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52D6F"/>
    <w:multiLevelType w:val="multilevel"/>
    <w:tmpl w:val="BD7E3AB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02528EB"/>
    <w:multiLevelType w:val="hybridMultilevel"/>
    <w:tmpl w:val="04847B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1B23059"/>
    <w:multiLevelType w:val="hybridMultilevel"/>
    <w:tmpl w:val="F16A1E1C"/>
    <w:lvl w:ilvl="0" w:tplc="822C57C6">
      <w:start w:val="1"/>
      <w:numFmt w:val="bullet"/>
      <w:lvlText w:val=""/>
      <w:lvlJc w:val="left"/>
      <w:pPr>
        <w:ind w:left="3060" w:hanging="360"/>
      </w:pPr>
      <w:rPr>
        <w:rFonts w:ascii="Symbol" w:hAnsi="Symbol" w:hint="default"/>
      </w:rPr>
    </w:lvl>
    <w:lvl w:ilvl="1" w:tplc="08130003" w:tentative="1">
      <w:start w:val="1"/>
      <w:numFmt w:val="bullet"/>
      <w:lvlText w:val="o"/>
      <w:lvlJc w:val="left"/>
      <w:pPr>
        <w:ind w:left="3780" w:hanging="360"/>
      </w:pPr>
      <w:rPr>
        <w:rFonts w:ascii="Courier New" w:hAnsi="Courier New" w:cs="Courier New" w:hint="default"/>
      </w:rPr>
    </w:lvl>
    <w:lvl w:ilvl="2" w:tplc="08130005" w:tentative="1">
      <w:start w:val="1"/>
      <w:numFmt w:val="bullet"/>
      <w:lvlText w:val=""/>
      <w:lvlJc w:val="left"/>
      <w:pPr>
        <w:ind w:left="4500" w:hanging="360"/>
      </w:pPr>
      <w:rPr>
        <w:rFonts w:ascii="Wingdings" w:hAnsi="Wingdings" w:hint="default"/>
      </w:rPr>
    </w:lvl>
    <w:lvl w:ilvl="3" w:tplc="08130001" w:tentative="1">
      <w:start w:val="1"/>
      <w:numFmt w:val="bullet"/>
      <w:lvlText w:val=""/>
      <w:lvlJc w:val="left"/>
      <w:pPr>
        <w:ind w:left="5220" w:hanging="360"/>
      </w:pPr>
      <w:rPr>
        <w:rFonts w:ascii="Symbol" w:hAnsi="Symbol" w:hint="default"/>
      </w:rPr>
    </w:lvl>
    <w:lvl w:ilvl="4" w:tplc="08130003" w:tentative="1">
      <w:start w:val="1"/>
      <w:numFmt w:val="bullet"/>
      <w:lvlText w:val="o"/>
      <w:lvlJc w:val="left"/>
      <w:pPr>
        <w:ind w:left="5940" w:hanging="360"/>
      </w:pPr>
      <w:rPr>
        <w:rFonts w:ascii="Courier New" w:hAnsi="Courier New" w:cs="Courier New" w:hint="default"/>
      </w:rPr>
    </w:lvl>
    <w:lvl w:ilvl="5" w:tplc="08130005" w:tentative="1">
      <w:start w:val="1"/>
      <w:numFmt w:val="bullet"/>
      <w:lvlText w:val=""/>
      <w:lvlJc w:val="left"/>
      <w:pPr>
        <w:ind w:left="6660" w:hanging="360"/>
      </w:pPr>
      <w:rPr>
        <w:rFonts w:ascii="Wingdings" w:hAnsi="Wingdings" w:hint="default"/>
      </w:rPr>
    </w:lvl>
    <w:lvl w:ilvl="6" w:tplc="08130001" w:tentative="1">
      <w:start w:val="1"/>
      <w:numFmt w:val="bullet"/>
      <w:lvlText w:val=""/>
      <w:lvlJc w:val="left"/>
      <w:pPr>
        <w:ind w:left="7380" w:hanging="360"/>
      </w:pPr>
      <w:rPr>
        <w:rFonts w:ascii="Symbol" w:hAnsi="Symbol" w:hint="default"/>
      </w:rPr>
    </w:lvl>
    <w:lvl w:ilvl="7" w:tplc="08130003" w:tentative="1">
      <w:start w:val="1"/>
      <w:numFmt w:val="bullet"/>
      <w:lvlText w:val="o"/>
      <w:lvlJc w:val="left"/>
      <w:pPr>
        <w:ind w:left="8100" w:hanging="360"/>
      </w:pPr>
      <w:rPr>
        <w:rFonts w:ascii="Courier New" w:hAnsi="Courier New" w:cs="Courier New" w:hint="default"/>
      </w:rPr>
    </w:lvl>
    <w:lvl w:ilvl="8" w:tplc="08130005" w:tentative="1">
      <w:start w:val="1"/>
      <w:numFmt w:val="bullet"/>
      <w:lvlText w:val=""/>
      <w:lvlJc w:val="left"/>
      <w:pPr>
        <w:ind w:left="8820" w:hanging="360"/>
      </w:pPr>
      <w:rPr>
        <w:rFonts w:ascii="Wingdings" w:hAnsi="Wingdings" w:hint="default"/>
      </w:rPr>
    </w:lvl>
  </w:abstractNum>
  <w:abstractNum w:abstractNumId="33" w15:restartNumberingAfterBreak="0">
    <w:nsid w:val="625D559F"/>
    <w:multiLevelType w:val="hybridMultilevel"/>
    <w:tmpl w:val="789EE994"/>
    <w:lvl w:ilvl="0" w:tplc="822C57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A52C81"/>
    <w:multiLevelType w:val="multilevel"/>
    <w:tmpl w:val="1B5AAF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F12AB9"/>
    <w:multiLevelType w:val="hybridMultilevel"/>
    <w:tmpl w:val="602AB846"/>
    <w:lvl w:ilvl="0" w:tplc="822C57C6">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67840238"/>
    <w:multiLevelType w:val="hybridMultilevel"/>
    <w:tmpl w:val="B0CE4540"/>
    <w:lvl w:ilvl="0" w:tplc="822C57C6">
      <w:start w:val="1"/>
      <w:numFmt w:val="bullet"/>
      <w:lvlText w:val=""/>
      <w:lvlJc w:val="left"/>
      <w:pPr>
        <w:ind w:left="3060" w:hanging="360"/>
      </w:pPr>
      <w:rPr>
        <w:rFonts w:ascii="Symbol" w:hAnsi="Symbol" w:hint="default"/>
      </w:rPr>
    </w:lvl>
    <w:lvl w:ilvl="1" w:tplc="08130003" w:tentative="1">
      <w:start w:val="1"/>
      <w:numFmt w:val="bullet"/>
      <w:lvlText w:val="o"/>
      <w:lvlJc w:val="left"/>
      <w:pPr>
        <w:ind w:left="3780" w:hanging="360"/>
      </w:pPr>
      <w:rPr>
        <w:rFonts w:ascii="Courier New" w:hAnsi="Courier New" w:cs="Courier New" w:hint="default"/>
      </w:rPr>
    </w:lvl>
    <w:lvl w:ilvl="2" w:tplc="08130005" w:tentative="1">
      <w:start w:val="1"/>
      <w:numFmt w:val="bullet"/>
      <w:lvlText w:val=""/>
      <w:lvlJc w:val="left"/>
      <w:pPr>
        <w:ind w:left="4500" w:hanging="360"/>
      </w:pPr>
      <w:rPr>
        <w:rFonts w:ascii="Wingdings" w:hAnsi="Wingdings" w:hint="default"/>
      </w:rPr>
    </w:lvl>
    <w:lvl w:ilvl="3" w:tplc="08130001" w:tentative="1">
      <w:start w:val="1"/>
      <w:numFmt w:val="bullet"/>
      <w:lvlText w:val=""/>
      <w:lvlJc w:val="left"/>
      <w:pPr>
        <w:ind w:left="5220" w:hanging="360"/>
      </w:pPr>
      <w:rPr>
        <w:rFonts w:ascii="Symbol" w:hAnsi="Symbol" w:hint="default"/>
      </w:rPr>
    </w:lvl>
    <w:lvl w:ilvl="4" w:tplc="08130003" w:tentative="1">
      <w:start w:val="1"/>
      <w:numFmt w:val="bullet"/>
      <w:lvlText w:val="o"/>
      <w:lvlJc w:val="left"/>
      <w:pPr>
        <w:ind w:left="5940" w:hanging="360"/>
      </w:pPr>
      <w:rPr>
        <w:rFonts w:ascii="Courier New" w:hAnsi="Courier New" w:cs="Courier New" w:hint="default"/>
      </w:rPr>
    </w:lvl>
    <w:lvl w:ilvl="5" w:tplc="08130005" w:tentative="1">
      <w:start w:val="1"/>
      <w:numFmt w:val="bullet"/>
      <w:lvlText w:val=""/>
      <w:lvlJc w:val="left"/>
      <w:pPr>
        <w:ind w:left="6660" w:hanging="360"/>
      </w:pPr>
      <w:rPr>
        <w:rFonts w:ascii="Wingdings" w:hAnsi="Wingdings" w:hint="default"/>
      </w:rPr>
    </w:lvl>
    <w:lvl w:ilvl="6" w:tplc="08130001" w:tentative="1">
      <w:start w:val="1"/>
      <w:numFmt w:val="bullet"/>
      <w:lvlText w:val=""/>
      <w:lvlJc w:val="left"/>
      <w:pPr>
        <w:ind w:left="7380" w:hanging="360"/>
      </w:pPr>
      <w:rPr>
        <w:rFonts w:ascii="Symbol" w:hAnsi="Symbol" w:hint="default"/>
      </w:rPr>
    </w:lvl>
    <w:lvl w:ilvl="7" w:tplc="08130003" w:tentative="1">
      <w:start w:val="1"/>
      <w:numFmt w:val="bullet"/>
      <w:lvlText w:val="o"/>
      <w:lvlJc w:val="left"/>
      <w:pPr>
        <w:ind w:left="8100" w:hanging="360"/>
      </w:pPr>
      <w:rPr>
        <w:rFonts w:ascii="Courier New" w:hAnsi="Courier New" w:cs="Courier New" w:hint="default"/>
      </w:rPr>
    </w:lvl>
    <w:lvl w:ilvl="8" w:tplc="08130005" w:tentative="1">
      <w:start w:val="1"/>
      <w:numFmt w:val="bullet"/>
      <w:lvlText w:val=""/>
      <w:lvlJc w:val="left"/>
      <w:pPr>
        <w:ind w:left="8820" w:hanging="360"/>
      </w:pPr>
      <w:rPr>
        <w:rFonts w:ascii="Wingdings" w:hAnsi="Wingdings" w:hint="default"/>
      </w:rPr>
    </w:lvl>
  </w:abstractNum>
  <w:abstractNum w:abstractNumId="37" w15:restartNumberingAfterBreak="0">
    <w:nsid w:val="68391A39"/>
    <w:multiLevelType w:val="hybridMultilevel"/>
    <w:tmpl w:val="4F9A1AB0"/>
    <w:lvl w:ilvl="0" w:tplc="822C57C6">
      <w:start w:val="1"/>
      <w:numFmt w:val="bullet"/>
      <w:lvlText w:val=""/>
      <w:lvlJc w:val="left"/>
      <w:pPr>
        <w:ind w:left="3060" w:hanging="360"/>
      </w:pPr>
      <w:rPr>
        <w:rFonts w:ascii="Symbol" w:hAnsi="Symbol" w:hint="default"/>
      </w:rPr>
    </w:lvl>
    <w:lvl w:ilvl="1" w:tplc="08130003" w:tentative="1">
      <w:start w:val="1"/>
      <w:numFmt w:val="bullet"/>
      <w:lvlText w:val="o"/>
      <w:lvlJc w:val="left"/>
      <w:pPr>
        <w:ind w:left="3780" w:hanging="360"/>
      </w:pPr>
      <w:rPr>
        <w:rFonts w:ascii="Courier New" w:hAnsi="Courier New" w:cs="Courier New" w:hint="default"/>
      </w:rPr>
    </w:lvl>
    <w:lvl w:ilvl="2" w:tplc="08130005" w:tentative="1">
      <w:start w:val="1"/>
      <w:numFmt w:val="bullet"/>
      <w:lvlText w:val=""/>
      <w:lvlJc w:val="left"/>
      <w:pPr>
        <w:ind w:left="4500" w:hanging="360"/>
      </w:pPr>
      <w:rPr>
        <w:rFonts w:ascii="Wingdings" w:hAnsi="Wingdings" w:hint="default"/>
      </w:rPr>
    </w:lvl>
    <w:lvl w:ilvl="3" w:tplc="08130001" w:tentative="1">
      <w:start w:val="1"/>
      <w:numFmt w:val="bullet"/>
      <w:lvlText w:val=""/>
      <w:lvlJc w:val="left"/>
      <w:pPr>
        <w:ind w:left="5220" w:hanging="360"/>
      </w:pPr>
      <w:rPr>
        <w:rFonts w:ascii="Symbol" w:hAnsi="Symbol" w:hint="default"/>
      </w:rPr>
    </w:lvl>
    <w:lvl w:ilvl="4" w:tplc="08130003" w:tentative="1">
      <w:start w:val="1"/>
      <w:numFmt w:val="bullet"/>
      <w:lvlText w:val="o"/>
      <w:lvlJc w:val="left"/>
      <w:pPr>
        <w:ind w:left="5940" w:hanging="360"/>
      </w:pPr>
      <w:rPr>
        <w:rFonts w:ascii="Courier New" w:hAnsi="Courier New" w:cs="Courier New" w:hint="default"/>
      </w:rPr>
    </w:lvl>
    <w:lvl w:ilvl="5" w:tplc="08130005" w:tentative="1">
      <w:start w:val="1"/>
      <w:numFmt w:val="bullet"/>
      <w:lvlText w:val=""/>
      <w:lvlJc w:val="left"/>
      <w:pPr>
        <w:ind w:left="6660" w:hanging="360"/>
      </w:pPr>
      <w:rPr>
        <w:rFonts w:ascii="Wingdings" w:hAnsi="Wingdings" w:hint="default"/>
      </w:rPr>
    </w:lvl>
    <w:lvl w:ilvl="6" w:tplc="08130001" w:tentative="1">
      <w:start w:val="1"/>
      <w:numFmt w:val="bullet"/>
      <w:lvlText w:val=""/>
      <w:lvlJc w:val="left"/>
      <w:pPr>
        <w:ind w:left="7380" w:hanging="360"/>
      </w:pPr>
      <w:rPr>
        <w:rFonts w:ascii="Symbol" w:hAnsi="Symbol" w:hint="default"/>
      </w:rPr>
    </w:lvl>
    <w:lvl w:ilvl="7" w:tplc="08130003" w:tentative="1">
      <w:start w:val="1"/>
      <w:numFmt w:val="bullet"/>
      <w:lvlText w:val="o"/>
      <w:lvlJc w:val="left"/>
      <w:pPr>
        <w:ind w:left="8100" w:hanging="360"/>
      </w:pPr>
      <w:rPr>
        <w:rFonts w:ascii="Courier New" w:hAnsi="Courier New" w:cs="Courier New" w:hint="default"/>
      </w:rPr>
    </w:lvl>
    <w:lvl w:ilvl="8" w:tplc="08130005" w:tentative="1">
      <w:start w:val="1"/>
      <w:numFmt w:val="bullet"/>
      <w:lvlText w:val=""/>
      <w:lvlJc w:val="left"/>
      <w:pPr>
        <w:ind w:left="8820" w:hanging="360"/>
      </w:pPr>
      <w:rPr>
        <w:rFonts w:ascii="Wingdings" w:hAnsi="Wingdings" w:hint="default"/>
      </w:rPr>
    </w:lvl>
  </w:abstractNum>
  <w:abstractNum w:abstractNumId="38" w15:restartNumberingAfterBreak="0">
    <w:nsid w:val="689145BF"/>
    <w:multiLevelType w:val="hybridMultilevel"/>
    <w:tmpl w:val="CCAC91D6"/>
    <w:lvl w:ilvl="0" w:tplc="6B6CB0D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AFB6C07"/>
    <w:multiLevelType w:val="hybridMultilevel"/>
    <w:tmpl w:val="4FE0D2BE"/>
    <w:lvl w:ilvl="0" w:tplc="08130017">
      <w:start w:val="1"/>
      <w:numFmt w:val="lowerLetter"/>
      <w:lvlText w:val="%1)"/>
      <w:lvlJc w:val="left"/>
      <w:pPr>
        <w:ind w:left="2138" w:hanging="360"/>
      </w:pPr>
    </w:lvl>
    <w:lvl w:ilvl="1" w:tplc="08130019" w:tentative="1">
      <w:start w:val="1"/>
      <w:numFmt w:val="lowerLetter"/>
      <w:lvlText w:val="%2."/>
      <w:lvlJc w:val="left"/>
      <w:pPr>
        <w:ind w:left="2858" w:hanging="360"/>
      </w:pPr>
    </w:lvl>
    <w:lvl w:ilvl="2" w:tplc="0813001B" w:tentative="1">
      <w:start w:val="1"/>
      <w:numFmt w:val="lowerRoman"/>
      <w:lvlText w:val="%3."/>
      <w:lvlJc w:val="right"/>
      <w:pPr>
        <w:ind w:left="3578" w:hanging="180"/>
      </w:pPr>
    </w:lvl>
    <w:lvl w:ilvl="3" w:tplc="0813000F" w:tentative="1">
      <w:start w:val="1"/>
      <w:numFmt w:val="decimal"/>
      <w:lvlText w:val="%4."/>
      <w:lvlJc w:val="left"/>
      <w:pPr>
        <w:ind w:left="4298" w:hanging="360"/>
      </w:pPr>
    </w:lvl>
    <w:lvl w:ilvl="4" w:tplc="08130019" w:tentative="1">
      <w:start w:val="1"/>
      <w:numFmt w:val="lowerLetter"/>
      <w:lvlText w:val="%5."/>
      <w:lvlJc w:val="left"/>
      <w:pPr>
        <w:ind w:left="5018" w:hanging="360"/>
      </w:pPr>
    </w:lvl>
    <w:lvl w:ilvl="5" w:tplc="0813001B" w:tentative="1">
      <w:start w:val="1"/>
      <w:numFmt w:val="lowerRoman"/>
      <w:lvlText w:val="%6."/>
      <w:lvlJc w:val="right"/>
      <w:pPr>
        <w:ind w:left="5738" w:hanging="180"/>
      </w:pPr>
    </w:lvl>
    <w:lvl w:ilvl="6" w:tplc="0813000F" w:tentative="1">
      <w:start w:val="1"/>
      <w:numFmt w:val="decimal"/>
      <w:lvlText w:val="%7."/>
      <w:lvlJc w:val="left"/>
      <w:pPr>
        <w:ind w:left="6458" w:hanging="360"/>
      </w:pPr>
    </w:lvl>
    <w:lvl w:ilvl="7" w:tplc="08130019" w:tentative="1">
      <w:start w:val="1"/>
      <w:numFmt w:val="lowerLetter"/>
      <w:lvlText w:val="%8."/>
      <w:lvlJc w:val="left"/>
      <w:pPr>
        <w:ind w:left="7178" w:hanging="360"/>
      </w:pPr>
    </w:lvl>
    <w:lvl w:ilvl="8" w:tplc="0813001B" w:tentative="1">
      <w:start w:val="1"/>
      <w:numFmt w:val="lowerRoman"/>
      <w:lvlText w:val="%9."/>
      <w:lvlJc w:val="right"/>
      <w:pPr>
        <w:ind w:left="7898" w:hanging="180"/>
      </w:pPr>
    </w:lvl>
  </w:abstractNum>
  <w:abstractNum w:abstractNumId="40" w15:restartNumberingAfterBreak="0">
    <w:nsid w:val="6B8E6763"/>
    <w:multiLevelType w:val="hybridMultilevel"/>
    <w:tmpl w:val="00E6D0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06807DE"/>
    <w:multiLevelType w:val="hybridMultilevel"/>
    <w:tmpl w:val="EAD6D136"/>
    <w:lvl w:ilvl="0" w:tplc="6B6CB0D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16D40B7"/>
    <w:multiLevelType w:val="hybridMultilevel"/>
    <w:tmpl w:val="1AB87804"/>
    <w:lvl w:ilvl="0" w:tplc="9F389E94">
      <w:numFmt w:val="bullet"/>
      <w:lvlText w:val="-"/>
      <w:lvlJc w:val="left"/>
      <w:pPr>
        <w:ind w:left="720" w:hanging="360"/>
      </w:pPr>
      <w:rPr>
        <w:rFonts w:ascii="Calibri" w:eastAsiaTheme="minorHAnsi" w:hAnsi="Calibri" w:cs="Calibri"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7764F5"/>
    <w:multiLevelType w:val="hybridMultilevel"/>
    <w:tmpl w:val="3C6A2B5E"/>
    <w:lvl w:ilvl="0" w:tplc="822C57C6">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4" w15:restartNumberingAfterBreak="0">
    <w:nsid w:val="787902E2"/>
    <w:multiLevelType w:val="hybridMultilevel"/>
    <w:tmpl w:val="203A9316"/>
    <w:lvl w:ilvl="0" w:tplc="6B6CB0D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ACB1756"/>
    <w:multiLevelType w:val="hybridMultilevel"/>
    <w:tmpl w:val="84D45504"/>
    <w:lvl w:ilvl="0" w:tplc="6B6CB0D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D421A7A"/>
    <w:multiLevelType w:val="hybridMultilevel"/>
    <w:tmpl w:val="5ACA78A2"/>
    <w:lvl w:ilvl="0" w:tplc="AF96C150">
      <w:start w:val="1"/>
      <w:numFmt w:val="upperLetter"/>
      <w:lvlText w:val="%1"/>
      <w:lvlJc w:val="left"/>
      <w:pPr>
        <w:ind w:left="720" w:hanging="360"/>
      </w:pPr>
      <w:rPr>
        <w:rFonts w:hint="default"/>
      </w:rPr>
    </w:lvl>
    <w:lvl w:ilvl="1" w:tplc="A4E8C4EA">
      <w:start w:val="1"/>
      <w:numFmt w:val="decimal"/>
      <w:lvlText w:val="%2)"/>
      <w:lvlJc w:val="left"/>
      <w:pPr>
        <w:ind w:left="1440" w:hanging="360"/>
      </w:pPr>
      <w:rPr>
        <w:rFonts w:hint="default"/>
        <w:color w:val="365F91" w:themeColor="accent1" w:themeShade="BF"/>
      </w:rPr>
    </w:lvl>
    <w:lvl w:ilvl="2" w:tplc="734A3BA0">
      <w:start w:val="1"/>
      <w:numFmt w:val="lowerLetter"/>
      <w:lvlText w:val="%3)"/>
      <w:lvlJc w:val="left"/>
      <w:pPr>
        <w:ind w:left="2340" w:hanging="360"/>
      </w:pPr>
      <w:rPr>
        <w:rFonts w:hint="default"/>
        <w:u w:val="single"/>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7E7B7CE2"/>
    <w:multiLevelType w:val="hybridMultilevel"/>
    <w:tmpl w:val="927E8B00"/>
    <w:lvl w:ilvl="0" w:tplc="822C57C6">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num w:numId="1">
    <w:abstractNumId w:val="30"/>
  </w:num>
  <w:num w:numId="2">
    <w:abstractNumId w:val="40"/>
  </w:num>
  <w:num w:numId="3">
    <w:abstractNumId w:val="27"/>
  </w:num>
  <w:num w:numId="4">
    <w:abstractNumId w:val="43"/>
  </w:num>
  <w:num w:numId="5">
    <w:abstractNumId w:val="16"/>
  </w:num>
  <w:num w:numId="6">
    <w:abstractNumId w:val="8"/>
  </w:num>
  <w:num w:numId="7">
    <w:abstractNumId w:val="33"/>
  </w:num>
  <w:num w:numId="8">
    <w:abstractNumId w:val="5"/>
  </w:num>
  <w:num w:numId="9">
    <w:abstractNumId w:val="10"/>
  </w:num>
  <w:num w:numId="10">
    <w:abstractNumId w:val="46"/>
  </w:num>
  <w:num w:numId="11">
    <w:abstractNumId w:val="39"/>
  </w:num>
  <w:num w:numId="12">
    <w:abstractNumId w:val="2"/>
  </w:num>
  <w:num w:numId="13">
    <w:abstractNumId w:val="0"/>
  </w:num>
  <w:num w:numId="14">
    <w:abstractNumId w:val="36"/>
  </w:num>
  <w:num w:numId="15">
    <w:abstractNumId w:val="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2"/>
  </w:num>
  <w:num w:numId="21">
    <w:abstractNumId w:val="6"/>
  </w:num>
  <w:num w:numId="22">
    <w:abstractNumId w:val="14"/>
  </w:num>
  <w:num w:numId="23">
    <w:abstractNumId w:val="47"/>
  </w:num>
  <w:num w:numId="24">
    <w:abstractNumId w:val="35"/>
  </w:num>
  <w:num w:numId="25">
    <w:abstractNumId w:val="12"/>
  </w:num>
  <w:num w:numId="26">
    <w:abstractNumId w:val="25"/>
  </w:num>
  <w:num w:numId="27">
    <w:abstractNumId w:val="32"/>
  </w:num>
  <w:num w:numId="28">
    <w:abstractNumId w:val="37"/>
  </w:num>
  <w:num w:numId="29">
    <w:abstractNumId w:val="11"/>
  </w:num>
  <w:num w:numId="30">
    <w:abstractNumId w:val="31"/>
  </w:num>
  <w:num w:numId="31">
    <w:abstractNumId w:val="17"/>
  </w:num>
  <w:num w:numId="32">
    <w:abstractNumId w:val="3"/>
  </w:num>
  <w:num w:numId="33">
    <w:abstractNumId w:val="4"/>
  </w:num>
  <w:num w:numId="34">
    <w:abstractNumId w:val="23"/>
  </w:num>
  <w:num w:numId="35">
    <w:abstractNumId w:val="28"/>
  </w:num>
  <w:num w:numId="36">
    <w:abstractNumId w:val="26"/>
  </w:num>
  <w:num w:numId="37">
    <w:abstractNumId w:val="21"/>
  </w:num>
  <w:num w:numId="38">
    <w:abstractNumId w:val="20"/>
  </w:num>
  <w:num w:numId="39">
    <w:abstractNumId w:val="34"/>
  </w:num>
  <w:num w:numId="40">
    <w:abstractNumId w:val="29"/>
  </w:num>
  <w:num w:numId="41">
    <w:abstractNumId w:val="24"/>
  </w:num>
  <w:num w:numId="42">
    <w:abstractNumId w:val="1"/>
  </w:num>
  <w:num w:numId="43">
    <w:abstractNumId w:val="18"/>
  </w:num>
  <w:num w:numId="44">
    <w:abstractNumId w:val="15"/>
  </w:num>
  <w:num w:numId="45">
    <w:abstractNumId w:val="44"/>
  </w:num>
  <w:num w:numId="46">
    <w:abstractNumId w:val="41"/>
  </w:num>
  <w:num w:numId="47">
    <w:abstractNumId w:val="45"/>
  </w:num>
  <w:num w:numId="48">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0B"/>
    <w:rsid w:val="00002EA2"/>
    <w:rsid w:val="00047214"/>
    <w:rsid w:val="00061784"/>
    <w:rsid w:val="00063ACF"/>
    <w:rsid w:val="00073046"/>
    <w:rsid w:val="00090841"/>
    <w:rsid w:val="000949C3"/>
    <w:rsid w:val="000976B9"/>
    <w:rsid w:val="000A3244"/>
    <w:rsid w:val="000B4345"/>
    <w:rsid w:val="000C5A6C"/>
    <w:rsid w:val="000C7490"/>
    <w:rsid w:val="000E30C4"/>
    <w:rsid w:val="000E7407"/>
    <w:rsid w:val="00103492"/>
    <w:rsid w:val="00111D4A"/>
    <w:rsid w:val="00113162"/>
    <w:rsid w:val="00117C72"/>
    <w:rsid w:val="0013666E"/>
    <w:rsid w:val="0014301D"/>
    <w:rsid w:val="0014750E"/>
    <w:rsid w:val="00153EA5"/>
    <w:rsid w:val="001741E0"/>
    <w:rsid w:val="00180747"/>
    <w:rsid w:val="00180E83"/>
    <w:rsid w:val="00184668"/>
    <w:rsid w:val="0019317A"/>
    <w:rsid w:val="001A55E6"/>
    <w:rsid w:val="001A7BD1"/>
    <w:rsid w:val="001B5868"/>
    <w:rsid w:val="001B5D6B"/>
    <w:rsid w:val="001B6232"/>
    <w:rsid w:val="001B6A5C"/>
    <w:rsid w:val="001C5A02"/>
    <w:rsid w:val="001E4298"/>
    <w:rsid w:val="001F634B"/>
    <w:rsid w:val="00203256"/>
    <w:rsid w:val="0022065D"/>
    <w:rsid w:val="00232E09"/>
    <w:rsid w:val="0023478A"/>
    <w:rsid w:val="00250FA5"/>
    <w:rsid w:val="00265746"/>
    <w:rsid w:val="00274294"/>
    <w:rsid w:val="0029133A"/>
    <w:rsid w:val="00293407"/>
    <w:rsid w:val="002B18D0"/>
    <w:rsid w:val="002C25F8"/>
    <w:rsid w:val="002F7D95"/>
    <w:rsid w:val="00302004"/>
    <w:rsid w:val="00302FA7"/>
    <w:rsid w:val="00312B8F"/>
    <w:rsid w:val="00324207"/>
    <w:rsid w:val="00325130"/>
    <w:rsid w:val="00332026"/>
    <w:rsid w:val="00341B59"/>
    <w:rsid w:val="00355CFC"/>
    <w:rsid w:val="0037021C"/>
    <w:rsid w:val="00371795"/>
    <w:rsid w:val="00393A5B"/>
    <w:rsid w:val="00394260"/>
    <w:rsid w:val="0039635B"/>
    <w:rsid w:val="003A6482"/>
    <w:rsid w:val="003B3565"/>
    <w:rsid w:val="003F2855"/>
    <w:rsid w:val="004008A6"/>
    <w:rsid w:val="00424626"/>
    <w:rsid w:val="0042584C"/>
    <w:rsid w:val="00427983"/>
    <w:rsid w:val="00432B95"/>
    <w:rsid w:val="004409AA"/>
    <w:rsid w:val="004659C3"/>
    <w:rsid w:val="00476E32"/>
    <w:rsid w:val="00481E23"/>
    <w:rsid w:val="004A04BC"/>
    <w:rsid w:val="004A16F2"/>
    <w:rsid w:val="004A29CC"/>
    <w:rsid w:val="004C225E"/>
    <w:rsid w:val="004D0F78"/>
    <w:rsid w:val="004D3821"/>
    <w:rsid w:val="00507EB0"/>
    <w:rsid w:val="005304BB"/>
    <w:rsid w:val="00542057"/>
    <w:rsid w:val="005626EB"/>
    <w:rsid w:val="00564089"/>
    <w:rsid w:val="00566EF6"/>
    <w:rsid w:val="0057462F"/>
    <w:rsid w:val="0058539D"/>
    <w:rsid w:val="00592036"/>
    <w:rsid w:val="0059394D"/>
    <w:rsid w:val="00594BA7"/>
    <w:rsid w:val="005A4304"/>
    <w:rsid w:val="005A5C0D"/>
    <w:rsid w:val="005B6068"/>
    <w:rsid w:val="005C17F0"/>
    <w:rsid w:val="005C2F46"/>
    <w:rsid w:val="005C5A3A"/>
    <w:rsid w:val="005C5C0B"/>
    <w:rsid w:val="005E11E1"/>
    <w:rsid w:val="00604A81"/>
    <w:rsid w:val="00604BDC"/>
    <w:rsid w:val="00616DB1"/>
    <w:rsid w:val="00627CC0"/>
    <w:rsid w:val="00636D14"/>
    <w:rsid w:val="006516C1"/>
    <w:rsid w:val="00652372"/>
    <w:rsid w:val="0067473F"/>
    <w:rsid w:val="00691D8E"/>
    <w:rsid w:val="006A3C56"/>
    <w:rsid w:val="006B1AD7"/>
    <w:rsid w:val="006B52C6"/>
    <w:rsid w:val="006B565B"/>
    <w:rsid w:val="006C57D8"/>
    <w:rsid w:val="006D0D8A"/>
    <w:rsid w:val="006E5368"/>
    <w:rsid w:val="006F3081"/>
    <w:rsid w:val="006F4BAE"/>
    <w:rsid w:val="006F6514"/>
    <w:rsid w:val="00706FDB"/>
    <w:rsid w:val="00720242"/>
    <w:rsid w:val="0073791A"/>
    <w:rsid w:val="007514FE"/>
    <w:rsid w:val="00772595"/>
    <w:rsid w:val="00781F2F"/>
    <w:rsid w:val="0078275C"/>
    <w:rsid w:val="00792AC6"/>
    <w:rsid w:val="007940CB"/>
    <w:rsid w:val="007B1350"/>
    <w:rsid w:val="007B2C77"/>
    <w:rsid w:val="007B45DF"/>
    <w:rsid w:val="007C42C9"/>
    <w:rsid w:val="007D675A"/>
    <w:rsid w:val="007F018E"/>
    <w:rsid w:val="007F33EF"/>
    <w:rsid w:val="008039B5"/>
    <w:rsid w:val="00803AD1"/>
    <w:rsid w:val="00811B9E"/>
    <w:rsid w:val="00817D23"/>
    <w:rsid w:val="00836A45"/>
    <w:rsid w:val="008562CA"/>
    <w:rsid w:val="008634F5"/>
    <w:rsid w:val="00872E3B"/>
    <w:rsid w:val="008A0E46"/>
    <w:rsid w:val="008A6500"/>
    <w:rsid w:val="008C7532"/>
    <w:rsid w:val="008E1F7F"/>
    <w:rsid w:val="008E2FD3"/>
    <w:rsid w:val="008E7D71"/>
    <w:rsid w:val="008F1796"/>
    <w:rsid w:val="00900B62"/>
    <w:rsid w:val="0091117A"/>
    <w:rsid w:val="00921E8D"/>
    <w:rsid w:val="009258DB"/>
    <w:rsid w:val="00933501"/>
    <w:rsid w:val="0094063A"/>
    <w:rsid w:val="009445E0"/>
    <w:rsid w:val="00954B10"/>
    <w:rsid w:val="009573F4"/>
    <w:rsid w:val="0096165E"/>
    <w:rsid w:val="0097449E"/>
    <w:rsid w:val="00976A28"/>
    <w:rsid w:val="00981F3A"/>
    <w:rsid w:val="00987935"/>
    <w:rsid w:val="00995A9D"/>
    <w:rsid w:val="009A6B1E"/>
    <w:rsid w:val="009C7108"/>
    <w:rsid w:val="009C7561"/>
    <w:rsid w:val="009E4979"/>
    <w:rsid w:val="009F17F7"/>
    <w:rsid w:val="00A2165F"/>
    <w:rsid w:val="00A515F0"/>
    <w:rsid w:val="00A55580"/>
    <w:rsid w:val="00A636F5"/>
    <w:rsid w:val="00A90BAD"/>
    <w:rsid w:val="00A94FF7"/>
    <w:rsid w:val="00AA2F19"/>
    <w:rsid w:val="00AC0DCD"/>
    <w:rsid w:val="00AC6199"/>
    <w:rsid w:val="00AD6C6D"/>
    <w:rsid w:val="00B1053B"/>
    <w:rsid w:val="00B15F99"/>
    <w:rsid w:val="00B16FA4"/>
    <w:rsid w:val="00B2465D"/>
    <w:rsid w:val="00B25D71"/>
    <w:rsid w:val="00B32078"/>
    <w:rsid w:val="00B33B71"/>
    <w:rsid w:val="00B369D5"/>
    <w:rsid w:val="00B4626F"/>
    <w:rsid w:val="00B516E3"/>
    <w:rsid w:val="00B55A8C"/>
    <w:rsid w:val="00B56F61"/>
    <w:rsid w:val="00B60827"/>
    <w:rsid w:val="00B656A8"/>
    <w:rsid w:val="00B65716"/>
    <w:rsid w:val="00B67EB5"/>
    <w:rsid w:val="00B821F1"/>
    <w:rsid w:val="00B926AF"/>
    <w:rsid w:val="00B9482E"/>
    <w:rsid w:val="00BA0193"/>
    <w:rsid w:val="00BA3629"/>
    <w:rsid w:val="00BC27D8"/>
    <w:rsid w:val="00BC2FAA"/>
    <w:rsid w:val="00BE6D7C"/>
    <w:rsid w:val="00BF427B"/>
    <w:rsid w:val="00C20C19"/>
    <w:rsid w:val="00C23A1B"/>
    <w:rsid w:val="00C35D27"/>
    <w:rsid w:val="00C41D0E"/>
    <w:rsid w:val="00C43A82"/>
    <w:rsid w:val="00C452CF"/>
    <w:rsid w:val="00C54BBB"/>
    <w:rsid w:val="00C72D63"/>
    <w:rsid w:val="00C75774"/>
    <w:rsid w:val="00C7682C"/>
    <w:rsid w:val="00C8604A"/>
    <w:rsid w:val="00C868C5"/>
    <w:rsid w:val="00CA147F"/>
    <w:rsid w:val="00CC367D"/>
    <w:rsid w:val="00CD25D4"/>
    <w:rsid w:val="00CE1525"/>
    <w:rsid w:val="00CE6739"/>
    <w:rsid w:val="00CF3511"/>
    <w:rsid w:val="00CF3AA2"/>
    <w:rsid w:val="00D2622F"/>
    <w:rsid w:val="00D4306E"/>
    <w:rsid w:val="00D437FC"/>
    <w:rsid w:val="00D530AA"/>
    <w:rsid w:val="00D537C6"/>
    <w:rsid w:val="00D54F2B"/>
    <w:rsid w:val="00D62505"/>
    <w:rsid w:val="00D744FA"/>
    <w:rsid w:val="00D800FA"/>
    <w:rsid w:val="00D84AB1"/>
    <w:rsid w:val="00D953AC"/>
    <w:rsid w:val="00DA77EA"/>
    <w:rsid w:val="00DB09DB"/>
    <w:rsid w:val="00DB47A0"/>
    <w:rsid w:val="00DC5F5A"/>
    <w:rsid w:val="00DC6623"/>
    <w:rsid w:val="00DD2601"/>
    <w:rsid w:val="00DE077C"/>
    <w:rsid w:val="00DF2F10"/>
    <w:rsid w:val="00DF7810"/>
    <w:rsid w:val="00E040D4"/>
    <w:rsid w:val="00E07C0D"/>
    <w:rsid w:val="00E2041B"/>
    <w:rsid w:val="00E243B7"/>
    <w:rsid w:val="00E2448F"/>
    <w:rsid w:val="00E26234"/>
    <w:rsid w:val="00E41122"/>
    <w:rsid w:val="00E44127"/>
    <w:rsid w:val="00E51168"/>
    <w:rsid w:val="00E51BBE"/>
    <w:rsid w:val="00E52C84"/>
    <w:rsid w:val="00E6033A"/>
    <w:rsid w:val="00E67574"/>
    <w:rsid w:val="00E72E5D"/>
    <w:rsid w:val="00E734C4"/>
    <w:rsid w:val="00E82EBC"/>
    <w:rsid w:val="00E9147A"/>
    <w:rsid w:val="00EA033E"/>
    <w:rsid w:val="00EA03D0"/>
    <w:rsid w:val="00EB551F"/>
    <w:rsid w:val="00EB57AB"/>
    <w:rsid w:val="00EC5A2E"/>
    <w:rsid w:val="00EC7AAA"/>
    <w:rsid w:val="00ED2549"/>
    <w:rsid w:val="00ED689D"/>
    <w:rsid w:val="00EE3032"/>
    <w:rsid w:val="00EE3F97"/>
    <w:rsid w:val="00EE4FF0"/>
    <w:rsid w:val="00EF4153"/>
    <w:rsid w:val="00EF56DC"/>
    <w:rsid w:val="00F03329"/>
    <w:rsid w:val="00F11DA0"/>
    <w:rsid w:val="00F34679"/>
    <w:rsid w:val="00F4691C"/>
    <w:rsid w:val="00F57B11"/>
    <w:rsid w:val="00F65F6A"/>
    <w:rsid w:val="00F81C9E"/>
    <w:rsid w:val="00F8673A"/>
    <w:rsid w:val="00FA23EA"/>
    <w:rsid w:val="00FB1AED"/>
    <w:rsid w:val="00FB20F3"/>
    <w:rsid w:val="00FC29B6"/>
    <w:rsid w:val="00FD21B6"/>
    <w:rsid w:val="00FE208E"/>
    <w:rsid w:val="00FF2B82"/>
    <w:rsid w:val="00FF38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0813025"/>
  <w15:docId w15:val="{335CE8B0-41B6-4541-B8CC-CE8572F4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5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F3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002E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5C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5C0B"/>
  </w:style>
  <w:style w:type="paragraph" w:styleId="Voettekst">
    <w:name w:val="footer"/>
    <w:basedOn w:val="Standaard"/>
    <w:link w:val="VoettekstChar"/>
    <w:uiPriority w:val="99"/>
    <w:unhideWhenUsed/>
    <w:rsid w:val="005C5C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5C0B"/>
  </w:style>
  <w:style w:type="paragraph" w:styleId="Ballontekst">
    <w:name w:val="Balloon Text"/>
    <w:basedOn w:val="Standaard"/>
    <w:link w:val="BallontekstChar"/>
    <w:uiPriority w:val="99"/>
    <w:semiHidden/>
    <w:unhideWhenUsed/>
    <w:rsid w:val="005C5C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5C0B"/>
    <w:rPr>
      <w:rFonts w:ascii="Tahoma" w:hAnsi="Tahoma" w:cs="Tahoma"/>
      <w:sz w:val="16"/>
      <w:szCs w:val="16"/>
    </w:rPr>
  </w:style>
  <w:style w:type="character" w:customStyle="1" w:styleId="Kop1Char">
    <w:name w:val="Kop 1 Char"/>
    <w:basedOn w:val="Standaardalinea-lettertype"/>
    <w:link w:val="Kop1"/>
    <w:uiPriority w:val="9"/>
    <w:rsid w:val="005C5C0B"/>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5C5C0B"/>
    <w:pPr>
      <w:ind w:left="720"/>
      <w:contextualSpacing/>
    </w:pPr>
  </w:style>
  <w:style w:type="character" w:styleId="Hyperlink">
    <w:name w:val="Hyperlink"/>
    <w:basedOn w:val="Standaardalinea-lettertype"/>
    <w:uiPriority w:val="99"/>
    <w:unhideWhenUsed/>
    <w:rsid w:val="00A55580"/>
    <w:rPr>
      <w:color w:val="0000FF" w:themeColor="hyperlink"/>
      <w:u w:val="single"/>
    </w:rPr>
  </w:style>
  <w:style w:type="character" w:customStyle="1" w:styleId="Onopgelostemelding1">
    <w:name w:val="Onopgeloste melding1"/>
    <w:basedOn w:val="Standaardalinea-lettertype"/>
    <w:uiPriority w:val="99"/>
    <w:semiHidden/>
    <w:unhideWhenUsed/>
    <w:rsid w:val="00A55580"/>
    <w:rPr>
      <w:color w:val="808080"/>
      <w:shd w:val="clear" w:color="auto" w:fill="E6E6E6"/>
    </w:rPr>
  </w:style>
  <w:style w:type="character" w:customStyle="1" w:styleId="Kop2Char">
    <w:name w:val="Kop 2 Char"/>
    <w:basedOn w:val="Standaardalinea-lettertype"/>
    <w:link w:val="Kop2"/>
    <w:uiPriority w:val="9"/>
    <w:rsid w:val="007F33EF"/>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002EA2"/>
    <w:rPr>
      <w:rFonts w:asciiTheme="majorHAnsi" w:eastAsiaTheme="majorEastAsia" w:hAnsiTheme="majorHAnsi" w:cstheme="majorBidi"/>
      <w:b/>
      <w:bCs/>
      <w:color w:val="4F81BD" w:themeColor="accent1"/>
    </w:rPr>
  </w:style>
  <w:style w:type="paragraph" w:styleId="Normaalweb">
    <w:name w:val="Normal (Web)"/>
    <w:basedOn w:val="Standaard"/>
    <w:uiPriority w:val="99"/>
    <w:unhideWhenUsed/>
    <w:rsid w:val="00900B6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900B62"/>
    <w:rPr>
      <w:b/>
      <w:bCs/>
    </w:rPr>
  </w:style>
  <w:style w:type="paragraph" w:styleId="Kopvaninhoudsopgave">
    <w:name w:val="TOC Heading"/>
    <w:basedOn w:val="Kop1"/>
    <w:next w:val="Standaard"/>
    <w:uiPriority w:val="39"/>
    <w:semiHidden/>
    <w:unhideWhenUsed/>
    <w:qFormat/>
    <w:rsid w:val="00C35D27"/>
    <w:pPr>
      <w:outlineLvl w:val="9"/>
    </w:pPr>
    <w:rPr>
      <w:lang w:eastAsia="nl-BE"/>
    </w:rPr>
  </w:style>
  <w:style w:type="paragraph" w:styleId="Inhopg1">
    <w:name w:val="toc 1"/>
    <w:basedOn w:val="Standaard"/>
    <w:next w:val="Standaard"/>
    <w:autoRedefine/>
    <w:uiPriority w:val="39"/>
    <w:unhideWhenUsed/>
    <w:rsid w:val="00B4626F"/>
    <w:pPr>
      <w:tabs>
        <w:tab w:val="left" w:pos="440"/>
        <w:tab w:val="right" w:leader="dot" w:pos="9062"/>
      </w:tabs>
      <w:spacing w:after="100"/>
    </w:pPr>
    <w:rPr>
      <w:noProof/>
    </w:rPr>
  </w:style>
  <w:style w:type="paragraph" w:styleId="Inhopg2">
    <w:name w:val="toc 2"/>
    <w:basedOn w:val="Standaard"/>
    <w:next w:val="Standaard"/>
    <w:autoRedefine/>
    <w:uiPriority w:val="39"/>
    <w:unhideWhenUsed/>
    <w:rsid w:val="00C35D27"/>
    <w:pPr>
      <w:spacing w:after="100"/>
      <w:ind w:left="220"/>
    </w:pPr>
  </w:style>
  <w:style w:type="paragraph" w:styleId="Inhopg3">
    <w:name w:val="toc 3"/>
    <w:basedOn w:val="Standaard"/>
    <w:next w:val="Standaard"/>
    <w:autoRedefine/>
    <w:uiPriority w:val="39"/>
    <w:unhideWhenUsed/>
    <w:rsid w:val="00C35D27"/>
    <w:pPr>
      <w:spacing w:after="100"/>
      <w:ind w:left="440"/>
    </w:pPr>
  </w:style>
  <w:style w:type="paragraph" w:customStyle="1" w:styleId="Standard">
    <w:name w:val="Standard"/>
    <w:rsid w:val="00293407"/>
    <w:pPr>
      <w:suppressAutoHyphens/>
      <w:autoSpaceDN w:val="0"/>
      <w:textAlignment w:val="baseline"/>
    </w:pPr>
    <w:rPr>
      <w:rFonts w:ascii="Calibri" w:eastAsia="SimSun" w:hAnsi="Calibri" w:cs="Calibri"/>
      <w:kern w:val="3"/>
      <w:lang w:val="nl-NL"/>
    </w:rPr>
  </w:style>
  <w:style w:type="table" w:styleId="Tabelraster">
    <w:name w:val="Table Grid"/>
    <w:basedOn w:val="Standaardtabel"/>
    <w:uiPriority w:val="59"/>
    <w:rsid w:val="00EC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F4153"/>
    <w:rPr>
      <w:color w:val="800080" w:themeColor="followedHyperlink"/>
      <w:u w:val="single"/>
    </w:rPr>
  </w:style>
  <w:style w:type="character" w:styleId="Nadruk">
    <w:name w:val="Emphasis"/>
    <w:basedOn w:val="Standaardalinea-lettertype"/>
    <w:uiPriority w:val="20"/>
    <w:qFormat/>
    <w:rsid w:val="00B16F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729">
      <w:bodyDiv w:val="1"/>
      <w:marLeft w:val="0"/>
      <w:marRight w:val="0"/>
      <w:marTop w:val="0"/>
      <w:marBottom w:val="0"/>
      <w:divBdr>
        <w:top w:val="none" w:sz="0" w:space="0" w:color="auto"/>
        <w:left w:val="none" w:sz="0" w:space="0" w:color="auto"/>
        <w:bottom w:val="none" w:sz="0" w:space="0" w:color="auto"/>
        <w:right w:val="none" w:sz="0" w:space="0" w:color="auto"/>
      </w:divBdr>
    </w:div>
    <w:div w:id="688875122">
      <w:bodyDiv w:val="1"/>
      <w:marLeft w:val="0"/>
      <w:marRight w:val="0"/>
      <w:marTop w:val="0"/>
      <w:marBottom w:val="0"/>
      <w:divBdr>
        <w:top w:val="none" w:sz="0" w:space="0" w:color="auto"/>
        <w:left w:val="none" w:sz="0" w:space="0" w:color="auto"/>
        <w:bottom w:val="none" w:sz="0" w:space="0" w:color="auto"/>
        <w:right w:val="none" w:sz="0" w:space="0" w:color="auto"/>
      </w:divBdr>
    </w:div>
    <w:div w:id="829105608">
      <w:bodyDiv w:val="1"/>
      <w:marLeft w:val="0"/>
      <w:marRight w:val="0"/>
      <w:marTop w:val="0"/>
      <w:marBottom w:val="0"/>
      <w:divBdr>
        <w:top w:val="none" w:sz="0" w:space="0" w:color="auto"/>
        <w:left w:val="none" w:sz="0" w:space="0" w:color="auto"/>
        <w:bottom w:val="none" w:sz="0" w:space="0" w:color="auto"/>
        <w:right w:val="none" w:sz="0" w:space="0" w:color="auto"/>
      </w:divBdr>
      <w:divsChild>
        <w:div w:id="1172261941">
          <w:marLeft w:val="0"/>
          <w:marRight w:val="0"/>
          <w:marTop w:val="300"/>
          <w:marBottom w:val="300"/>
          <w:divBdr>
            <w:top w:val="none" w:sz="0" w:space="0" w:color="auto"/>
            <w:left w:val="none" w:sz="0" w:space="0" w:color="auto"/>
            <w:bottom w:val="none" w:sz="0" w:space="0" w:color="auto"/>
            <w:right w:val="none" w:sz="0" w:space="0" w:color="auto"/>
          </w:divBdr>
          <w:divsChild>
            <w:div w:id="128511610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73736828">
      <w:bodyDiv w:val="1"/>
      <w:marLeft w:val="0"/>
      <w:marRight w:val="0"/>
      <w:marTop w:val="0"/>
      <w:marBottom w:val="0"/>
      <w:divBdr>
        <w:top w:val="none" w:sz="0" w:space="0" w:color="auto"/>
        <w:left w:val="none" w:sz="0" w:space="0" w:color="auto"/>
        <w:bottom w:val="none" w:sz="0" w:space="0" w:color="auto"/>
        <w:right w:val="none" w:sz="0" w:space="0" w:color="auto"/>
      </w:divBdr>
    </w:div>
    <w:div w:id="19792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deborre.be" TargetMode="External"/><Relationship Id="rId13" Type="http://schemas.openxmlformats.org/officeDocument/2006/relationships/hyperlink" Target="mailto:ines_kizz_02@hotmail.com" TargetMode="External"/><Relationship Id="rId18" Type="http://schemas.openxmlformats.org/officeDocument/2006/relationships/hyperlink" Target="mailto:daisywalk@yahoo.com" TargetMode="External"/><Relationship Id="rId26" Type="http://schemas.openxmlformats.org/officeDocument/2006/relationships/hyperlink" Target="https://www.ccdeborre.be/bozewolf" TargetMode="External"/><Relationship Id="rId39" Type="http://schemas.openxmlformats.org/officeDocument/2006/relationships/hyperlink" Target="https://www.kuleuven.be/onderwijs/werkvormen" TargetMode="External"/><Relationship Id="rId3" Type="http://schemas.openxmlformats.org/officeDocument/2006/relationships/styles" Target="styles.xml"/><Relationship Id="rId21" Type="http://schemas.openxmlformats.org/officeDocument/2006/relationships/hyperlink" Target="https://www.4hoog.be/nl/tellogaatnaartoneel" TargetMode="External"/><Relationship Id="rId34" Type="http://schemas.openxmlformats.org/officeDocument/2006/relationships/hyperlink" Target="https://www.hetgasthuis.be/boze-wolf-festival" TargetMode="External"/><Relationship Id="rId42" Type="http://schemas.openxmlformats.org/officeDocument/2006/relationships/hyperlink" Target="https://www.rodehond.b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oggen.be/projectbierbeek/" TargetMode="External"/><Relationship Id="rId17" Type="http://schemas.openxmlformats.org/officeDocument/2006/relationships/hyperlink" Target="mailto:Goele@deborre.be" TargetMode="External"/><Relationship Id="rId25" Type="http://schemas.openxmlformats.org/officeDocument/2006/relationships/hyperlink" Target="http://www.ccdeborre.be" TargetMode="External"/><Relationship Id="rId33" Type="http://schemas.openxmlformats.org/officeDocument/2006/relationships/hyperlink" Target="http://www.klaswerk.be/index.php/didactische-werkvormen" TargetMode="External"/><Relationship Id="rId38" Type="http://schemas.openxmlformats.org/officeDocument/2006/relationships/hyperlink" Target="https://www.klasse.be/archief/speel-goed/"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iels.boon@skynet.be" TargetMode="External"/><Relationship Id="rId20" Type="http://schemas.openxmlformats.org/officeDocument/2006/relationships/hyperlink" Target="https://www.30cc.be/nl" TargetMode="External"/><Relationship Id="rId29" Type="http://schemas.openxmlformats.org/officeDocument/2006/relationships/hyperlink" Target="https://nl-nl.facebook.com/figurentheaterfestivalBozeWolf/" TargetMode="External"/><Relationship Id="rId41" Type="http://schemas.openxmlformats.org/officeDocument/2006/relationships/hyperlink" Target="https://nl.pintere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bvdatabank.be/node/144" TargetMode="External"/><Relationship Id="rId32" Type="http://schemas.openxmlformats.org/officeDocument/2006/relationships/hyperlink" Target="http://www.steunpuntgok.be/secundair_onderwijs/materiaal/lesmateriaal/bronnenboek/interactieve_werkvormen.aspx" TargetMode="External"/><Relationship Id="rId37" Type="http://schemas.openxmlformats.org/officeDocument/2006/relationships/hyperlink" Target="https://www.kindengezin.be/ontwikkeling/spelen/spelvormen/" TargetMode="External"/><Relationship Id="rId40" Type="http://schemas.openxmlformats.org/officeDocument/2006/relationships/hyperlink" Target="http://www.opek.be/wat-is-ope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olien.dedeyne@telenet.be" TargetMode="External"/><Relationship Id="rId23" Type="http://schemas.openxmlformats.org/officeDocument/2006/relationships/hyperlink" Target="http://werkvormen.info" TargetMode="External"/><Relationship Id="rId28" Type="http://schemas.openxmlformats.org/officeDocument/2006/relationships/hyperlink" Target="https://ambrassade.be/werkvormen" TargetMode="External"/><Relationship Id="rId36" Type="http://schemas.openxmlformats.org/officeDocument/2006/relationships/hyperlink" Target="https://wij-leren.nl/cooperatieve-werkvormen-artikel.php" TargetMode="External"/><Relationship Id="rId10" Type="http://schemas.openxmlformats.org/officeDocument/2006/relationships/hyperlink" Target="mailto:Goele@deborre.be" TargetMode="External"/><Relationship Id="rId19" Type="http://schemas.openxmlformats.org/officeDocument/2006/relationships/hyperlink" Target="mailto:dieter.vranckx@deborre.be" TargetMode="External"/><Relationship Id="rId31" Type="http://schemas.openxmlformats.org/officeDocument/2006/relationships/hyperlink" Target="http://bierbeek.be/startpagina.html" TargetMode="External"/><Relationship Id="rId44" Type="http://schemas.openxmlformats.org/officeDocument/2006/relationships/hyperlink" Target="https://www.froefroe.be" TargetMode="External"/><Relationship Id="rId4" Type="http://schemas.openxmlformats.org/officeDocument/2006/relationships/settings" Target="settings.xml"/><Relationship Id="rId9" Type="http://schemas.openxmlformats.org/officeDocument/2006/relationships/hyperlink" Target="mailto:Goele.vanweyenbergh@deborre.be" TargetMode="External"/><Relationship Id="rId14" Type="http://schemas.openxmlformats.org/officeDocument/2006/relationships/hyperlink" Target="mailto:iduboc@yahoo.com" TargetMode="External"/><Relationship Id="rId22" Type="http://schemas.openxmlformats.org/officeDocument/2006/relationships/hyperlink" Target="https://www.4hoog.be" TargetMode="External"/><Relationship Id="rId27" Type="http://schemas.openxmlformats.org/officeDocument/2006/relationships/hyperlink" Target="https://www.ccdeborre.be/qukeleku_programma" TargetMode="External"/><Relationship Id="rId30" Type="http://schemas.openxmlformats.org/officeDocument/2006/relationships/hyperlink" Target="http://www.bierbeek.be/in-uit-bierbeek-1.html" TargetMode="External"/><Relationship Id="rId35" Type="http://schemas.openxmlformats.org/officeDocument/2006/relationships/hyperlink" Target="https://wij-leren.nl/cooperatief-leren-kagan.php" TargetMode="External"/><Relationship Id="rId43" Type="http://schemas.openxmlformats.org/officeDocument/2006/relationships/hyperlink" Target="https://www.froefroe.be/omkaderingen"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6900-FEC2-4C49-A154-410C908A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7650</Words>
  <Characters>42077</Characters>
  <Application>Microsoft Office Word</Application>
  <DocSecurity>0</DocSecurity>
  <Lines>350</Lines>
  <Paragraphs>99</Paragraphs>
  <ScaleCrop>false</ScaleCrop>
  <HeadingPairs>
    <vt:vector size="2" baseType="variant">
      <vt:variant>
        <vt:lpstr>Titel</vt:lpstr>
      </vt:variant>
      <vt:variant>
        <vt:i4>1</vt:i4>
      </vt:variant>
    </vt:vector>
  </HeadingPairs>
  <TitlesOfParts>
    <vt:vector size="1" baseType="lpstr">
      <vt:lpstr>LABO-3SCW</vt:lpstr>
    </vt:vector>
  </TitlesOfParts>
  <Company>Microsoft</Company>
  <LinksUpToDate>false</LinksUpToDate>
  <CharactersWithSpaces>49628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LABO-3SCW</dc:title>
  <dc:creator>frcoc</dc:creator>
  <cp:lastModifiedBy>Felix Demol</cp:lastModifiedBy>
  <cp:revision>2</cp:revision>
  <dcterms:created xsi:type="dcterms:W3CDTF">2017-11-19T15:18:00Z</dcterms:created>
  <dcterms:modified xsi:type="dcterms:W3CDTF">2017-11-19T15:18:00Z</dcterms:modified>
</cp:coreProperties>
</file>