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FB678" w14:textId="77777777" w:rsidR="00CD4348" w:rsidRPr="004A06F0" w:rsidRDefault="00CD4348" w:rsidP="00CD434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/>
          <w:sz w:val="28"/>
          <w:szCs w:val="28"/>
          <w:u w:val="single"/>
          <w:lang w:val="en-US"/>
        </w:rPr>
      </w:pPr>
      <w:proofErr w:type="spellStart"/>
      <w:r w:rsidRPr="004A06F0">
        <w:rPr>
          <w:rFonts w:asciiTheme="majorHAnsi" w:hAnsiTheme="majorHAnsi" w:cs="Arial"/>
          <w:b/>
          <w:sz w:val="28"/>
          <w:szCs w:val="28"/>
          <w:u w:val="single"/>
          <w:lang w:val="en-US"/>
        </w:rPr>
        <w:t>Kenmerken</w:t>
      </w:r>
      <w:proofErr w:type="spellEnd"/>
      <w:r w:rsidRPr="004A06F0">
        <w:rPr>
          <w:rFonts w:asciiTheme="majorHAnsi" w:hAnsiTheme="majorHAnsi" w:cs="Arial"/>
          <w:b/>
          <w:sz w:val="28"/>
          <w:szCs w:val="28"/>
          <w:u w:val="single"/>
          <w:lang w:val="en-US"/>
        </w:rPr>
        <w:t xml:space="preserve"> van </w:t>
      </w:r>
      <w:proofErr w:type="spellStart"/>
      <w:r w:rsidRPr="004A06F0">
        <w:rPr>
          <w:rFonts w:asciiTheme="majorHAnsi" w:hAnsiTheme="majorHAnsi" w:cs="Arial"/>
          <w:b/>
          <w:sz w:val="28"/>
          <w:szCs w:val="28"/>
          <w:u w:val="single"/>
          <w:lang w:val="en-US"/>
        </w:rPr>
        <w:t>hoogbegaafdheid</w:t>
      </w:r>
      <w:proofErr w:type="spellEnd"/>
    </w:p>
    <w:p w14:paraId="26B7DB75" w14:textId="77777777" w:rsidR="00CD4348" w:rsidRPr="004A06F0" w:rsidRDefault="00CD4348" w:rsidP="00CD434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/>
          <w:lang w:val="en-US"/>
        </w:rPr>
      </w:pPr>
      <w:proofErr w:type="spellStart"/>
      <w:r w:rsidRPr="004A06F0">
        <w:rPr>
          <w:rFonts w:asciiTheme="majorHAnsi" w:hAnsiTheme="majorHAnsi" w:cs="Arial"/>
          <w:b/>
          <w:lang w:val="en-US"/>
        </w:rPr>
        <w:t>Ongewoon</w:t>
      </w:r>
      <w:proofErr w:type="spellEnd"/>
      <w:r w:rsidRPr="004A06F0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Pr="004A06F0">
        <w:rPr>
          <w:rFonts w:asciiTheme="majorHAnsi" w:hAnsiTheme="majorHAnsi" w:cs="Arial"/>
          <w:b/>
          <w:lang w:val="en-US"/>
        </w:rPr>
        <w:t>goed</w:t>
      </w:r>
      <w:proofErr w:type="spellEnd"/>
      <w:r w:rsidRPr="004A06F0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Pr="004A06F0">
        <w:rPr>
          <w:rFonts w:asciiTheme="majorHAnsi" w:hAnsiTheme="majorHAnsi" w:cs="Arial"/>
          <w:b/>
          <w:lang w:val="en-US"/>
        </w:rPr>
        <w:t>ontwikkeld</w:t>
      </w:r>
      <w:proofErr w:type="spellEnd"/>
      <w:r w:rsidRPr="004A06F0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Pr="004A06F0">
        <w:rPr>
          <w:rFonts w:asciiTheme="majorHAnsi" w:hAnsiTheme="majorHAnsi" w:cs="Arial"/>
          <w:b/>
          <w:lang w:val="en-US"/>
        </w:rPr>
        <w:t>geheugen</w:t>
      </w:r>
      <w:proofErr w:type="spellEnd"/>
      <w:r w:rsidRPr="004A06F0">
        <w:rPr>
          <w:rFonts w:asciiTheme="majorHAnsi" w:hAnsiTheme="majorHAnsi" w:cs="Arial"/>
          <w:b/>
          <w:lang w:val="en-US"/>
        </w:rPr>
        <w:t> </w:t>
      </w:r>
    </w:p>
    <w:p w14:paraId="766AE461" w14:textId="77777777" w:rsidR="00CD4348" w:rsidRPr="00CD4348" w:rsidRDefault="00CD4348" w:rsidP="00CD434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lang w:val="en-US"/>
        </w:rPr>
      </w:pPr>
      <w:proofErr w:type="spellStart"/>
      <w:proofErr w:type="gramStart"/>
      <w:r w:rsidRPr="00CD4348">
        <w:rPr>
          <w:rFonts w:asciiTheme="majorHAnsi" w:hAnsiTheme="majorHAnsi" w:cs="Arial"/>
          <w:lang w:val="en-US"/>
        </w:rPr>
        <w:t>Feiten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en </w:t>
      </w:r>
      <w:proofErr w:type="spellStart"/>
      <w:r w:rsidRPr="00CD4348">
        <w:rPr>
          <w:rFonts w:asciiTheme="majorHAnsi" w:hAnsiTheme="majorHAnsi" w:cs="Arial"/>
          <w:lang w:val="en-US"/>
        </w:rPr>
        <w:t>gebeurtenissen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kunnen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haarfijn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worden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herinnerd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en </w:t>
      </w:r>
      <w:proofErr w:type="spellStart"/>
      <w:r w:rsidRPr="00CD4348">
        <w:rPr>
          <w:rFonts w:asciiTheme="majorHAnsi" w:hAnsiTheme="majorHAnsi" w:cs="Arial"/>
          <w:lang w:val="en-US"/>
        </w:rPr>
        <w:t>weergegeven</w:t>
      </w:r>
      <w:proofErr w:type="spellEnd"/>
      <w:r w:rsidRPr="00CD4348">
        <w:rPr>
          <w:rFonts w:asciiTheme="majorHAnsi" w:hAnsiTheme="majorHAnsi" w:cs="Arial"/>
          <w:lang w:val="en-US"/>
        </w:rPr>
        <w:t>.</w:t>
      </w:r>
      <w:proofErr w:type="gram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Ouders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moeten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vaak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enige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tijd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nadenken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proofErr w:type="gramStart"/>
      <w:r w:rsidRPr="00CD4348">
        <w:rPr>
          <w:rFonts w:asciiTheme="majorHAnsi" w:hAnsiTheme="majorHAnsi" w:cs="Arial"/>
          <w:lang w:val="en-US"/>
        </w:rPr>
        <w:t>om</w:t>
      </w:r>
      <w:proofErr w:type="spellEnd"/>
      <w:proofErr w:type="gram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inderdaad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deze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herinneringen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te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kunnen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bevestigen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. Op school </w:t>
      </w:r>
      <w:proofErr w:type="spellStart"/>
      <w:r w:rsidRPr="00CD4348">
        <w:rPr>
          <w:rFonts w:asciiTheme="majorHAnsi" w:hAnsiTheme="majorHAnsi" w:cs="Arial"/>
          <w:lang w:val="en-US"/>
        </w:rPr>
        <w:t>zorgt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het </w:t>
      </w:r>
      <w:proofErr w:type="spellStart"/>
      <w:r w:rsidRPr="00CD4348">
        <w:rPr>
          <w:rFonts w:asciiTheme="majorHAnsi" w:hAnsiTheme="majorHAnsi" w:cs="Arial"/>
          <w:lang w:val="en-US"/>
        </w:rPr>
        <w:t>sterk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ontwikkeld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geheugen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ervoor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dat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de </w:t>
      </w:r>
      <w:proofErr w:type="spellStart"/>
      <w:r w:rsidRPr="00CD4348">
        <w:rPr>
          <w:rFonts w:asciiTheme="majorHAnsi" w:hAnsiTheme="majorHAnsi" w:cs="Arial"/>
          <w:lang w:val="en-US"/>
        </w:rPr>
        <w:t>leerstof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makkelijk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wordt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onthouden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en </w:t>
      </w:r>
      <w:proofErr w:type="spellStart"/>
      <w:r w:rsidRPr="00CD4348">
        <w:rPr>
          <w:rFonts w:asciiTheme="majorHAnsi" w:hAnsiTheme="majorHAnsi" w:cs="Arial"/>
          <w:lang w:val="en-US"/>
        </w:rPr>
        <w:t>dat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weinig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andere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inspanningen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nodig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zijn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proofErr w:type="gramStart"/>
      <w:r w:rsidRPr="00CD4348">
        <w:rPr>
          <w:rFonts w:asciiTheme="majorHAnsi" w:hAnsiTheme="majorHAnsi" w:cs="Arial"/>
          <w:lang w:val="en-US"/>
        </w:rPr>
        <w:t>om</w:t>
      </w:r>
      <w:proofErr w:type="spellEnd"/>
      <w:proofErr w:type="gram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toch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behoorlijke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resultaten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te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behalen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. </w:t>
      </w:r>
      <w:proofErr w:type="spellStart"/>
      <w:r w:rsidRPr="00CD4348">
        <w:rPr>
          <w:rFonts w:asciiTheme="majorHAnsi" w:hAnsiTheme="majorHAnsi" w:cs="Arial"/>
          <w:lang w:val="en-US"/>
        </w:rPr>
        <w:t>Dit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heeft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een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gevaarlijke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keerzijde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want </w:t>
      </w:r>
      <w:proofErr w:type="spellStart"/>
      <w:r w:rsidRPr="00CD4348">
        <w:rPr>
          <w:rFonts w:asciiTheme="majorHAnsi" w:hAnsiTheme="majorHAnsi" w:cs="Arial"/>
          <w:lang w:val="en-US"/>
        </w:rPr>
        <w:t>dit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betekent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dat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er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voornamelijk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in de </w:t>
      </w:r>
      <w:proofErr w:type="spellStart"/>
      <w:r w:rsidRPr="00CD4348">
        <w:rPr>
          <w:rFonts w:asciiTheme="majorHAnsi" w:hAnsiTheme="majorHAnsi" w:cs="Arial"/>
          <w:lang w:val="en-US"/>
        </w:rPr>
        <w:t>lagere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school </w:t>
      </w:r>
      <w:proofErr w:type="spellStart"/>
      <w:proofErr w:type="gramStart"/>
      <w:r w:rsidRPr="00CD4348">
        <w:rPr>
          <w:rFonts w:asciiTheme="majorHAnsi" w:hAnsiTheme="majorHAnsi" w:cs="Arial"/>
          <w:lang w:val="en-US"/>
        </w:rPr>
        <w:t>te</w:t>
      </w:r>
      <w:proofErr w:type="spellEnd"/>
      <w:proofErr w:type="gram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weinig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uitdaging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voor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deze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leerlingen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wordt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aangeboden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om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bijkomende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studievaardigheden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te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ontwikkelen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. </w:t>
      </w:r>
      <w:proofErr w:type="spellStart"/>
      <w:r w:rsidRPr="00CD4348">
        <w:rPr>
          <w:rFonts w:asciiTheme="majorHAnsi" w:hAnsiTheme="majorHAnsi" w:cs="Arial"/>
          <w:lang w:val="en-US"/>
        </w:rPr>
        <w:t>Vaardigheden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die </w:t>
      </w:r>
      <w:proofErr w:type="spellStart"/>
      <w:r w:rsidRPr="00CD4348">
        <w:rPr>
          <w:rFonts w:asciiTheme="majorHAnsi" w:hAnsiTheme="majorHAnsi" w:cs="Arial"/>
          <w:lang w:val="en-US"/>
        </w:rPr>
        <w:t>onontbeerlijk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zijn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eens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de </w:t>
      </w:r>
      <w:proofErr w:type="spellStart"/>
      <w:proofErr w:type="gramStart"/>
      <w:r w:rsidRPr="00CD4348">
        <w:rPr>
          <w:rFonts w:asciiTheme="majorHAnsi" w:hAnsiTheme="majorHAnsi" w:cs="Arial"/>
          <w:lang w:val="en-US"/>
        </w:rPr>
        <w:t>te</w:t>
      </w:r>
      <w:proofErr w:type="spellEnd"/>
      <w:proofErr w:type="gram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leren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materie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te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veel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of </w:t>
      </w:r>
      <w:proofErr w:type="spellStart"/>
      <w:r w:rsidRPr="00CD4348">
        <w:rPr>
          <w:rFonts w:asciiTheme="majorHAnsi" w:hAnsiTheme="majorHAnsi" w:cs="Arial"/>
          <w:lang w:val="en-US"/>
        </w:rPr>
        <w:t>te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ingewikkeld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wordt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om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louter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en </w:t>
      </w:r>
      <w:proofErr w:type="spellStart"/>
      <w:r w:rsidRPr="00CD4348">
        <w:rPr>
          <w:rFonts w:asciiTheme="majorHAnsi" w:hAnsiTheme="majorHAnsi" w:cs="Arial"/>
          <w:lang w:val="en-US"/>
        </w:rPr>
        <w:t>alleen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vanuit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het </w:t>
      </w:r>
      <w:proofErr w:type="spellStart"/>
      <w:r w:rsidRPr="00CD4348">
        <w:rPr>
          <w:rFonts w:asciiTheme="majorHAnsi" w:hAnsiTheme="majorHAnsi" w:cs="Arial"/>
          <w:lang w:val="en-US"/>
        </w:rPr>
        <w:t>geheugen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gereproduceerd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te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kunnen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worden</w:t>
      </w:r>
      <w:proofErr w:type="spellEnd"/>
      <w:r w:rsidRPr="00CD4348">
        <w:rPr>
          <w:rFonts w:asciiTheme="majorHAnsi" w:hAnsiTheme="majorHAnsi" w:cs="Arial"/>
          <w:lang w:val="en-US"/>
        </w:rPr>
        <w:t>.</w:t>
      </w:r>
    </w:p>
    <w:p w14:paraId="7DC84503" w14:textId="77777777" w:rsidR="00CD4348" w:rsidRDefault="00CD4348" w:rsidP="00CD434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lang w:val="en-US"/>
        </w:rPr>
      </w:pPr>
      <w:proofErr w:type="spellStart"/>
      <w:r w:rsidRPr="004A06F0">
        <w:rPr>
          <w:rFonts w:asciiTheme="majorHAnsi" w:hAnsiTheme="majorHAnsi" w:cs="Arial"/>
          <w:b/>
          <w:lang w:val="en-US"/>
        </w:rPr>
        <w:t>Bewust</w:t>
      </w:r>
      <w:proofErr w:type="spellEnd"/>
      <w:r w:rsidRPr="004A06F0">
        <w:rPr>
          <w:rFonts w:asciiTheme="majorHAnsi" w:hAnsiTheme="majorHAnsi" w:cs="Arial"/>
          <w:b/>
          <w:lang w:val="en-US"/>
        </w:rPr>
        <w:t xml:space="preserve"> van </w:t>
      </w:r>
      <w:proofErr w:type="spellStart"/>
      <w:r w:rsidRPr="004A06F0">
        <w:rPr>
          <w:rFonts w:asciiTheme="majorHAnsi" w:hAnsiTheme="majorHAnsi" w:cs="Arial"/>
          <w:b/>
          <w:lang w:val="en-US"/>
        </w:rPr>
        <w:t>leven</w:t>
      </w:r>
      <w:proofErr w:type="spellEnd"/>
      <w:r w:rsidRPr="004A06F0">
        <w:rPr>
          <w:rFonts w:asciiTheme="majorHAnsi" w:hAnsiTheme="majorHAnsi" w:cs="Arial"/>
          <w:b/>
          <w:lang w:val="en-US"/>
        </w:rPr>
        <w:t xml:space="preserve"> en </w:t>
      </w:r>
      <w:proofErr w:type="spellStart"/>
      <w:r w:rsidRPr="004A06F0">
        <w:rPr>
          <w:rFonts w:asciiTheme="majorHAnsi" w:hAnsiTheme="majorHAnsi" w:cs="Arial"/>
          <w:b/>
          <w:lang w:val="en-US"/>
        </w:rPr>
        <w:t>dood</w:t>
      </w:r>
      <w:proofErr w:type="spellEnd"/>
      <w:r w:rsidRPr="00CD4348">
        <w:rPr>
          <w:rFonts w:asciiTheme="majorHAnsi" w:hAnsiTheme="majorHAnsi" w:cs="Arial"/>
          <w:lang w:val="en-US"/>
        </w:rPr>
        <w:t> </w:t>
      </w:r>
    </w:p>
    <w:p w14:paraId="070C73F6" w14:textId="77777777" w:rsidR="00CD4348" w:rsidRPr="00CD4348" w:rsidRDefault="00CD4348" w:rsidP="00CD434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lang w:val="en-US"/>
        </w:rPr>
      </w:pPr>
      <w:r w:rsidRPr="00CD4348">
        <w:rPr>
          <w:rFonts w:asciiTheme="majorHAnsi" w:hAnsiTheme="majorHAnsi" w:cs="Arial"/>
          <w:lang w:val="en-US"/>
        </w:rPr>
        <w:t xml:space="preserve">Reeds </w:t>
      </w:r>
      <w:proofErr w:type="spellStart"/>
      <w:r w:rsidRPr="00CD4348">
        <w:rPr>
          <w:rFonts w:asciiTheme="majorHAnsi" w:hAnsiTheme="majorHAnsi" w:cs="Arial"/>
          <w:lang w:val="en-US"/>
        </w:rPr>
        <w:t>vanaf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de </w:t>
      </w:r>
      <w:proofErr w:type="spellStart"/>
      <w:r w:rsidRPr="00CD4348">
        <w:rPr>
          <w:rFonts w:asciiTheme="majorHAnsi" w:hAnsiTheme="majorHAnsi" w:cs="Arial"/>
          <w:lang w:val="en-US"/>
        </w:rPr>
        <w:t>leeftijd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van </w:t>
      </w:r>
      <w:proofErr w:type="gramStart"/>
      <w:r w:rsidRPr="00CD4348">
        <w:rPr>
          <w:rFonts w:asciiTheme="majorHAnsi" w:hAnsiTheme="majorHAnsi" w:cs="Arial"/>
          <w:lang w:val="en-US"/>
        </w:rPr>
        <w:t xml:space="preserve">4 </w:t>
      </w:r>
      <w:proofErr w:type="spellStart"/>
      <w:r w:rsidRPr="00CD4348">
        <w:rPr>
          <w:rFonts w:asciiTheme="majorHAnsi" w:hAnsiTheme="majorHAnsi" w:cs="Arial"/>
          <w:lang w:val="en-US"/>
        </w:rPr>
        <w:t>jaar</w:t>
      </w:r>
      <w:proofErr w:type="spellEnd"/>
      <w:proofErr w:type="gram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zijn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deze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kinderen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zich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bewust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van </w:t>
      </w:r>
      <w:proofErr w:type="spellStart"/>
      <w:r w:rsidRPr="00CD4348">
        <w:rPr>
          <w:rFonts w:asciiTheme="majorHAnsi" w:hAnsiTheme="majorHAnsi" w:cs="Arial"/>
          <w:lang w:val="en-US"/>
        </w:rPr>
        <w:t>leven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en </w:t>
      </w:r>
      <w:proofErr w:type="spellStart"/>
      <w:r w:rsidRPr="00CD4348">
        <w:rPr>
          <w:rFonts w:asciiTheme="majorHAnsi" w:hAnsiTheme="majorHAnsi" w:cs="Arial"/>
          <w:lang w:val="en-US"/>
        </w:rPr>
        <w:t>dood</w:t>
      </w:r>
      <w:proofErr w:type="spellEnd"/>
      <w:r w:rsidRPr="00CD4348">
        <w:rPr>
          <w:rFonts w:asciiTheme="majorHAnsi" w:hAnsiTheme="majorHAnsi" w:cs="Arial"/>
          <w:lang w:val="en-US"/>
        </w:rPr>
        <w:t xml:space="preserve">. </w:t>
      </w:r>
      <w:proofErr w:type="spellStart"/>
      <w:r w:rsidRPr="00CD4348">
        <w:rPr>
          <w:rFonts w:asciiTheme="majorHAnsi" w:hAnsiTheme="majorHAnsi" w:cs="Arial"/>
          <w:lang w:val="en-US"/>
        </w:rPr>
        <w:t>Dit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betekent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dat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zij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bij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een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overlijden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perfect </w:t>
      </w:r>
      <w:proofErr w:type="spellStart"/>
      <w:r w:rsidRPr="00CD4348">
        <w:rPr>
          <w:rFonts w:asciiTheme="majorHAnsi" w:hAnsiTheme="majorHAnsi" w:cs="Arial"/>
          <w:lang w:val="en-US"/>
        </w:rPr>
        <w:t>weten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wat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dit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betekent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en </w:t>
      </w:r>
      <w:proofErr w:type="spellStart"/>
      <w:r w:rsidRPr="00CD4348">
        <w:rPr>
          <w:rFonts w:asciiTheme="majorHAnsi" w:hAnsiTheme="majorHAnsi" w:cs="Arial"/>
          <w:lang w:val="en-US"/>
        </w:rPr>
        <w:t>dat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geruststellende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en </w:t>
      </w:r>
      <w:proofErr w:type="spellStart"/>
      <w:r w:rsidRPr="00CD4348">
        <w:rPr>
          <w:rFonts w:asciiTheme="majorHAnsi" w:hAnsiTheme="majorHAnsi" w:cs="Arial"/>
          <w:lang w:val="en-US"/>
        </w:rPr>
        <w:t>goedbedoelde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verhaaltjes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van de </w:t>
      </w:r>
      <w:proofErr w:type="spellStart"/>
      <w:r w:rsidRPr="00CD4348">
        <w:rPr>
          <w:rFonts w:asciiTheme="majorHAnsi" w:hAnsiTheme="majorHAnsi" w:cs="Arial"/>
          <w:lang w:val="en-US"/>
        </w:rPr>
        <w:t>volwassenen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onmiddellijk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worden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doorprikt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. </w:t>
      </w:r>
      <w:proofErr w:type="spellStart"/>
      <w:r w:rsidRPr="00CD4348">
        <w:rPr>
          <w:rFonts w:asciiTheme="majorHAnsi" w:hAnsiTheme="majorHAnsi" w:cs="Arial"/>
          <w:lang w:val="en-US"/>
        </w:rPr>
        <w:t>Mensen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hebben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het </w:t>
      </w:r>
      <w:proofErr w:type="spellStart"/>
      <w:r w:rsidRPr="00CD4348">
        <w:rPr>
          <w:rFonts w:asciiTheme="majorHAnsi" w:hAnsiTheme="majorHAnsi" w:cs="Arial"/>
          <w:lang w:val="en-US"/>
        </w:rPr>
        <w:t>uiteraard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moeilijk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proofErr w:type="gramStart"/>
      <w:r w:rsidRPr="00CD4348">
        <w:rPr>
          <w:rFonts w:asciiTheme="majorHAnsi" w:hAnsiTheme="majorHAnsi" w:cs="Arial"/>
          <w:lang w:val="en-US"/>
        </w:rPr>
        <w:t>om</w:t>
      </w:r>
      <w:proofErr w:type="spellEnd"/>
      <w:proofErr w:type="gramEnd"/>
      <w:r w:rsidRPr="00CD4348">
        <w:rPr>
          <w:rFonts w:asciiTheme="majorHAnsi" w:hAnsiTheme="majorHAnsi" w:cs="Arial"/>
          <w:lang w:val="en-US"/>
        </w:rPr>
        <w:t xml:space="preserve"> met </w:t>
      </w:r>
      <w:proofErr w:type="spellStart"/>
      <w:r w:rsidRPr="00CD4348">
        <w:rPr>
          <w:rFonts w:asciiTheme="majorHAnsi" w:hAnsiTheme="majorHAnsi" w:cs="Arial"/>
          <w:lang w:val="en-US"/>
        </w:rPr>
        <w:t>een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gegeven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als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de </w:t>
      </w:r>
      <w:proofErr w:type="spellStart"/>
      <w:r w:rsidRPr="00CD4348">
        <w:rPr>
          <w:rFonts w:asciiTheme="majorHAnsi" w:hAnsiTheme="majorHAnsi" w:cs="Arial"/>
          <w:lang w:val="en-US"/>
        </w:rPr>
        <w:t>dood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emotioneel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om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te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gaan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maar </w:t>
      </w:r>
      <w:proofErr w:type="spellStart"/>
      <w:r w:rsidRPr="00CD4348">
        <w:rPr>
          <w:rFonts w:asciiTheme="majorHAnsi" w:hAnsiTheme="majorHAnsi" w:cs="Arial"/>
          <w:lang w:val="en-US"/>
        </w:rPr>
        <w:t>bij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deze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kinderen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wordt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dit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versterkt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juist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omdat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nog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zo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jong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zijn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. </w:t>
      </w:r>
      <w:proofErr w:type="spellStart"/>
      <w:r w:rsidRPr="00CD4348">
        <w:rPr>
          <w:rFonts w:asciiTheme="majorHAnsi" w:hAnsiTheme="majorHAnsi" w:cs="Arial"/>
          <w:lang w:val="en-US"/>
        </w:rPr>
        <w:t>Bijgevolg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wordt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er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een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aanzienlijke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discrepantie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vastgesteld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tussen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wat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verstandelijk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wordt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begrepen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en </w:t>
      </w:r>
      <w:proofErr w:type="spellStart"/>
      <w:r w:rsidRPr="00CD4348">
        <w:rPr>
          <w:rFonts w:asciiTheme="majorHAnsi" w:hAnsiTheme="majorHAnsi" w:cs="Arial"/>
          <w:lang w:val="en-US"/>
        </w:rPr>
        <w:t>emotioneel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proofErr w:type="gramStart"/>
      <w:r w:rsidRPr="00CD4348">
        <w:rPr>
          <w:rFonts w:asciiTheme="majorHAnsi" w:hAnsiTheme="majorHAnsi" w:cs="Arial"/>
          <w:lang w:val="en-US"/>
        </w:rPr>
        <w:t>kan</w:t>
      </w:r>
      <w:proofErr w:type="spellEnd"/>
      <w:proofErr w:type="gram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worden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verwerkt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. </w:t>
      </w:r>
      <w:proofErr w:type="spellStart"/>
      <w:proofErr w:type="gramStart"/>
      <w:r w:rsidRPr="00CD4348">
        <w:rPr>
          <w:rFonts w:asciiTheme="majorHAnsi" w:hAnsiTheme="majorHAnsi" w:cs="Arial"/>
          <w:lang w:val="en-US"/>
        </w:rPr>
        <w:t>Dit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geeft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ook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aan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waarom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deze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kinderen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vaak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zo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geboeid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kunnen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zijn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door </w:t>
      </w:r>
      <w:proofErr w:type="spellStart"/>
      <w:r w:rsidRPr="00CD4348">
        <w:rPr>
          <w:rFonts w:asciiTheme="majorHAnsi" w:hAnsiTheme="majorHAnsi" w:cs="Arial"/>
          <w:lang w:val="en-US"/>
        </w:rPr>
        <w:t>filosofie</w:t>
      </w:r>
      <w:proofErr w:type="spellEnd"/>
      <w:r w:rsidRPr="00CD4348">
        <w:rPr>
          <w:rFonts w:asciiTheme="majorHAnsi" w:hAnsiTheme="majorHAnsi" w:cs="Arial"/>
          <w:lang w:val="en-US"/>
        </w:rPr>
        <w:t>.</w:t>
      </w:r>
      <w:proofErr w:type="gramEnd"/>
      <w:r w:rsidRPr="00CD4348">
        <w:rPr>
          <w:rFonts w:asciiTheme="majorHAnsi" w:hAnsiTheme="majorHAnsi" w:cs="Arial"/>
          <w:lang w:val="en-US"/>
        </w:rPr>
        <w:t xml:space="preserve"> </w:t>
      </w:r>
      <w:proofErr w:type="gramStart"/>
      <w:r w:rsidRPr="00CD4348">
        <w:rPr>
          <w:rFonts w:asciiTheme="majorHAnsi" w:hAnsiTheme="majorHAnsi" w:cs="Arial"/>
          <w:lang w:val="en-US"/>
        </w:rPr>
        <w:t xml:space="preserve">Het </w:t>
      </w:r>
      <w:proofErr w:type="spellStart"/>
      <w:r w:rsidRPr="00CD4348">
        <w:rPr>
          <w:rFonts w:asciiTheme="majorHAnsi" w:hAnsiTheme="majorHAnsi" w:cs="Arial"/>
          <w:lang w:val="en-US"/>
        </w:rPr>
        <w:t>biedt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hen </w:t>
      </w:r>
      <w:proofErr w:type="spellStart"/>
      <w:r w:rsidRPr="00CD4348">
        <w:rPr>
          <w:rFonts w:asciiTheme="majorHAnsi" w:hAnsiTheme="majorHAnsi" w:cs="Arial"/>
          <w:lang w:val="en-US"/>
        </w:rPr>
        <w:t>een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uitlaatklep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voor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(</w:t>
      </w:r>
      <w:proofErr w:type="spellStart"/>
      <w:r w:rsidRPr="00CD4348">
        <w:rPr>
          <w:rFonts w:asciiTheme="majorHAnsi" w:hAnsiTheme="majorHAnsi" w:cs="Arial"/>
          <w:lang w:val="en-US"/>
        </w:rPr>
        <w:t>soms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hoogoplopende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) </w:t>
      </w:r>
      <w:proofErr w:type="spellStart"/>
      <w:r w:rsidRPr="00CD4348">
        <w:rPr>
          <w:rFonts w:asciiTheme="majorHAnsi" w:hAnsiTheme="majorHAnsi" w:cs="Arial"/>
          <w:lang w:val="en-US"/>
        </w:rPr>
        <w:t>emoties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en </w:t>
      </w:r>
      <w:proofErr w:type="spellStart"/>
      <w:r w:rsidRPr="00CD4348">
        <w:rPr>
          <w:rFonts w:asciiTheme="majorHAnsi" w:hAnsiTheme="majorHAnsi" w:cs="Arial"/>
          <w:lang w:val="en-US"/>
        </w:rPr>
        <w:t>existentiële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vragen</w:t>
      </w:r>
      <w:proofErr w:type="spellEnd"/>
      <w:r w:rsidRPr="00CD4348">
        <w:rPr>
          <w:rFonts w:asciiTheme="majorHAnsi" w:hAnsiTheme="majorHAnsi" w:cs="Arial"/>
          <w:lang w:val="en-US"/>
        </w:rPr>
        <w:t>.</w:t>
      </w:r>
      <w:proofErr w:type="gramEnd"/>
    </w:p>
    <w:p w14:paraId="03C95F31" w14:textId="77777777" w:rsidR="00CD4348" w:rsidRPr="004A06F0" w:rsidRDefault="00CD4348" w:rsidP="00CD434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/>
          <w:lang w:val="en-US"/>
        </w:rPr>
      </w:pPr>
      <w:r w:rsidRPr="004A06F0">
        <w:rPr>
          <w:rFonts w:asciiTheme="majorHAnsi" w:hAnsiTheme="majorHAnsi" w:cs="Arial"/>
          <w:b/>
          <w:lang w:val="en-US"/>
        </w:rPr>
        <w:t xml:space="preserve">Leer-en </w:t>
      </w:r>
      <w:proofErr w:type="spellStart"/>
      <w:r w:rsidRPr="004A06F0">
        <w:rPr>
          <w:rFonts w:asciiTheme="majorHAnsi" w:hAnsiTheme="majorHAnsi" w:cs="Arial"/>
          <w:b/>
          <w:lang w:val="en-US"/>
        </w:rPr>
        <w:t>nieuwsgierig</w:t>
      </w:r>
      <w:proofErr w:type="spellEnd"/>
      <w:r w:rsidRPr="004A06F0">
        <w:rPr>
          <w:rFonts w:asciiTheme="majorHAnsi" w:hAnsiTheme="majorHAnsi" w:cs="Arial"/>
          <w:b/>
          <w:lang w:val="en-US"/>
        </w:rPr>
        <w:t> </w:t>
      </w:r>
    </w:p>
    <w:p w14:paraId="5F557E77" w14:textId="77777777" w:rsidR="00CD4348" w:rsidRPr="00CD4348" w:rsidRDefault="00CD4348" w:rsidP="00CD434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lang w:val="en-US"/>
        </w:rPr>
      </w:pPr>
      <w:r w:rsidRPr="00CD4348">
        <w:rPr>
          <w:rFonts w:asciiTheme="majorHAnsi" w:hAnsiTheme="majorHAnsi" w:cs="Arial"/>
          <w:lang w:val="en-US"/>
        </w:rPr>
        <w:t xml:space="preserve">Het is </w:t>
      </w:r>
      <w:proofErr w:type="spellStart"/>
      <w:r w:rsidRPr="00CD4348">
        <w:rPr>
          <w:rFonts w:asciiTheme="majorHAnsi" w:hAnsiTheme="majorHAnsi" w:cs="Arial"/>
          <w:lang w:val="en-US"/>
        </w:rPr>
        <w:t>bekend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dat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hoogbegaafde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kinderen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vaak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heel </w:t>
      </w:r>
      <w:proofErr w:type="spellStart"/>
      <w:r w:rsidRPr="00CD4348">
        <w:rPr>
          <w:rFonts w:asciiTheme="majorHAnsi" w:hAnsiTheme="majorHAnsi" w:cs="Arial"/>
          <w:lang w:val="en-US"/>
        </w:rPr>
        <w:t>veel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waarom-vragen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stellen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. </w:t>
      </w:r>
      <w:proofErr w:type="spellStart"/>
      <w:r w:rsidRPr="00CD4348">
        <w:rPr>
          <w:rFonts w:asciiTheme="majorHAnsi" w:hAnsiTheme="majorHAnsi" w:cs="Arial"/>
          <w:lang w:val="en-US"/>
        </w:rPr>
        <w:t>Dit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omdat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een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zeer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sterke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drang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hebben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proofErr w:type="gramStart"/>
      <w:r w:rsidRPr="00CD4348">
        <w:rPr>
          <w:rFonts w:asciiTheme="majorHAnsi" w:hAnsiTheme="majorHAnsi" w:cs="Arial"/>
          <w:lang w:val="en-US"/>
        </w:rPr>
        <w:t>om</w:t>
      </w:r>
      <w:proofErr w:type="spellEnd"/>
      <w:proofErr w:type="gram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te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weten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. </w:t>
      </w:r>
      <w:proofErr w:type="spellStart"/>
      <w:r w:rsidRPr="00CD4348">
        <w:rPr>
          <w:rFonts w:asciiTheme="majorHAnsi" w:hAnsiTheme="majorHAnsi" w:cs="Arial"/>
          <w:lang w:val="en-US"/>
        </w:rPr>
        <w:t>Dit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betekent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dat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zich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vaak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veel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vroeger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dan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leeftijdsgenoten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heel </w:t>
      </w:r>
      <w:proofErr w:type="spellStart"/>
      <w:r w:rsidRPr="00CD4348">
        <w:rPr>
          <w:rFonts w:asciiTheme="majorHAnsi" w:hAnsiTheme="majorHAnsi" w:cs="Arial"/>
          <w:lang w:val="en-US"/>
        </w:rPr>
        <w:t>uiteenlopende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onderwerpen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en </w:t>
      </w:r>
      <w:proofErr w:type="spellStart"/>
      <w:r w:rsidRPr="00CD4348">
        <w:rPr>
          <w:rFonts w:asciiTheme="majorHAnsi" w:hAnsiTheme="majorHAnsi" w:cs="Arial"/>
          <w:lang w:val="en-US"/>
        </w:rPr>
        <w:t>inzichten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proofErr w:type="gramStart"/>
      <w:r w:rsidRPr="00CD4348">
        <w:rPr>
          <w:rFonts w:asciiTheme="majorHAnsi" w:hAnsiTheme="majorHAnsi" w:cs="Arial"/>
          <w:lang w:val="en-US"/>
        </w:rPr>
        <w:t>eigen</w:t>
      </w:r>
      <w:proofErr w:type="spellEnd"/>
      <w:proofErr w:type="gram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maken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. </w:t>
      </w:r>
      <w:proofErr w:type="spellStart"/>
      <w:r w:rsidRPr="00CD4348">
        <w:rPr>
          <w:rFonts w:asciiTheme="majorHAnsi" w:hAnsiTheme="majorHAnsi" w:cs="Arial"/>
          <w:lang w:val="en-US"/>
        </w:rPr>
        <w:t>Dit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in </w:t>
      </w:r>
      <w:proofErr w:type="spellStart"/>
      <w:r w:rsidRPr="00CD4348">
        <w:rPr>
          <w:rFonts w:asciiTheme="majorHAnsi" w:hAnsiTheme="majorHAnsi" w:cs="Arial"/>
          <w:lang w:val="en-US"/>
        </w:rPr>
        <w:t>combinatie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met het </w:t>
      </w:r>
      <w:proofErr w:type="spellStart"/>
      <w:r w:rsidRPr="00CD4348">
        <w:rPr>
          <w:rFonts w:asciiTheme="majorHAnsi" w:hAnsiTheme="majorHAnsi" w:cs="Arial"/>
          <w:lang w:val="en-US"/>
        </w:rPr>
        <w:t>sterk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ontwikkeld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geheugen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waarover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beschikken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, </w:t>
      </w:r>
      <w:proofErr w:type="spellStart"/>
      <w:r w:rsidRPr="00CD4348">
        <w:rPr>
          <w:rFonts w:asciiTheme="majorHAnsi" w:hAnsiTheme="majorHAnsi" w:cs="Arial"/>
          <w:lang w:val="en-US"/>
        </w:rPr>
        <w:t>maakt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dat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zij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schoolse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leerstof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reeds </w:t>
      </w:r>
      <w:proofErr w:type="spellStart"/>
      <w:proofErr w:type="gramStart"/>
      <w:r w:rsidRPr="00CD4348">
        <w:rPr>
          <w:rFonts w:asciiTheme="majorHAnsi" w:hAnsiTheme="majorHAnsi" w:cs="Arial"/>
          <w:lang w:val="en-US"/>
        </w:rPr>
        <w:t>lang</w:t>
      </w:r>
      <w:proofErr w:type="spellEnd"/>
      <w:proofErr w:type="gram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beheersen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alvorens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deze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in de </w:t>
      </w:r>
      <w:proofErr w:type="spellStart"/>
      <w:r w:rsidRPr="00CD4348">
        <w:rPr>
          <w:rFonts w:asciiTheme="majorHAnsi" w:hAnsiTheme="majorHAnsi" w:cs="Arial"/>
          <w:lang w:val="en-US"/>
        </w:rPr>
        <w:t>klas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aan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de </w:t>
      </w:r>
      <w:proofErr w:type="spellStart"/>
      <w:r w:rsidRPr="00CD4348">
        <w:rPr>
          <w:rFonts w:asciiTheme="majorHAnsi" w:hAnsiTheme="majorHAnsi" w:cs="Arial"/>
          <w:lang w:val="en-US"/>
        </w:rPr>
        <w:t>orde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is. </w:t>
      </w:r>
      <w:proofErr w:type="spellStart"/>
      <w:r w:rsidRPr="00CD4348">
        <w:rPr>
          <w:rFonts w:asciiTheme="majorHAnsi" w:hAnsiTheme="majorHAnsi" w:cs="Arial"/>
          <w:lang w:val="en-US"/>
        </w:rPr>
        <w:t>Wanneer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in de </w:t>
      </w:r>
      <w:proofErr w:type="spellStart"/>
      <w:r w:rsidRPr="00CD4348">
        <w:rPr>
          <w:rFonts w:asciiTheme="majorHAnsi" w:hAnsiTheme="majorHAnsi" w:cs="Arial"/>
          <w:lang w:val="en-US"/>
        </w:rPr>
        <w:t>klas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wordt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gevraagd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wie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Mozart was of </w:t>
      </w:r>
      <w:proofErr w:type="spellStart"/>
      <w:r w:rsidRPr="00CD4348">
        <w:rPr>
          <w:rFonts w:asciiTheme="majorHAnsi" w:hAnsiTheme="majorHAnsi" w:cs="Arial"/>
          <w:lang w:val="en-US"/>
        </w:rPr>
        <w:t>wat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het </w:t>
      </w:r>
      <w:proofErr w:type="spellStart"/>
      <w:r w:rsidRPr="00CD4348">
        <w:rPr>
          <w:rFonts w:asciiTheme="majorHAnsi" w:hAnsiTheme="majorHAnsi" w:cs="Arial"/>
          <w:lang w:val="en-US"/>
        </w:rPr>
        <w:t>broeikasteffect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is </w:t>
      </w:r>
      <w:proofErr w:type="spellStart"/>
      <w:r w:rsidRPr="00CD4348">
        <w:rPr>
          <w:rFonts w:asciiTheme="majorHAnsi" w:hAnsiTheme="majorHAnsi" w:cs="Arial"/>
          <w:lang w:val="en-US"/>
        </w:rPr>
        <w:t>dan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staan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hoogbegaafde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leerlingen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vaak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versteld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dat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de </w:t>
      </w:r>
      <w:proofErr w:type="spellStart"/>
      <w:r w:rsidRPr="00CD4348">
        <w:rPr>
          <w:rFonts w:asciiTheme="majorHAnsi" w:hAnsiTheme="majorHAnsi" w:cs="Arial"/>
          <w:lang w:val="en-US"/>
        </w:rPr>
        <w:t>anderen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dat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nog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niet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weten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. </w:t>
      </w:r>
      <w:proofErr w:type="spellStart"/>
      <w:proofErr w:type="gramStart"/>
      <w:r w:rsidRPr="00CD4348">
        <w:rPr>
          <w:rFonts w:asciiTheme="majorHAnsi" w:hAnsiTheme="majorHAnsi" w:cs="Arial"/>
          <w:lang w:val="en-US"/>
        </w:rPr>
        <w:t>Dit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geeft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hen </w:t>
      </w:r>
      <w:proofErr w:type="spellStart"/>
      <w:r w:rsidRPr="00CD4348">
        <w:rPr>
          <w:rFonts w:asciiTheme="majorHAnsi" w:hAnsiTheme="majorHAnsi" w:cs="Arial"/>
          <w:lang w:val="en-US"/>
        </w:rPr>
        <w:t>weerom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een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gevoel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van </w:t>
      </w:r>
      <w:proofErr w:type="spellStart"/>
      <w:r w:rsidRPr="00CD4348">
        <w:rPr>
          <w:rFonts w:asciiTheme="majorHAnsi" w:hAnsiTheme="majorHAnsi" w:cs="Arial"/>
          <w:lang w:val="en-US"/>
        </w:rPr>
        <w:t>anders-zijn</w:t>
      </w:r>
      <w:proofErr w:type="spellEnd"/>
      <w:r w:rsidRPr="00CD4348">
        <w:rPr>
          <w:rFonts w:asciiTheme="majorHAnsi" w:hAnsiTheme="majorHAnsi" w:cs="Arial"/>
          <w:lang w:val="en-US"/>
        </w:rPr>
        <w:t>.</w:t>
      </w:r>
      <w:proofErr w:type="gramEnd"/>
    </w:p>
    <w:p w14:paraId="6DE186C0" w14:textId="77777777" w:rsidR="00CD4348" w:rsidRPr="004A06F0" w:rsidRDefault="00CD4348" w:rsidP="00CD434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/>
          <w:lang w:val="en-US"/>
        </w:rPr>
      </w:pPr>
      <w:proofErr w:type="spellStart"/>
      <w:r w:rsidRPr="004A06F0">
        <w:rPr>
          <w:rFonts w:asciiTheme="majorHAnsi" w:hAnsiTheme="majorHAnsi" w:cs="Arial"/>
          <w:b/>
          <w:lang w:val="en-US"/>
        </w:rPr>
        <w:t>Concentratievermogen</w:t>
      </w:r>
      <w:proofErr w:type="spellEnd"/>
      <w:r w:rsidRPr="004A06F0">
        <w:rPr>
          <w:rFonts w:asciiTheme="majorHAnsi" w:hAnsiTheme="majorHAnsi" w:cs="Arial"/>
          <w:b/>
          <w:lang w:val="en-US"/>
        </w:rPr>
        <w:t> </w:t>
      </w:r>
    </w:p>
    <w:p w14:paraId="7FFB66B0" w14:textId="77777777" w:rsidR="00CD4348" w:rsidRPr="00CD4348" w:rsidRDefault="00CD4348" w:rsidP="00CD434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lang w:val="en-US"/>
        </w:rPr>
      </w:pPr>
      <w:proofErr w:type="spellStart"/>
      <w:r w:rsidRPr="00CD4348">
        <w:rPr>
          <w:rFonts w:asciiTheme="majorHAnsi" w:hAnsiTheme="majorHAnsi" w:cs="Arial"/>
          <w:lang w:val="en-US"/>
        </w:rPr>
        <w:t>Hoogbegaafden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hebben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de </w:t>
      </w:r>
      <w:proofErr w:type="spellStart"/>
      <w:r w:rsidRPr="00CD4348">
        <w:rPr>
          <w:rFonts w:asciiTheme="majorHAnsi" w:hAnsiTheme="majorHAnsi" w:cs="Arial"/>
          <w:lang w:val="en-US"/>
        </w:rPr>
        <w:t>capaciteit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proofErr w:type="gramStart"/>
      <w:r w:rsidRPr="00CD4348">
        <w:rPr>
          <w:rFonts w:asciiTheme="majorHAnsi" w:hAnsiTheme="majorHAnsi" w:cs="Arial"/>
          <w:lang w:val="en-US"/>
        </w:rPr>
        <w:t>om</w:t>
      </w:r>
      <w:proofErr w:type="spellEnd"/>
      <w:proofErr w:type="gram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zich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op </w:t>
      </w:r>
      <w:proofErr w:type="spellStart"/>
      <w:r w:rsidRPr="00CD4348">
        <w:rPr>
          <w:rFonts w:asciiTheme="majorHAnsi" w:hAnsiTheme="majorHAnsi" w:cs="Arial"/>
          <w:lang w:val="en-US"/>
        </w:rPr>
        <w:t>verschillende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zaken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gelijktijdig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te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concentreren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. </w:t>
      </w:r>
      <w:proofErr w:type="spellStart"/>
      <w:r w:rsidRPr="00CD4348">
        <w:rPr>
          <w:rFonts w:asciiTheme="majorHAnsi" w:hAnsiTheme="majorHAnsi" w:cs="Arial"/>
          <w:lang w:val="en-US"/>
        </w:rPr>
        <w:t>Thuis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geeft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dit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de </w:t>
      </w:r>
      <w:proofErr w:type="spellStart"/>
      <w:r w:rsidRPr="00CD4348">
        <w:rPr>
          <w:rFonts w:asciiTheme="majorHAnsi" w:hAnsiTheme="majorHAnsi" w:cs="Arial"/>
          <w:lang w:val="en-US"/>
        </w:rPr>
        <w:t>mogelijkheid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proofErr w:type="gramStart"/>
      <w:r w:rsidRPr="00CD4348">
        <w:rPr>
          <w:rFonts w:asciiTheme="majorHAnsi" w:hAnsiTheme="majorHAnsi" w:cs="Arial"/>
          <w:lang w:val="en-US"/>
        </w:rPr>
        <w:t>om</w:t>
      </w:r>
      <w:proofErr w:type="spellEnd"/>
      <w:proofErr w:type="gramEnd"/>
      <w:r w:rsidRPr="00CD4348">
        <w:rPr>
          <w:rFonts w:asciiTheme="majorHAnsi" w:hAnsiTheme="majorHAnsi" w:cs="Arial"/>
          <w:lang w:val="en-US"/>
        </w:rPr>
        <w:t xml:space="preserve"> diverse taken </w:t>
      </w:r>
      <w:proofErr w:type="spellStart"/>
      <w:r w:rsidRPr="00CD4348">
        <w:rPr>
          <w:rFonts w:asciiTheme="majorHAnsi" w:hAnsiTheme="majorHAnsi" w:cs="Arial"/>
          <w:lang w:val="en-US"/>
        </w:rPr>
        <w:t>tegelijkertijd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uit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te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voeren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. Op school is </w:t>
      </w:r>
      <w:proofErr w:type="spellStart"/>
      <w:r w:rsidRPr="00CD4348">
        <w:rPr>
          <w:rFonts w:asciiTheme="majorHAnsi" w:hAnsiTheme="majorHAnsi" w:cs="Arial"/>
          <w:lang w:val="en-US"/>
        </w:rPr>
        <w:t>dit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niet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mogelijk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daar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alles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sequentieel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wordt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aangereikt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. </w:t>
      </w:r>
      <w:proofErr w:type="spellStart"/>
      <w:r w:rsidRPr="00CD4348">
        <w:rPr>
          <w:rFonts w:asciiTheme="majorHAnsi" w:hAnsiTheme="majorHAnsi" w:cs="Arial"/>
          <w:lang w:val="en-US"/>
        </w:rPr>
        <w:t>Bijgevolg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hebben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deze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leerlingen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niet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hun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volledige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concentratie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voor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de </w:t>
      </w:r>
      <w:proofErr w:type="spellStart"/>
      <w:r w:rsidRPr="00CD4348">
        <w:rPr>
          <w:rFonts w:asciiTheme="majorHAnsi" w:hAnsiTheme="majorHAnsi" w:cs="Arial"/>
          <w:lang w:val="en-US"/>
        </w:rPr>
        <w:t>schoolse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materie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nodig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waardoor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aandacht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krijgen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voor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andere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zaken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dan</w:t>
      </w:r>
      <w:proofErr w:type="spellEnd"/>
      <w:r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alleen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de </w:t>
      </w:r>
      <w:proofErr w:type="spellStart"/>
      <w:r w:rsidRPr="00CD4348">
        <w:rPr>
          <w:rFonts w:asciiTheme="majorHAnsi" w:hAnsiTheme="majorHAnsi" w:cs="Arial"/>
          <w:lang w:val="en-US"/>
        </w:rPr>
        <w:t>leerstof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(</w:t>
      </w:r>
      <w:proofErr w:type="spellStart"/>
      <w:r w:rsidRPr="00CD4348">
        <w:rPr>
          <w:rFonts w:asciiTheme="majorHAnsi" w:hAnsiTheme="majorHAnsi" w:cs="Arial"/>
          <w:lang w:val="en-US"/>
        </w:rPr>
        <w:t>een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vlieg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die </w:t>
      </w:r>
      <w:proofErr w:type="spellStart"/>
      <w:r w:rsidRPr="00CD4348">
        <w:rPr>
          <w:rFonts w:asciiTheme="majorHAnsi" w:hAnsiTheme="majorHAnsi" w:cs="Arial"/>
          <w:lang w:val="en-US"/>
        </w:rPr>
        <w:t>langs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komt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, </w:t>
      </w:r>
      <w:proofErr w:type="spellStart"/>
      <w:r w:rsidRPr="00CD4348">
        <w:rPr>
          <w:rFonts w:asciiTheme="majorHAnsi" w:hAnsiTheme="majorHAnsi" w:cs="Arial"/>
          <w:lang w:val="en-US"/>
        </w:rPr>
        <w:t>iemand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die </w:t>
      </w:r>
      <w:proofErr w:type="spellStart"/>
      <w:r w:rsidRPr="00CD4348">
        <w:rPr>
          <w:rFonts w:asciiTheme="majorHAnsi" w:hAnsiTheme="majorHAnsi" w:cs="Arial"/>
          <w:lang w:val="en-US"/>
        </w:rPr>
        <w:t>voorbij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loopt</w:t>
      </w:r>
      <w:proofErr w:type="spellEnd"/>
      <w:proofErr w:type="gramStart"/>
      <w:r w:rsidRPr="00CD4348">
        <w:rPr>
          <w:rFonts w:asciiTheme="majorHAnsi" w:hAnsiTheme="majorHAnsi" w:cs="Arial"/>
          <w:lang w:val="en-US"/>
        </w:rPr>
        <w:t>, ...</w:t>
      </w:r>
      <w:proofErr w:type="gramEnd"/>
      <w:r w:rsidRPr="00CD4348">
        <w:rPr>
          <w:rFonts w:asciiTheme="majorHAnsi" w:hAnsiTheme="majorHAnsi" w:cs="Arial"/>
          <w:lang w:val="en-US"/>
        </w:rPr>
        <w:t xml:space="preserve">) of </w:t>
      </w:r>
      <w:proofErr w:type="spellStart"/>
      <w:r w:rsidRPr="00CD4348">
        <w:rPr>
          <w:rFonts w:asciiTheme="majorHAnsi" w:hAnsiTheme="majorHAnsi" w:cs="Arial"/>
          <w:lang w:val="en-US"/>
        </w:rPr>
        <w:t>waardoor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beginnen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dagdromen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. </w:t>
      </w:r>
      <w:proofErr w:type="spellStart"/>
      <w:r w:rsidRPr="00CD4348">
        <w:rPr>
          <w:rFonts w:asciiTheme="majorHAnsi" w:hAnsiTheme="majorHAnsi" w:cs="Arial"/>
          <w:lang w:val="en-US"/>
        </w:rPr>
        <w:t>Stelt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de </w:t>
      </w:r>
      <w:proofErr w:type="spellStart"/>
      <w:r w:rsidRPr="00CD4348">
        <w:rPr>
          <w:rFonts w:asciiTheme="majorHAnsi" w:hAnsiTheme="majorHAnsi" w:cs="Arial"/>
          <w:lang w:val="en-US"/>
        </w:rPr>
        <w:lastRenderedPageBreak/>
        <w:t>leerkracht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aan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dit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kind </w:t>
      </w:r>
      <w:proofErr w:type="spellStart"/>
      <w:r w:rsidRPr="00CD4348">
        <w:rPr>
          <w:rFonts w:asciiTheme="majorHAnsi" w:hAnsiTheme="majorHAnsi" w:cs="Arial"/>
          <w:lang w:val="en-US"/>
        </w:rPr>
        <w:t>een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vraag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proofErr w:type="gramStart"/>
      <w:r w:rsidRPr="00CD4348">
        <w:rPr>
          <w:rFonts w:asciiTheme="majorHAnsi" w:hAnsiTheme="majorHAnsi" w:cs="Arial"/>
          <w:lang w:val="en-US"/>
        </w:rPr>
        <w:t>om</w:t>
      </w:r>
      <w:proofErr w:type="spellEnd"/>
      <w:proofErr w:type="gramEnd"/>
      <w:r w:rsidRPr="00CD4348">
        <w:rPr>
          <w:rFonts w:asciiTheme="majorHAnsi" w:hAnsiTheme="majorHAnsi" w:cs="Arial"/>
          <w:lang w:val="en-US"/>
        </w:rPr>
        <w:t xml:space="preserve"> de </w:t>
      </w:r>
      <w:proofErr w:type="spellStart"/>
      <w:r w:rsidRPr="00CD4348">
        <w:rPr>
          <w:rFonts w:asciiTheme="majorHAnsi" w:hAnsiTheme="majorHAnsi" w:cs="Arial"/>
          <w:lang w:val="en-US"/>
        </w:rPr>
        <w:t>aandacht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er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opnieuw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bij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te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halen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dan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wordt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vaak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toch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het </w:t>
      </w:r>
      <w:proofErr w:type="spellStart"/>
      <w:r w:rsidRPr="00CD4348">
        <w:rPr>
          <w:rFonts w:asciiTheme="majorHAnsi" w:hAnsiTheme="majorHAnsi" w:cs="Arial"/>
          <w:lang w:val="en-US"/>
        </w:rPr>
        <w:t>correcte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antwoord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gegeven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. </w:t>
      </w:r>
      <w:proofErr w:type="spellStart"/>
      <w:proofErr w:type="gramStart"/>
      <w:r w:rsidRPr="00CD4348">
        <w:rPr>
          <w:rFonts w:asciiTheme="majorHAnsi" w:hAnsiTheme="majorHAnsi" w:cs="Arial"/>
          <w:lang w:val="en-US"/>
        </w:rPr>
        <w:t>Dit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heeft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voor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de </w:t>
      </w:r>
      <w:proofErr w:type="spellStart"/>
      <w:r w:rsidRPr="00CD4348">
        <w:rPr>
          <w:rFonts w:asciiTheme="majorHAnsi" w:hAnsiTheme="majorHAnsi" w:cs="Arial"/>
          <w:lang w:val="en-US"/>
        </w:rPr>
        <w:t>leerkracht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niet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zelden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eerder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een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frustrerend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dan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wel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een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positief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effect.</w:t>
      </w:r>
      <w:proofErr w:type="gramEnd"/>
    </w:p>
    <w:p w14:paraId="6A9F605A" w14:textId="77777777" w:rsidR="00CD4348" w:rsidRDefault="00CD4348" w:rsidP="00CD434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lang w:val="en-US"/>
        </w:rPr>
      </w:pPr>
      <w:proofErr w:type="spellStart"/>
      <w:r w:rsidRPr="004A06F0">
        <w:rPr>
          <w:rFonts w:asciiTheme="majorHAnsi" w:hAnsiTheme="majorHAnsi" w:cs="Arial"/>
          <w:b/>
          <w:lang w:val="en-US"/>
        </w:rPr>
        <w:t>Vroegtijdige</w:t>
      </w:r>
      <w:proofErr w:type="spellEnd"/>
      <w:r w:rsidRPr="004A06F0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Pr="004A06F0">
        <w:rPr>
          <w:rFonts w:asciiTheme="majorHAnsi" w:hAnsiTheme="majorHAnsi" w:cs="Arial"/>
          <w:b/>
          <w:lang w:val="en-US"/>
        </w:rPr>
        <w:t>taalontwikkeling</w:t>
      </w:r>
      <w:proofErr w:type="spellEnd"/>
      <w:r w:rsidRPr="00CD4348">
        <w:rPr>
          <w:rFonts w:asciiTheme="majorHAnsi" w:hAnsiTheme="majorHAnsi" w:cs="Arial"/>
          <w:lang w:val="en-US"/>
        </w:rPr>
        <w:t> </w:t>
      </w:r>
    </w:p>
    <w:p w14:paraId="7F40449E" w14:textId="77777777" w:rsidR="00CD4348" w:rsidRPr="00CD4348" w:rsidRDefault="00CD4348" w:rsidP="00CD434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lang w:val="en-US"/>
        </w:rPr>
      </w:pPr>
      <w:r w:rsidRPr="00CD4348">
        <w:rPr>
          <w:rFonts w:asciiTheme="majorHAnsi" w:hAnsiTheme="majorHAnsi" w:cs="Arial"/>
          <w:lang w:val="en-US"/>
        </w:rPr>
        <w:t xml:space="preserve">Op het moment </w:t>
      </w:r>
      <w:proofErr w:type="spellStart"/>
      <w:r w:rsidRPr="00CD4348">
        <w:rPr>
          <w:rFonts w:asciiTheme="majorHAnsi" w:hAnsiTheme="majorHAnsi" w:cs="Arial"/>
          <w:lang w:val="en-US"/>
        </w:rPr>
        <w:t>dat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deze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kinderen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de </w:t>
      </w:r>
      <w:proofErr w:type="spellStart"/>
      <w:r w:rsidRPr="00CD4348">
        <w:rPr>
          <w:rFonts w:asciiTheme="majorHAnsi" w:hAnsiTheme="majorHAnsi" w:cs="Arial"/>
          <w:lang w:val="en-US"/>
        </w:rPr>
        <w:t>kleuterschool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binnenstappen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proofErr w:type="gramStart"/>
      <w:r w:rsidRPr="00CD4348">
        <w:rPr>
          <w:rFonts w:asciiTheme="majorHAnsi" w:hAnsiTheme="majorHAnsi" w:cs="Arial"/>
          <w:lang w:val="en-US"/>
        </w:rPr>
        <w:t>kan</w:t>
      </w:r>
      <w:proofErr w:type="spellEnd"/>
      <w:proofErr w:type="gramEnd"/>
      <w:r w:rsidRPr="00CD4348">
        <w:rPr>
          <w:rFonts w:asciiTheme="majorHAnsi" w:hAnsiTheme="majorHAnsi" w:cs="Arial"/>
          <w:lang w:val="en-US"/>
        </w:rPr>
        <w:t xml:space="preserve"> het </w:t>
      </w:r>
      <w:proofErr w:type="spellStart"/>
      <w:r w:rsidRPr="00CD4348">
        <w:rPr>
          <w:rFonts w:asciiTheme="majorHAnsi" w:hAnsiTheme="majorHAnsi" w:cs="Arial"/>
          <w:lang w:val="en-US"/>
        </w:rPr>
        <w:t>verschil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in </w:t>
      </w:r>
      <w:proofErr w:type="spellStart"/>
      <w:r w:rsidRPr="00CD4348">
        <w:rPr>
          <w:rFonts w:asciiTheme="majorHAnsi" w:hAnsiTheme="majorHAnsi" w:cs="Arial"/>
          <w:lang w:val="en-US"/>
        </w:rPr>
        <w:t>taalontwikkeling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met </w:t>
      </w:r>
      <w:proofErr w:type="spellStart"/>
      <w:r w:rsidRPr="00CD4348">
        <w:rPr>
          <w:rFonts w:asciiTheme="majorHAnsi" w:hAnsiTheme="majorHAnsi" w:cs="Arial"/>
          <w:lang w:val="en-US"/>
        </w:rPr>
        <w:t>andere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kinderen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reeds </w:t>
      </w:r>
      <w:proofErr w:type="spellStart"/>
      <w:r w:rsidRPr="00CD4348">
        <w:rPr>
          <w:rFonts w:asciiTheme="majorHAnsi" w:hAnsiTheme="majorHAnsi" w:cs="Arial"/>
          <w:lang w:val="en-US"/>
        </w:rPr>
        <w:t>worden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vastgesteld</w:t>
      </w:r>
      <w:proofErr w:type="spellEnd"/>
      <w:r w:rsidRPr="00CD4348">
        <w:rPr>
          <w:rFonts w:asciiTheme="majorHAnsi" w:hAnsiTheme="majorHAnsi" w:cs="Arial"/>
          <w:lang w:val="en-US"/>
        </w:rPr>
        <w:t xml:space="preserve">. </w:t>
      </w:r>
      <w:proofErr w:type="spellStart"/>
      <w:proofErr w:type="gramStart"/>
      <w:r w:rsidRPr="00CD4348">
        <w:rPr>
          <w:rFonts w:asciiTheme="majorHAnsi" w:hAnsiTheme="majorHAnsi" w:cs="Arial"/>
          <w:lang w:val="en-US"/>
        </w:rPr>
        <w:t>Deze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kinderen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hebben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immers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een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uitgebreidere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woordenschat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en </w:t>
      </w:r>
      <w:proofErr w:type="spellStart"/>
      <w:r w:rsidRPr="00CD4348">
        <w:rPr>
          <w:rFonts w:asciiTheme="majorHAnsi" w:hAnsiTheme="majorHAnsi" w:cs="Arial"/>
          <w:lang w:val="en-US"/>
        </w:rPr>
        <w:t>bijgevolg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benoemen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de </w:t>
      </w:r>
      <w:proofErr w:type="spellStart"/>
      <w:r w:rsidRPr="00CD4348">
        <w:rPr>
          <w:rFonts w:asciiTheme="majorHAnsi" w:hAnsiTheme="majorHAnsi" w:cs="Arial"/>
          <w:lang w:val="en-US"/>
        </w:rPr>
        <w:t>dingen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veel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gedetailleerder</w:t>
      </w:r>
      <w:proofErr w:type="spellEnd"/>
      <w:r w:rsidRPr="00CD4348">
        <w:rPr>
          <w:rFonts w:asciiTheme="majorHAnsi" w:hAnsiTheme="majorHAnsi" w:cs="Arial"/>
          <w:lang w:val="en-US"/>
        </w:rPr>
        <w:t>.</w:t>
      </w:r>
      <w:proofErr w:type="gram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proofErr w:type="gramStart"/>
      <w:r w:rsidRPr="00CD4348">
        <w:rPr>
          <w:rFonts w:asciiTheme="majorHAnsi" w:hAnsiTheme="majorHAnsi" w:cs="Arial"/>
          <w:lang w:val="en-US"/>
        </w:rPr>
        <w:t>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hebben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bijvoorbeeld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geen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‘</w:t>
      </w:r>
      <w:proofErr w:type="spellStart"/>
      <w:r w:rsidRPr="00CD4348">
        <w:rPr>
          <w:rFonts w:asciiTheme="majorHAnsi" w:hAnsiTheme="majorHAnsi" w:cs="Arial"/>
          <w:lang w:val="en-US"/>
        </w:rPr>
        <w:t>soep</w:t>
      </w:r>
      <w:proofErr w:type="spellEnd"/>
      <w:r w:rsidRPr="00CD4348">
        <w:rPr>
          <w:rFonts w:asciiTheme="majorHAnsi" w:hAnsiTheme="majorHAnsi" w:cs="Arial"/>
          <w:lang w:val="en-US"/>
        </w:rPr>
        <w:t xml:space="preserve">’ </w:t>
      </w:r>
      <w:proofErr w:type="spellStart"/>
      <w:r w:rsidRPr="00CD4348">
        <w:rPr>
          <w:rFonts w:asciiTheme="majorHAnsi" w:hAnsiTheme="majorHAnsi" w:cs="Arial"/>
          <w:lang w:val="en-US"/>
        </w:rPr>
        <w:t>gegeten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maar ‘</w:t>
      </w:r>
      <w:proofErr w:type="spellStart"/>
      <w:r w:rsidRPr="00CD4348">
        <w:rPr>
          <w:rFonts w:asciiTheme="majorHAnsi" w:hAnsiTheme="majorHAnsi" w:cs="Arial"/>
          <w:lang w:val="en-US"/>
        </w:rPr>
        <w:t>courgettenroomsoep</w:t>
      </w:r>
      <w:proofErr w:type="spellEnd"/>
      <w:r w:rsidRPr="00CD4348">
        <w:rPr>
          <w:rFonts w:asciiTheme="majorHAnsi" w:hAnsiTheme="majorHAnsi" w:cs="Arial"/>
          <w:lang w:val="en-US"/>
        </w:rPr>
        <w:t>’.</w:t>
      </w:r>
      <w:proofErr w:type="gram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maken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sneller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ingewikkelde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zinsconstructies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en </w:t>
      </w:r>
      <w:proofErr w:type="spellStart"/>
      <w:r w:rsidRPr="00CD4348">
        <w:rPr>
          <w:rFonts w:asciiTheme="majorHAnsi" w:hAnsiTheme="majorHAnsi" w:cs="Arial"/>
          <w:lang w:val="en-US"/>
        </w:rPr>
        <w:t>maken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minder </w:t>
      </w:r>
      <w:proofErr w:type="spellStart"/>
      <w:r w:rsidRPr="00CD4348">
        <w:rPr>
          <w:rFonts w:asciiTheme="majorHAnsi" w:hAnsiTheme="majorHAnsi" w:cs="Arial"/>
          <w:lang w:val="en-US"/>
        </w:rPr>
        <w:t>fouten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tegen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de </w:t>
      </w:r>
      <w:proofErr w:type="spellStart"/>
      <w:r w:rsidRPr="00CD4348">
        <w:rPr>
          <w:rFonts w:asciiTheme="majorHAnsi" w:hAnsiTheme="majorHAnsi" w:cs="Arial"/>
          <w:lang w:val="en-US"/>
        </w:rPr>
        <w:t>werkwoordvervoegingen</w:t>
      </w:r>
      <w:proofErr w:type="spellEnd"/>
      <w:proofErr w:type="gramStart"/>
      <w:r w:rsidRPr="00CD4348">
        <w:rPr>
          <w:rFonts w:asciiTheme="majorHAnsi" w:hAnsiTheme="majorHAnsi" w:cs="Arial"/>
          <w:lang w:val="en-US"/>
        </w:rPr>
        <w:t>. </w:t>
      </w:r>
      <w:proofErr w:type="spellStart"/>
      <w:proofErr w:type="gramEnd"/>
      <w:r w:rsidRPr="00CD4348">
        <w:rPr>
          <w:rFonts w:asciiTheme="majorHAnsi" w:hAnsiTheme="majorHAnsi" w:cs="Arial"/>
          <w:lang w:val="en-US"/>
        </w:rPr>
        <w:t>Niet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zelden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gaat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deze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snelle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taalontwikkeling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samen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met </w:t>
      </w:r>
      <w:proofErr w:type="spellStart"/>
      <w:r w:rsidRPr="00CD4348">
        <w:rPr>
          <w:rFonts w:asciiTheme="majorHAnsi" w:hAnsiTheme="majorHAnsi" w:cs="Arial"/>
          <w:lang w:val="en-US"/>
        </w:rPr>
        <w:t>een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uitgesproken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interesse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voor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letters </w:t>
      </w:r>
      <w:proofErr w:type="spellStart"/>
      <w:r w:rsidRPr="00CD4348">
        <w:rPr>
          <w:rFonts w:asciiTheme="majorHAnsi" w:hAnsiTheme="majorHAnsi" w:cs="Arial"/>
          <w:lang w:val="en-US"/>
        </w:rPr>
        <w:t>waardoor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een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aantal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van </w:t>
      </w:r>
      <w:proofErr w:type="spellStart"/>
      <w:r w:rsidRPr="00CD4348">
        <w:rPr>
          <w:rFonts w:asciiTheme="majorHAnsi" w:hAnsiTheme="majorHAnsi" w:cs="Arial"/>
          <w:lang w:val="en-US"/>
        </w:rPr>
        <w:t>deze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kinderen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zichzelf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leren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lezen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nog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voor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de </w:t>
      </w:r>
      <w:proofErr w:type="spellStart"/>
      <w:r w:rsidRPr="00CD4348">
        <w:rPr>
          <w:rFonts w:asciiTheme="majorHAnsi" w:hAnsiTheme="majorHAnsi" w:cs="Arial"/>
          <w:lang w:val="en-US"/>
        </w:rPr>
        <w:t>kleuterschool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verlaten</w:t>
      </w:r>
      <w:proofErr w:type="spellEnd"/>
      <w:r w:rsidRPr="00CD4348">
        <w:rPr>
          <w:rFonts w:asciiTheme="majorHAnsi" w:hAnsiTheme="majorHAnsi" w:cs="Arial"/>
          <w:lang w:val="en-US"/>
        </w:rPr>
        <w:t>.</w:t>
      </w:r>
    </w:p>
    <w:p w14:paraId="5F955F20" w14:textId="77777777" w:rsidR="00CD4348" w:rsidRDefault="00CD4348" w:rsidP="00CD434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lang w:val="en-US"/>
        </w:rPr>
      </w:pPr>
      <w:proofErr w:type="spellStart"/>
      <w:r w:rsidRPr="004A06F0">
        <w:rPr>
          <w:rFonts w:asciiTheme="majorHAnsi" w:hAnsiTheme="majorHAnsi" w:cs="Arial"/>
          <w:b/>
          <w:lang w:val="en-US"/>
        </w:rPr>
        <w:t>Uitgesproken</w:t>
      </w:r>
      <w:proofErr w:type="spellEnd"/>
      <w:r w:rsidRPr="004A06F0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Pr="004A06F0">
        <w:rPr>
          <w:rFonts w:asciiTheme="majorHAnsi" w:hAnsiTheme="majorHAnsi" w:cs="Arial"/>
          <w:b/>
          <w:lang w:val="en-US"/>
        </w:rPr>
        <w:t>wiskundig</w:t>
      </w:r>
      <w:proofErr w:type="spellEnd"/>
      <w:r w:rsidRPr="004A06F0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Pr="004A06F0">
        <w:rPr>
          <w:rFonts w:asciiTheme="majorHAnsi" w:hAnsiTheme="majorHAnsi" w:cs="Arial"/>
          <w:b/>
          <w:lang w:val="en-US"/>
        </w:rPr>
        <w:t>inzicht</w:t>
      </w:r>
      <w:proofErr w:type="spellEnd"/>
      <w:r w:rsidRPr="00CD4348">
        <w:rPr>
          <w:rFonts w:asciiTheme="majorHAnsi" w:hAnsiTheme="majorHAnsi" w:cs="Arial"/>
          <w:lang w:val="en-US"/>
        </w:rPr>
        <w:t> </w:t>
      </w:r>
    </w:p>
    <w:p w14:paraId="006F470A" w14:textId="77777777" w:rsidR="00CD4348" w:rsidRPr="00CD4348" w:rsidRDefault="00CD4348" w:rsidP="00CD434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lang w:val="en-US"/>
        </w:rPr>
      </w:pPr>
      <w:r w:rsidRPr="00CD4348">
        <w:rPr>
          <w:rFonts w:asciiTheme="majorHAnsi" w:hAnsiTheme="majorHAnsi" w:cs="Arial"/>
          <w:lang w:val="en-US"/>
        </w:rPr>
        <w:t xml:space="preserve">Door </w:t>
      </w:r>
      <w:proofErr w:type="spellStart"/>
      <w:r w:rsidRPr="00CD4348">
        <w:rPr>
          <w:rFonts w:asciiTheme="majorHAnsi" w:hAnsiTheme="majorHAnsi" w:cs="Arial"/>
          <w:lang w:val="en-US"/>
        </w:rPr>
        <w:t>deze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aanleg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kunnen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dikwijls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goed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omspringen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met </w:t>
      </w:r>
      <w:proofErr w:type="spellStart"/>
      <w:r w:rsidRPr="00CD4348">
        <w:rPr>
          <w:rFonts w:asciiTheme="majorHAnsi" w:hAnsiTheme="majorHAnsi" w:cs="Arial"/>
          <w:lang w:val="en-US"/>
        </w:rPr>
        <w:t>wiskundige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en </w:t>
      </w:r>
      <w:proofErr w:type="spellStart"/>
      <w:r w:rsidRPr="00CD4348">
        <w:rPr>
          <w:rFonts w:asciiTheme="majorHAnsi" w:hAnsiTheme="majorHAnsi" w:cs="Arial"/>
          <w:lang w:val="en-US"/>
        </w:rPr>
        <w:t>logische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begrippen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, </w:t>
      </w:r>
      <w:proofErr w:type="spellStart"/>
      <w:r w:rsidRPr="00CD4348">
        <w:rPr>
          <w:rFonts w:asciiTheme="majorHAnsi" w:hAnsiTheme="majorHAnsi" w:cs="Arial"/>
          <w:lang w:val="en-US"/>
        </w:rPr>
        <w:t>structuren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en </w:t>
      </w:r>
      <w:proofErr w:type="spellStart"/>
      <w:r w:rsidRPr="00CD4348">
        <w:rPr>
          <w:rFonts w:asciiTheme="majorHAnsi" w:hAnsiTheme="majorHAnsi" w:cs="Arial"/>
          <w:lang w:val="en-US"/>
        </w:rPr>
        <w:t>inzichten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waardoor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in </w:t>
      </w:r>
      <w:proofErr w:type="spellStart"/>
      <w:r w:rsidRPr="00CD4348">
        <w:rPr>
          <w:rFonts w:asciiTheme="majorHAnsi" w:hAnsiTheme="majorHAnsi" w:cs="Arial"/>
          <w:lang w:val="en-US"/>
        </w:rPr>
        <w:t>deze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materie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op school </w:t>
      </w:r>
      <w:proofErr w:type="spellStart"/>
      <w:r w:rsidRPr="00CD4348">
        <w:rPr>
          <w:rFonts w:asciiTheme="majorHAnsi" w:hAnsiTheme="majorHAnsi" w:cs="Arial"/>
          <w:lang w:val="en-US"/>
        </w:rPr>
        <w:t>ook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veel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sneller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vorderen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dan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andere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kinderen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. </w:t>
      </w:r>
      <w:proofErr w:type="spellStart"/>
      <w:r w:rsidRPr="00CD4348">
        <w:rPr>
          <w:rFonts w:asciiTheme="majorHAnsi" w:hAnsiTheme="majorHAnsi" w:cs="Arial"/>
          <w:lang w:val="en-US"/>
        </w:rPr>
        <w:t>Wiskundige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initiatie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(</w:t>
      </w:r>
      <w:proofErr w:type="spellStart"/>
      <w:r w:rsidRPr="00CD4348">
        <w:rPr>
          <w:rFonts w:asciiTheme="majorHAnsi" w:hAnsiTheme="majorHAnsi" w:cs="Arial"/>
          <w:lang w:val="en-US"/>
        </w:rPr>
        <w:t>eerste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, </w:t>
      </w:r>
      <w:proofErr w:type="spellStart"/>
      <w:r w:rsidRPr="00CD4348">
        <w:rPr>
          <w:rFonts w:asciiTheme="majorHAnsi" w:hAnsiTheme="majorHAnsi" w:cs="Arial"/>
          <w:lang w:val="en-US"/>
        </w:rPr>
        <w:t>laatste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, </w:t>
      </w:r>
      <w:proofErr w:type="spellStart"/>
      <w:r w:rsidRPr="00CD4348">
        <w:rPr>
          <w:rFonts w:asciiTheme="majorHAnsi" w:hAnsiTheme="majorHAnsi" w:cs="Arial"/>
          <w:lang w:val="en-US"/>
        </w:rPr>
        <w:t>middelste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, </w:t>
      </w:r>
      <w:proofErr w:type="spellStart"/>
      <w:r w:rsidRPr="00CD4348">
        <w:rPr>
          <w:rFonts w:asciiTheme="majorHAnsi" w:hAnsiTheme="majorHAnsi" w:cs="Arial"/>
          <w:lang w:val="en-US"/>
        </w:rPr>
        <w:t>voorste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, </w:t>
      </w:r>
      <w:proofErr w:type="spellStart"/>
      <w:r w:rsidRPr="00CD4348">
        <w:rPr>
          <w:rFonts w:asciiTheme="majorHAnsi" w:hAnsiTheme="majorHAnsi" w:cs="Arial"/>
          <w:lang w:val="en-US"/>
        </w:rPr>
        <w:t>tweede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, op, </w:t>
      </w:r>
      <w:proofErr w:type="spellStart"/>
      <w:r w:rsidRPr="00CD4348">
        <w:rPr>
          <w:rFonts w:asciiTheme="majorHAnsi" w:hAnsiTheme="majorHAnsi" w:cs="Arial"/>
          <w:lang w:val="en-US"/>
        </w:rPr>
        <w:t>onder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, </w:t>
      </w:r>
      <w:proofErr w:type="spellStart"/>
      <w:r w:rsidRPr="00CD4348">
        <w:rPr>
          <w:rFonts w:asciiTheme="majorHAnsi" w:hAnsiTheme="majorHAnsi" w:cs="Arial"/>
          <w:lang w:val="en-US"/>
        </w:rPr>
        <w:t>tussen</w:t>
      </w:r>
      <w:proofErr w:type="spellEnd"/>
      <w:proofErr w:type="gramStart"/>
      <w:r w:rsidRPr="00CD4348">
        <w:rPr>
          <w:rFonts w:asciiTheme="majorHAnsi" w:hAnsiTheme="majorHAnsi" w:cs="Arial"/>
          <w:lang w:val="en-US"/>
        </w:rPr>
        <w:t>,...</w:t>
      </w:r>
      <w:proofErr w:type="gramEnd"/>
      <w:r w:rsidRPr="00CD4348">
        <w:rPr>
          <w:rFonts w:asciiTheme="majorHAnsi" w:hAnsiTheme="majorHAnsi" w:cs="Arial"/>
          <w:lang w:val="en-US"/>
        </w:rPr>
        <w:t xml:space="preserve">) is reeds </w:t>
      </w:r>
      <w:proofErr w:type="spellStart"/>
      <w:r w:rsidRPr="00CD4348">
        <w:rPr>
          <w:rFonts w:asciiTheme="majorHAnsi" w:hAnsiTheme="majorHAnsi" w:cs="Arial"/>
          <w:lang w:val="en-US"/>
        </w:rPr>
        <w:t>verworven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van </w:t>
      </w:r>
      <w:proofErr w:type="spellStart"/>
      <w:r w:rsidRPr="00CD4348">
        <w:rPr>
          <w:rFonts w:asciiTheme="majorHAnsi" w:hAnsiTheme="majorHAnsi" w:cs="Arial"/>
          <w:lang w:val="en-US"/>
        </w:rPr>
        <w:t>bij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de </w:t>
      </w:r>
      <w:proofErr w:type="spellStart"/>
      <w:r w:rsidRPr="00CD4348">
        <w:rPr>
          <w:rFonts w:asciiTheme="majorHAnsi" w:hAnsiTheme="majorHAnsi" w:cs="Arial"/>
          <w:lang w:val="en-US"/>
        </w:rPr>
        <w:t>instap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in de </w:t>
      </w:r>
      <w:proofErr w:type="spellStart"/>
      <w:r w:rsidRPr="00CD4348">
        <w:rPr>
          <w:rFonts w:asciiTheme="majorHAnsi" w:hAnsiTheme="majorHAnsi" w:cs="Arial"/>
          <w:lang w:val="en-US"/>
        </w:rPr>
        <w:t>kleuterschool</w:t>
      </w:r>
      <w:proofErr w:type="spellEnd"/>
      <w:r w:rsidRPr="00CD4348">
        <w:rPr>
          <w:rFonts w:asciiTheme="majorHAnsi" w:hAnsiTheme="majorHAnsi" w:cs="Arial"/>
          <w:lang w:val="en-US"/>
        </w:rPr>
        <w:t xml:space="preserve">. </w:t>
      </w:r>
      <w:proofErr w:type="spellStart"/>
      <w:r w:rsidRPr="00CD4348">
        <w:rPr>
          <w:rFonts w:asciiTheme="majorHAnsi" w:hAnsiTheme="majorHAnsi" w:cs="Arial"/>
          <w:lang w:val="en-US"/>
        </w:rPr>
        <w:t>Getalbeelden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herkennen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gaat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bijgevolg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ook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heel </w:t>
      </w:r>
      <w:proofErr w:type="spellStart"/>
      <w:r w:rsidRPr="00CD4348">
        <w:rPr>
          <w:rFonts w:asciiTheme="majorHAnsi" w:hAnsiTheme="majorHAnsi" w:cs="Arial"/>
          <w:lang w:val="en-US"/>
        </w:rPr>
        <w:t>snel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en </w:t>
      </w:r>
      <w:proofErr w:type="spellStart"/>
      <w:r w:rsidRPr="00CD4348">
        <w:rPr>
          <w:rFonts w:asciiTheme="majorHAnsi" w:hAnsiTheme="majorHAnsi" w:cs="Arial"/>
          <w:lang w:val="en-US"/>
        </w:rPr>
        <w:t>wiskundige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technieken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worden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quasi </w:t>
      </w:r>
      <w:proofErr w:type="spellStart"/>
      <w:r w:rsidRPr="00CD4348">
        <w:rPr>
          <w:rFonts w:asciiTheme="majorHAnsi" w:hAnsiTheme="majorHAnsi" w:cs="Arial"/>
          <w:lang w:val="en-US"/>
        </w:rPr>
        <w:t>onmiddellijk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toegepast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op </w:t>
      </w:r>
      <w:proofErr w:type="spellStart"/>
      <w:r w:rsidRPr="00CD4348">
        <w:rPr>
          <w:rFonts w:asciiTheme="majorHAnsi" w:hAnsiTheme="majorHAnsi" w:cs="Arial"/>
          <w:lang w:val="en-US"/>
        </w:rPr>
        <w:t>zaken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met </w:t>
      </w:r>
      <w:proofErr w:type="spellStart"/>
      <w:r w:rsidRPr="00CD4348">
        <w:rPr>
          <w:rFonts w:asciiTheme="majorHAnsi" w:hAnsiTheme="majorHAnsi" w:cs="Arial"/>
          <w:lang w:val="en-US"/>
        </w:rPr>
        <w:t>een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hogere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moeilijkheidsgraad</w:t>
      </w:r>
      <w:proofErr w:type="spellEnd"/>
      <w:r w:rsidRPr="00CD4348">
        <w:rPr>
          <w:rFonts w:asciiTheme="majorHAnsi" w:hAnsiTheme="majorHAnsi" w:cs="Arial"/>
          <w:lang w:val="en-US"/>
        </w:rPr>
        <w:t>.</w:t>
      </w:r>
    </w:p>
    <w:p w14:paraId="4804FA23" w14:textId="77777777" w:rsidR="00CD4348" w:rsidRDefault="00CD4348" w:rsidP="00CD434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lang w:val="en-US"/>
        </w:rPr>
      </w:pPr>
      <w:proofErr w:type="spellStart"/>
      <w:r w:rsidRPr="004A06F0">
        <w:rPr>
          <w:rFonts w:asciiTheme="majorHAnsi" w:hAnsiTheme="majorHAnsi" w:cs="Arial"/>
          <w:b/>
          <w:lang w:val="en-US"/>
        </w:rPr>
        <w:t>Gevoel</w:t>
      </w:r>
      <w:proofErr w:type="spellEnd"/>
      <w:r w:rsidRPr="004A06F0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Pr="004A06F0">
        <w:rPr>
          <w:rFonts w:asciiTheme="majorHAnsi" w:hAnsiTheme="majorHAnsi" w:cs="Arial"/>
          <w:b/>
          <w:lang w:val="en-US"/>
        </w:rPr>
        <w:t>voor</w:t>
      </w:r>
      <w:proofErr w:type="spellEnd"/>
      <w:r w:rsidRPr="004A06F0">
        <w:rPr>
          <w:rFonts w:asciiTheme="majorHAnsi" w:hAnsiTheme="majorHAnsi" w:cs="Arial"/>
          <w:b/>
          <w:lang w:val="en-US"/>
        </w:rPr>
        <w:t xml:space="preserve"> humor</w:t>
      </w:r>
      <w:r w:rsidRPr="00CD4348">
        <w:rPr>
          <w:rFonts w:asciiTheme="majorHAnsi" w:hAnsiTheme="majorHAnsi" w:cs="Arial"/>
          <w:lang w:val="en-US"/>
        </w:rPr>
        <w:t> </w:t>
      </w:r>
    </w:p>
    <w:p w14:paraId="01FCF0B4" w14:textId="77777777" w:rsidR="00CD4348" w:rsidRPr="00CD4348" w:rsidRDefault="00CD4348" w:rsidP="00CD434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lang w:val="en-US"/>
        </w:rPr>
      </w:pPr>
      <w:proofErr w:type="spellStart"/>
      <w:r w:rsidRPr="00CD4348">
        <w:rPr>
          <w:rFonts w:asciiTheme="majorHAnsi" w:hAnsiTheme="majorHAnsi" w:cs="Arial"/>
          <w:lang w:val="en-US"/>
        </w:rPr>
        <w:t>Hoogbegaafden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hebben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een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sterk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gevoel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voor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humor </w:t>
      </w:r>
      <w:proofErr w:type="spellStart"/>
      <w:r w:rsidRPr="00CD4348">
        <w:rPr>
          <w:rFonts w:asciiTheme="majorHAnsi" w:hAnsiTheme="majorHAnsi" w:cs="Arial"/>
          <w:lang w:val="en-US"/>
        </w:rPr>
        <w:t>waardoor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zij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graag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mopjes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vertellen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, </w:t>
      </w:r>
      <w:proofErr w:type="spellStart"/>
      <w:r w:rsidRPr="00CD4348">
        <w:rPr>
          <w:rFonts w:asciiTheme="majorHAnsi" w:hAnsiTheme="majorHAnsi" w:cs="Arial"/>
          <w:lang w:val="en-US"/>
        </w:rPr>
        <w:t>grappig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uit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de </w:t>
      </w:r>
      <w:proofErr w:type="spellStart"/>
      <w:r w:rsidRPr="00CD4348">
        <w:rPr>
          <w:rFonts w:asciiTheme="majorHAnsi" w:hAnsiTheme="majorHAnsi" w:cs="Arial"/>
          <w:lang w:val="en-US"/>
        </w:rPr>
        <w:t>hoek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kunnen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komen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en </w:t>
      </w:r>
      <w:proofErr w:type="spellStart"/>
      <w:r w:rsidRPr="00CD4348">
        <w:rPr>
          <w:rFonts w:asciiTheme="majorHAnsi" w:hAnsiTheme="majorHAnsi" w:cs="Arial"/>
          <w:lang w:val="en-US"/>
        </w:rPr>
        <w:t>boodschappen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met </w:t>
      </w:r>
      <w:proofErr w:type="spellStart"/>
      <w:r w:rsidRPr="00CD4348">
        <w:rPr>
          <w:rFonts w:asciiTheme="majorHAnsi" w:hAnsiTheme="majorHAnsi" w:cs="Arial"/>
          <w:lang w:val="en-US"/>
        </w:rPr>
        <w:t>een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onderliggende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betekenis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onmiddellijk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begrijpen</w:t>
      </w:r>
      <w:proofErr w:type="spellEnd"/>
      <w:r w:rsidRPr="00CD4348">
        <w:rPr>
          <w:rFonts w:asciiTheme="majorHAnsi" w:hAnsiTheme="majorHAnsi" w:cs="Arial"/>
          <w:lang w:val="en-US"/>
        </w:rPr>
        <w:t>.</w:t>
      </w:r>
    </w:p>
    <w:p w14:paraId="5FAADC1E" w14:textId="77777777" w:rsidR="00CD4348" w:rsidRPr="004A06F0" w:rsidRDefault="00CD4348" w:rsidP="00CD434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/>
          <w:lang w:val="en-US"/>
        </w:rPr>
      </w:pPr>
      <w:r w:rsidRPr="004A06F0">
        <w:rPr>
          <w:rFonts w:asciiTheme="majorHAnsi" w:hAnsiTheme="majorHAnsi" w:cs="Arial"/>
          <w:b/>
          <w:lang w:val="en-US"/>
        </w:rPr>
        <w:t xml:space="preserve">Diverse </w:t>
      </w:r>
      <w:proofErr w:type="spellStart"/>
      <w:r w:rsidRPr="004A06F0">
        <w:rPr>
          <w:rFonts w:asciiTheme="majorHAnsi" w:hAnsiTheme="majorHAnsi" w:cs="Arial"/>
          <w:b/>
          <w:lang w:val="en-US"/>
        </w:rPr>
        <w:t>interesses</w:t>
      </w:r>
      <w:proofErr w:type="spellEnd"/>
    </w:p>
    <w:p w14:paraId="38CB439E" w14:textId="77777777" w:rsidR="00CD4348" w:rsidRPr="00CD4348" w:rsidRDefault="00CD4348" w:rsidP="00CD434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lang w:val="en-US"/>
        </w:rPr>
        <w:t>(</w:t>
      </w:r>
      <w:proofErr w:type="spellStart"/>
      <w:r w:rsidRPr="00CD4348">
        <w:rPr>
          <w:rFonts w:asciiTheme="majorHAnsi" w:hAnsiTheme="majorHAnsi" w:cs="Arial"/>
          <w:lang w:val="en-US"/>
        </w:rPr>
        <w:t>Deze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lijst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is </w:t>
      </w:r>
      <w:proofErr w:type="spellStart"/>
      <w:r w:rsidRPr="00CD4348">
        <w:rPr>
          <w:rFonts w:asciiTheme="majorHAnsi" w:hAnsiTheme="majorHAnsi" w:cs="Arial"/>
          <w:lang w:val="en-US"/>
        </w:rPr>
        <w:t>een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opsomming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van frequent </w:t>
      </w:r>
      <w:proofErr w:type="spellStart"/>
      <w:r w:rsidRPr="00CD4348">
        <w:rPr>
          <w:rFonts w:asciiTheme="majorHAnsi" w:hAnsiTheme="majorHAnsi" w:cs="Arial"/>
          <w:lang w:val="en-US"/>
        </w:rPr>
        <w:t>voorkomende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kenmerken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zonder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de </w:t>
      </w:r>
      <w:proofErr w:type="spellStart"/>
      <w:r w:rsidRPr="00CD4348">
        <w:rPr>
          <w:rFonts w:asciiTheme="majorHAnsi" w:hAnsiTheme="majorHAnsi" w:cs="Arial"/>
          <w:lang w:val="en-US"/>
        </w:rPr>
        <w:t>bedoeling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proofErr w:type="gramStart"/>
      <w:r w:rsidRPr="00CD4348">
        <w:rPr>
          <w:rFonts w:asciiTheme="majorHAnsi" w:hAnsiTheme="majorHAnsi" w:cs="Arial"/>
          <w:lang w:val="en-US"/>
        </w:rPr>
        <w:t>te</w:t>
      </w:r>
      <w:proofErr w:type="spellEnd"/>
      <w:proofErr w:type="gram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hebben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exhaustief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te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zijn</w:t>
      </w:r>
      <w:proofErr w:type="spellEnd"/>
      <w:r w:rsidRPr="00CD4348">
        <w:rPr>
          <w:rFonts w:asciiTheme="majorHAnsi" w:hAnsiTheme="majorHAnsi" w:cs="Arial"/>
          <w:lang w:val="en-US"/>
        </w:rPr>
        <w:t>.</w:t>
      </w:r>
      <w:r>
        <w:rPr>
          <w:rFonts w:asciiTheme="majorHAnsi" w:hAnsiTheme="majorHAnsi" w:cs="Arial"/>
          <w:lang w:val="en-US"/>
        </w:rPr>
        <w:t>)</w:t>
      </w:r>
    </w:p>
    <w:p w14:paraId="68EDD146" w14:textId="77777777" w:rsidR="00CD4348" w:rsidRPr="00CD4348" w:rsidRDefault="00CD4348" w:rsidP="00CD4348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lang w:val="en-US"/>
        </w:rPr>
      </w:pPr>
      <w:proofErr w:type="gramStart"/>
      <w:r w:rsidRPr="00CD4348">
        <w:rPr>
          <w:rFonts w:asciiTheme="majorHAnsi" w:hAnsiTheme="majorHAnsi" w:cs="Arial"/>
          <w:lang w:val="en-US"/>
        </w:rPr>
        <w:t>dr</w:t>
      </w:r>
      <w:proofErr w:type="gramEnd"/>
      <w:r w:rsidRPr="00CD4348">
        <w:rPr>
          <w:rFonts w:asciiTheme="majorHAnsi" w:hAnsiTheme="majorHAnsi" w:cs="Arial"/>
          <w:lang w:val="en-US"/>
        </w:rPr>
        <w:t xml:space="preserve">. Tessa </w:t>
      </w:r>
      <w:proofErr w:type="spellStart"/>
      <w:r w:rsidRPr="00CD4348">
        <w:rPr>
          <w:rFonts w:asciiTheme="majorHAnsi" w:hAnsiTheme="majorHAnsi" w:cs="Arial"/>
          <w:lang w:val="en-US"/>
        </w:rPr>
        <w:t>Kieboom</w:t>
      </w:r>
      <w:proofErr w:type="spellEnd"/>
      <w:r w:rsidRPr="00CD4348">
        <w:rPr>
          <w:rFonts w:asciiTheme="majorHAnsi" w:hAnsiTheme="majorHAnsi" w:cs="Arial"/>
          <w:lang w:val="en-US"/>
        </w:rPr>
        <w:t xml:space="preserve"> Centrum </w:t>
      </w:r>
      <w:proofErr w:type="spellStart"/>
      <w:r w:rsidRPr="00CD4348">
        <w:rPr>
          <w:rFonts w:asciiTheme="majorHAnsi" w:hAnsiTheme="majorHAnsi" w:cs="Arial"/>
          <w:lang w:val="en-US"/>
        </w:rPr>
        <w:t>voor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Begaafdheidsonderzoek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– </w:t>
      </w:r>
      <w:proofErr w:type="spellStart"/>
      <w:r w:rsidRPr="00CD4348">
        <w:rPr>
          <w:rFonts w:asciiTheme="majorHAnsi" w:hAnsiTheme="majorHAnsi" w:cs="Arial"/>
          <w:lang w:val="en-US"/>
        </w:rPr>
        <w:t>Universiteit</w:t>
      </w:r>
      <w:proofErr w:type="spellEnd"/>
      <w:r w:rsidRPr="00CD4348">
        <w:rPr>
          <w:rFonts w:asciiTheme="majorHAnsi" w:hAnsiTheme="majorHAnsi" w:cs="Arial"/>
          <w:lang w:val="en-US"/>
        </w:rPr>
        <w:t xml:space="preserve"> </w:t>
      </w:r>
      <w:proofErr w:type="spellStart"/>
      <w:r w:rsidRPr="00CD4348">
        <w:rPr>
          <w:rFonts w:asciiTheme="majorHAnsi" w:hAnsiTheme="majorHAnsi" w:cs="Arial"/>
          <w:lang w:val="en-US"/>
        </w:rPr>
        <w:t>Antwerpen</w:t>
      </w:r>
      <w:proofErr w:type="spellEnd"/>
      <w:r w:rsidRPr="00CD4348">
        <w:rPr>
          <w:rFonts w:asciiTheme="majorHAnsi" w:hAnsiTheme="majorHAnsi" w:cs="Arial"/>
          <w:lang w:val="en-US"/>
        </w:rPr>
        <w:t xml:space="preserve"> Tel +32-3-220 47 54 – </w:t>
      </w:r>
      <w:r w:rsidRPr="00CD4348">
        <w:rPr>
          <w:rFonts w:asciiTheme="majorHAnsi" w:hAnsiTheme="majorHAnsi" w:cs="Arial"/>
          <w:color w:val="0000FF"/>
          <w:lang w:val="en-US"/>
        </w:rPr>
        <w:t>http://www.ua.ac.be/cbo </w:t>
      </w:r>
    </w:p>
    <w:p w14:paraId="3B3BD9C9" w14:textId="77777777" w:rsidR="00487845" w:rsidRDefault="00487845" w:rsidP="00CD4348">
      <w:pPr>
        <w:jc w:val="both"/>
        <w:rPr>
          <w:rFonts w:asciiTheme="majorHAnsi" w:hAnsiTheme="majorHAnsi" w:cs="Arial"/>
        </w:rPr>
      </w:pPr>
    </w:p>
    <w:p w14:paraId="19C5F3C6" w14:textId="4BD30EF7" w:rsidR="00487845" w:rsidRDefault="00EB792A" w:rsidP="00CD4348">
      <w:pPr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Kenmerken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Bekina</w:t>
      </w:r>
      <w:proofErr w:type="spellEnd"/>
      <w:r>
        <w:rPr>
          <w:rFonts w:asciiTheme="majorHAnsi" w:hAnsiTheme="majorHAnsi" w:cs="Arial"/>
        </w:rPr>
        <w:t xml:space="preserve"> (</w:t>
      </w:r>
      <w:proofErr w:type="spellStart"/>
      <w:r>
        <w:rPr>
          <w:rFonts w:asciiTheme="majorHAnsi" w:hAnsiTheme="majorHAnsi" w:cs="Arial"/>
        </w:rPr>
        <w:t>zie</w:t>
      </w:r>
      <w:proofErr w:type="spellEnd"/>
      <w:r>
        <w:rPr>
          <w:rFonts w:asciiTheme="majorHAnsi" w:hAnsiTheme="majorHAnsi" w:cs="Arial"/>
        </w:rPr>
        <w:t xml:space="preserve"> info en </w:t>
      </w:r>
      <w:proofErr w:type="spellStart"/>
      <w:r>
        <w:rPr>
          <w:rFonts w:asciiTheme="majorHAnsi" w:hAnsiTheme="majorHAnsi" w:cs="Arial"/>
        </w:rPr>
        <w:t>artikels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ivm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aanpak</w:t>
      </w:r>
      <w:proofErr w:type="spellEnd"/>
      <w:r>
        <w:rPr>
          <w:rFonts w:asciiTheme="majorHAnsi" w:hAnsiTheme="majorHAnsi" w:cs="Arial"/>
        </w:rPr>
        <w:t xml:space="preserve"> van HB </w:t>
      </w:r>
      <w:proofErr w:type="spellStart"/>
      <w:r>
        <w:rPr>
          <w:rFonts w:asciiTheme="majorHAnsi" w:hAnsiTheme="majorHAnsi" w:cs="Arial"/>
        </w:rPr>
        <w:t>kinderen</w:t>
      </w:r>
      <w:proofErr w:type="spellEnd"/>
      <w:r>
        <w:rPr>
          <w:rFonts w:asciiTheme="majorHAnsi" w:hAnsiTheme="majorHAnsi" w:cs="Arial"/>
        </w:rPr>
        <w:t xml:space="preserve"> in het </w:t>
      </w:r>
      <w:proofErr w:type="spellStart"/>
      <w:r>
        <w:rPr>
          <w:rFonts w:asciiTheme="majorHAnsi" w:hAnsiTheme="majorHAnsi" w:cs="Arial"/>
        </w:rPr>
        <w:t>onderwijs</w:t>
      </w:r>
      <w:proofErr w:type="spellEnd"/>
      <w:r>
        <w:rPr>
          <w:rFonts w:asciiTheme="majorHAnsi" w:hAnsiTheme="majorHAnsi" w:cs="Arial"/>
        </w:rPr>
        <w:t>):</w:t>
      </w:r>
    </w:p>
    <w:p w14:paraId="100285C8" w14:textId="44FE0E00" w:rsidR="00EB792A" w:rsidRDefault="00EB792A" w:rsidP="00EB792A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</w:rPr>
      </w:pPr>
      <w:proofErr w:type="spellStart"/>
      <w:r w:rsidRPr="00EB792A">
        <w:rPr>
          <w:rFonts w:asciiTheme="majorHAnsi" w:hAnsiTheme="majorHAnsi" w:cs="Arial"/>
        </w:rPr>
        <w:t>G</w:t>
      </w:r>
      <w:r>
        <w:rPr>
          <w:rFonts w:asciiTheme="majorHAnsi" w:hAnsiTheme="majorHAnsi" w:cs="Arial"/>
        </w:rPr>
        <w:t>renzeloze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energie</w:t>
      </w:r>
      <w:proofErr w:type="spellEnd"/>
    </w:p>
    <w:p w14:paraId="631202B0" w14:textId="6F8E417D" w:rsidR="00EB792A" w:rsidRDefault="00EB792A" w:rsidP="00EB792A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Bijzondere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taalvaardigheid</w:t>
      </w:r>
      <w:proofErr w:type="spellEnd"/>
    </w:p>
    <w:p w14:paraId="3503D850" w14:textId="51DA2CCF" w:rsidR="00EB792A" w:rsidRDefault="00EB792A" w:rsidP="00EB792A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Sterke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weet</w:t>
      </w:r>
      <w:proofErr w:type="spellEnd"/>
      <w:r>
        <w:rPr>
          <w:rFonts w:asciiTheme="majorHAnsi" w:hAnsiTheme="majorHAnsi" w:cs="Arial"/>
        </w:rPr>
        <w:t xml:space="preserve">- en </w:t>
      </w:r>
      <w:proofErr w:type="spellStart"/>
      <w:r>
        <w:rPr>
          <w:rFonts w:asciiTheme="majorHAnsi" w:hAnsiTheme="majorHAnsi" w:cs="Arial"/>
        </w:rPr>
        <w:t>onderzoeksdrang</w:t>
      </w:r>
      <w:proofErr w:type="spellEnd"/>
    </w:p>
    <w:p w14:paraId="39717D21" w14:textId="5C849648" w:rsidR="00EB792A" w:rsidRDefault="00EB792A" w:rsidP="00EB792A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Uitgesproken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creativiteit</w:t>
      </w:r>
      <w:proofErr w:type="spellEnd"/>
    </w:p>
    <w:p w14:paraId="5E00B74B" w14:textId="0994446B" w:rsidR="00EB792A" w:rsidRDefault="00EB792A" w:rsidP="00EB792A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Hoge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sensitiviteit</w:t>
      </w:r>
      <w:proofErr w:type="spellEnd"/>
    </w:p>
    <w:p w14:paraId="44C9B792" w14:textId="309585E6" w:rsidR="00EB792A" w:rsidRDefault="00EB792A" w:rsidP="00EB792A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Diepe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begeestering</w:t>
      </w:r>
      <w:proofErr w:type="spellEnd"/>
      <w:r>
        <w:rPr>
          <w:rFonts w:asciiTheme="majorHAnsi" w:hAnsiTheme="majorHAnsi" w:cs="Arial"/>
        </w:rPr>
        <w:t xml:space="preserve"> en </w:t>
      </w:r>
      <w:proofErr w:type="spellStart"/>
      <w:r>
        <w:rPr>
          <w:rFonts w:asciiTheme="majorHAnsi" w:hAnsiTheme="majorHAnsi" w:cs="Arial"/>
        </w:rPr>
        <w:t>sterke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concentratie</w:t>
      </w:r>
      <w:proofErr w:type="spellEnd"/>
    </w:p>
    <w:p w14:paraId="5E85081F" w14:textId="6B42B594" w:rsidR="00EB792A" w:rsidRPr="00EB792A" w:rsidRDefault="00EB792A" w:rsidP="00EB792A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Zeer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krachtig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logisch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denkvermogen</w:t>
      </w:r>
      <w:proofErr w:type="spellEnd"/>
    </w:p>
    <w:p w14:paraId="5A25AF9F" w14:textId="77777777" w:rsidR="00487845" w:rsidRDefault="00487845" w:rsidP="00CD4348">
      <w:p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</w:p>
    <w:p w14:paraId="72CF458B" w14:textId="77777777" w:rsidR="00487845" w:rsidRDefault="00487845" w:rsidP="00CD4348">
      <w:p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</w:p>
    <w:p w14:paraId="14ABDD16" w14:textId="77777777" w:rsidR="00487845" w:rsidRDefault="00487845" w:rsidP="00CD4348">
      <w:p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</w:p>
    <w:p w14:paraId="204D4493" w14:textId="77777777" w:rsidR="00487845" w:rsidRDefault="00487845" w:rsidP="00CD4348">
      <w:p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</w:p>
    <w:p w14:paraId="6F066E0B" w14:textId="64B89F59" w:rsidR="00487845" w:rsidRPr="00487845" w:rsidRDefault="00487845" w:rsidP="00CD4348">
      <w:p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proofErr w:type="spellStart"/>
      <w:r w:rsidRPr="00487845">
        <w:rPr>
          <w:rFonts w:asciiTheme="majorHAnsi" w:hAnsiTheme="majorHAnsi" w:cs="Arial"/>
          <w:b/>
          <w:sz w:val="28"/>
          <w:szCs w:val="28"/>
          <w:u w:val="single"/>
        </w:rPr>
        <w:t>Signalen</w:t>
      </w:r>
      <w:proofErr w:type="spellEnd"/>
      <w:r w:rsidRPr="00487845">
        <w:rPr>
          <w:rFonts w:asciiTheme="majorHAnsi" w:hAnsiTheme="majorHAnsi" w:cs="Arial"/>
          <w:b/>
          <w:sz w:val="28"/>
          <w:szCs w:val="28"/>
          <w:u w:val="single"/>
        </w:rPr>
        <w:t xml:space="preserve"> van </w:t>
      </w:r>
      <w:proofErr w:type="spellStart"/>
      <w:r w:rsidRPr="00487845">
        <w:rPr>
          <w:rFonts w:asciiTheme="majorHAnsi" w:hAnsiTheme="majorHAnsi" w:cs="Arial"/>
          <w:b/>
          <w:sz w:val="28"/>
          <w:szCs w:val="28"/>
          <w:u w:val="single"/>
        </w:rPr>
        <w:t>hoogbegaafdheid</w:t>
      </w:r>
      <w:proofErr w:type="spellEnd"/>
    </w:p>
    <w:p w14:paraId="021EB4B0" w14:textId="77777777" w:rsidR="00487845" w:rsidRDefault="00487845" w:rsidP="00CD4348">
      <w:pPr>
        <w:jc w:val="both"/>
        <w:rPr>
          <w:rFonts w:asciiTheme="majorHAnsi" w:hAnsiTheme="majorHAnsi" w:cs="Arial"/>
        </w:rPr>
      </w:pPr>
    </w:p>
    <w:p w14:paraId="06825236" w14:textId="0AEA94F8" w:rsidR="009F5B79" w:rsidRDefault="00487845" w:rsidP="00487845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Arial"/>
        </w:rPr>
      </w:pPr>
      <w:proofErr w:type="spellStart"/>
      <w:r w:rsidRPr="00487845">
        <w:rPr>
          <w:rFonts w:asciiTheme="majorHAnsi" w:hAnsiTheme="majorHAnsi" w:cs="Arial"/>
        </w:rPr>
        <w:t>Zie</w:t>
      </w:r>
      <w:proofErr w:type="spellEnd"/>
      <w:r w:rsidR="00AB0625" w:rsidRPr="00487845">
        <w:rPr>
          <w:rFonts w:asciiTheme="majorHAnsi" w:hAnsiTheme="majorHAnsi" w:cs="Arial"/>
        </w:rPr>
        <w:t xml:space="preserve"> </w:t>
      </w:r>
      <w:proofErr w:type="spellStart"/>
      <w:r w:rsidR="00AB0625" w:rsidRPr="00487845">
        <w:rPr>
          <w:rFonts w:asciiTheme="majorHAnsi" w:hAnsiTheme="majorHAnsi" w:cs="Arial"/>
        </w:rPr>
        <w:t>verschillende</w:t>
      </w:r>
      <w:proofErr w:type="spellEnd"/>
      <w:r w:rsidR="00AB0625" w:rsidRPr="00487845">
        <w:rPr>
          <w:rFonts w:asciiTheme="majorHAnsi" w:hAnsiTheme="majorHAnsi" w:cs="Arial"/>
        </w:rPr>
        <w:t xml:space="preserve"> </w:t>
      </w:r>
      <w:proofErr w:type="spellStart"/>
      <w:r w:rsidR="00AB0625" w:rsidRPr="00487845">
        <w:rPr>
          <w:rFonts w:asciiTheme="majorHAnsi" w:hAnsiTheme="majorHAnsi" w:cs="Arial"/>
        </w:rPr>
        <w:t>profielen</w:t>
      </w:r>
      <w:proofErr w:type="spellEnd"/>
      <w:r w:rsidR="00AB0625" w:rsidRPr="00487845">
        <w:rPr>
          <w:rFonts w:asciiTheme="majorHAnsi" w:hAnsiTheme="majorHAnsi" w:cs="Arial"/>
        </w:rPr>
        <w:t xml:space="preserve">, </w:t>
      </w:r>
      <w:proofErr w:type="spellStart"/>
      <w:r w:rsidR="00AB0625" w:rsidRPr="00487845">
        <w:rPr>
          <w:rFonts w:asciiTheme="majorHAnsi" w:hAnsiTheme="majorHAnsi" w:cs="Arial"/>
        </w:rPr>
        <w:t>signalen</w:t>
      </w:r>
      <w:proofErr w:type="spellEnd"/>
      <w:r w:rsidR="00AB0625" w:rsidRPr="00487845">
        <w:rPr>
          <w:rFonts w:asciiTheme="majorHAnsi" w:hAnsiTheme="majorHAnsi" w:cs="Arial"/>
        </w:rPr>
        <w:t xml:space="preserve"> en </w:t>
      </w:r>
      <w:proofErr w:type="spellStart"/>
      <w:r w:rsidR="00AB0625" w:rsidRPr="00487845">
        <w:rPr>
          <w:rFonts w:asciiTheme="majorHAnsi" w:hAnsiTheme="majorHAnsi" w:cs="Arial"/>
        </w:rPr>
        <w:t>begeleiding</w:t>
      </w:r>
      <w:proofErr w:type="spellEnd"/>
      <w:r w:rsidR="00AB0625" w:rsidRPr="00487845">
        <w:rPr>
          <w:rFonts w:asciiTheme="majorHAnsi" w:hAnsiTheme="majorHAnsi" w:cs="Arial"/>
        </w:rPr>
        <w:t xml:space="preserve"> in </w:t>
      </w:r>
      <w:proofErr w:type="spellStart"/>
      <w:r w:rsidR="00AB0625" w:rsidRPr="00487845">
        <w:rPr>
          <w:rFonts w:asciiTheme="majorHAnsi" w:hAnsiTheme="majorHAnsi" w:cs="Arial"/>
        </w:rPr>
        <w:t>Kiebooms</w:t>
      </w:r>
      <w:proofErr w:type="spellEnd"/>
      <w:r w:rsidR="00AB0625" w:rsidRPr="00487845">
        <w:rPr>
          <w:rFonts w:asciiTheme="majorHAnsi" w:hAnsiTheme="majorHAnsi" w:cs="Arial"/>
        </w:rPr>
        <w:t xml:space="preserve"> </w:t>
      </w:r>
      <w:proofErr w:type="spellStart"/>
      <w:r w:rsidR="00AB0625" w:rsidRPr="00487845">
        <w:rPr>
          <w:rFonts w:asciiTheme="majorHAnsi" w:hAnsiTheme="majorHAnsi" w:cs="Arial"/>
        </w:rPr>
        <w:t>werk</w:t>
      </w:r>
      <w:proofErr w:type="spellEnd"/>
      <w:r w:rsidR="00AB0625" w:rsidRPr="00487845">
        <w:rPr>
          <w:rFonts w:asciiTheme="majorHAnsi" w:hAnsiTheme="majorHAnsi" w:cs="Arial"/>
        </w:rPr>
        <w:t xml:space="preserve">. </w:t>
      </w:r>
    </w:p>
    <w:p w14:paraId="44F9FC50" w14:textId="710CAFD7" w:rsidR="00487845" w:rsidRPr="00487845" w:rsidRDefault="00487845" w:rsidP="00487845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Zie</w:t>
      </w:r>
      <w:proofErr w:type="spellEnd"/>
      <w:r>
        <w:rPr>
          <w:rFonts w:asciiTheme="majorHAnsi" w:hAnsiTheme="majorHAnsi" w:cs="Arial"/>
        </w:rPr>
        <w:t xml:space="preserve"> fiche </w:t>
      </w:r>
      <w:proofErr w:type="spellStart"/>
      <w:r>
        <w:rPr>
          <w:rFonts w:asciiTheme="majorHAnsi" w:hAnsiTheme="majorHAnsi" w:cs="Arial"/>
        </w:rPr>
        <w:t>hoogbegaafdheid</w:t>
      </w:r>
      <w:proofErr w:type="spellEnd"/>
      <w:r>
        <w:rPr>
          <w:rFonts w:asciiTheme="majorHAnsi" w:hAnsiTheme="majorHAnsi" w:cs="Arial"/>
        </w:rPr>
        <w:t xml:space="preserve">: </w:t>
      </w:r>
      <w:proofErr w:type="spellStart"/>
      <w:r>
        <w:rPr>
          <w:rFonts w:asciiTheme="majorHAnsi" w:hAnsiTheme="majorHAnsi" w:cs="Arial"/>
        </w:rPr>
        <w:t>leerlingen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kunnen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opvallen</w:t>
      </w:r>
      <w:proofErr w:type="spellEnd"/>
      <w:r>
        <w:rPr>
          <w:rFonts w:asciiTheme="majorHAnsi" w:hAnsiTheme="majorHAnsi" w:cs="Arial"/>
        </w:rPr>
        <w:t xml:space="preserve"> door </w:t>
      </w:r>
      <w:proofErr w:type="spellStart"/>
      <w:r>
        <w:rPr>
          <w:rFonts w:asciiTheme="majorHAnsi" w:hAnsiTheme="majorHAnsi" w:cs="Arial"/>
        </w:rPr>
        <w:t>zwakke</w:t>
      </w:r>
      <w:proofErr w:type="spellEnd"/>
      <w:r>
        <w:rPr>
          <w:rFonts w:asciiTheme="majorHAnsi" w:hAnsiTheme="majorHAnsi" w:cs="Arial"/>
        </w:rPr>
        <w:t xml:space="preserve"> en </w:t>
      </w:r>
      <w:proofErr w:type="spellStart"/>
      <w:r>
        <w:rPr>
          <w:rFonts w:asciiTheme="majorHAnsi" w:hAnsiTheme="majorHAnsi" w:cs="Arial"/>
        </w:rPr>
        <w:t>sterke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kanten</w:t>
      </w:r>
      <w:proofErr w:type="spellEnd"/>
    </w:p>
    <w:p w14:paraId="49E9017A" w14:textId="77777777" w:rsidR="00487845" w:rsidRDefault="00487845" w:rsidP="00487845">
      <w:pPr>
        <w:jc w:val="both"/>
        <w:rPr>
          <w:rFonts w:asciiTheme="majorHAnsi" w:hAnsiTheme="majorHAnsi" w:cs="Arial"/>
        </w:rPr>
      </w:pPr>
    </w:p>
    <w:p w14:paraId="1A2C941F" w14:textId="77777777" w:rsidR="00487845" w:rsidRDefault="00487845" w:rsidP="00487845">
      <w:pPr>
        <w:jc w:val="both"/>
        <w:rPr>
          <w:rFonts w:asciiTheme="majorHAnsi" w:hAnsiTheme="majorHAnsi" w:cs="Arial"/>
        </w:rPr>
      </w:pPr>
    </w:p>
    <w:p w14:paraId="3B3B2B59" w14:textId="67FAD71D" w:rsidR="00487845" w:rsidRDefault="00487845" w:rsidP="00487845">
      <w:p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proofErr w:type="spellStart"/>
      <w:r w:rsidRPr="00487845">
        <w:rPr>
          <w:rFonts w:asciiTheme="majorHAnsi" w:hAnsiTheme="majorHAnsi" w:cs="Arial"/>
          <w:b/>
          <w:sz w:val="28"/>
          <w:szCs w:val="28"/>
          <w:u w:val="single"/>
        </w:rPr>
        <w:t>Taak</w:t>
      </w:r>
      <w:proofErr w:type="spellEnd"/>
      <w:r w:rsidRPr="00487845">
        <w:rPr>
          <w:rFonts w:asciiTheme="majorHAnsi" w:hAnsiTheme="majorHAnsi" w:cs="Arial"/>
          <w:b/>
          <w:sz w:val="28"/>
          <w:szCs w:val="28"/>
          <w:u w:val="single"/>
        </w:rPr>
        <w:t xml:space="preserve"> </w:t>
      </w:r>
      <w:proofErr w:type="spellStart"/>
      <w:r w:rsidRPr="00487845">
        <w:rPr>
          <w:rFonts w:asciiTheme="majorHAnsi" w:hAnsiTheme="majorHAnsi" w:cs="Arial"/>
          <w:b/>
          <w:sz w:val="28"/>
          <w:szCs w:val="28"/>
          <w:u w:val="single"/>
        </w:rPr>
        <w:t>leerkracht</w:t>
      </w:r>
      <w:proofErr w:type="spellEnd"/>
      <w:r w:rsidRPr="00487845">
        <w:rPr>
          <w:rFonts w:asciiTheme="majorHAnsi" w:hAnsiTheme="majorHAnsi" w:cs="Arial"/>
          <w:b/>
          <w:sz w:val="28"/>
          <w:szCs w:val="28"/>
          <w:u w:val="single"/>
        </w:rPr>
        <w:t xml:space="preserve"> </w:t>
      </w:r>
      <w:proofErr w:type="spellStart"/>
      <w:r w:rsidRPr="00487845">
        <w:rPr>
          <w:rFonts w:asciiTheme="majorHAnsi" w:hAnsiTheme="majorHAnsi" w:cs="Arial"/>
          <w:b/>
          <w:sz w:val="28"/>
          <w:szCs w:val="28"/>
          <w:u w:val="single"/>
        </w:rPr>
        <w:t>secundair</w:t>
      </w:r>
      <w:proofErr w:type="spellEnd"/>
      <w:r w:rsidRPr="00487845">
        <w:rPr>
          <w:rFonts w:asciiTheme="majorHAnsi" w:hAnsiTheme="majorHAnsi" w:cs="Arial"/>
          <w:b/>
          <w:sz w:val="28"/>
          <w:szCs w:val="28"/>
          <w:u w:val="single"/>
        </w:rPr>
        <w:t xml:space="preserve"> </w:t>
      </w:r>
      <w:proofErr w:type="spellStart"/>
      <w:r w:rsidRPr="00487845">
        <w:rPr>
          <w:rFonts w:asciiTheme="majorHAnsi" w:hAnsiTheme="majorHAnsi" w:cs="Arial"/>
          <w:b/>
          <w:sz w:val="28"/>
          <w:szCs w:val="28"/>
          <w:u w:val="single"/>
        </w:rPr>
        <w:t>onderwijs</w:t>
      </w:r>
      <w:proofErr w:type="spellEnd"/>
    </w:p>
    <w:p w14:paraId="1D1B4EF3" w14:textId="77777777" w:rsidR="00487845" w:rsidRDefault="00487845" w:rsidP="00487845">
      <w:p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</w:p>
    <w:p w14:paraId="3BB08AD5" w14:textId="15F4E46F" w:rsidR="00487845" w:rsidRDefault="00487845" w:rsidP="00487845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Zie</w:t>
      </w:r>
      <w:proofErr w:type="spellEnd"/>
      <w:r>
        <w:rPr>
          <w:rFonts w:asciiTheme="majorHAnsi" w:hAnsiTheme="majorHAnsi" w:cs="Arial"/>
        </w:rPr>
        <w:t xml:space="preserve"> fiche </w:t>
      </w:r>
      <w:proofErr w:type="spellStart"/>
      <w:r>
        <w:rPr>
          <w:rFonts w:asciiTheme="majorHAnsi" w:hAnsiTheme="majorHAnsi" w:cs="Arial"/>
        </w:rPr>
        <w:t>hoogbegaafdheid</w:t>
      </w:r>
      <w:proofErr w:type="spellEnd"/>
      <w:r>
        <w:rPr>
          <w:rFonts w:asciiTheme="majorHAnsi" w:hAnsiTheme="majorHAnsi" w:cs="Arial"/>
        </w:rPr>
        <w:t>: do’s en don’ts</w:t>
      </w:r>
    </w:p>
    <w:p w14:paraId="793CEAC5" w14:textId="2E44F017" w:rsidR="00EB792A" w:rsidRDefault="00EB792A" w:rsidP="00487845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Zie</w:t>
      </w:r>
      <w:proofErr w:type="spellEnd"/>
      <w:r>
        <w:rPr>
          <w:rFonts w:asciiTheme="majorHAnsi" w:hAnsiTheme="majorHAnsi" w:cs="Arial"/>
        </w:rPr>
        <w:t xml:space="preserve"> fiche info en </w:t>
      </w:r>
      <w:proofErr w:type="spellStart"/>
      <w:r>
        <w:rPr>
          <w:rFonts w:asciiTheme="majorHAnsi" w:hAnsiTheme="majorHAnsi" w:cs="Arial"/>
        </w:rPr>
        <w:t>artikels</w:t>
      </w:r>
      <w:proofErr w:type="spellEnd"/>
      <w:r>
        <w:rPr>
          <w:rFonts w:asciiTheme="majorHAnsi" w:hAnsiTheme="majorHAnsi" w:cs="Arial"/>
        </w:rPr>
        <w:t>…</w:t>
      </w:r>
    </w:p>
    <w:p w14:paraId="35BE7847" w14:textId="77777777" w:rsidR="000844FF" w:rsidRDefault="000844FF" w:rsidP="000844FF">
      <w:pPr>
        <w:jc w:val="both"/>
        <w:rPr>
          <w:rFonts w:asciiTheme="majorHAnsi" w:hAnsiTheme="majorHAnsi" w:cs="Arial"/>
        </w:rPr>
      </w:pPr>
    </w:p>
    <w:p w14:paraId="79824E9E" w14:textId="77777777" w:rsidR="000844FF" w:rsidRDefault="000844FF" w:rsidP="000844FF">
      <w:p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</w:p>
    <w:p w14:paraId="69229996" w14:textId="6F6B1144" w:rsidR="000844FF" w:rsidRDefault="000844FF" w:rsidP="000844FF">
      <w:p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proofErr w:type="spellStart"/>
      <w:r w:rsidRPr="000844FF">
        <w:rPr>
          <w:rFonts w:asciiTheme="majorHAnsi" w:hAnsiTheme="majorHAnsi" w:cs="Arial"/>
          <w:b/>
          <w:sz w:val="28"/>
          <w:szCs w:val="28"/>
          <w:u w:val="single"/>
        </w:rPr>
        <w:t>Interessante</w:t>
      </w:r>
      <w:proofErr w:type="spellEnd"/>
      <w:r w:rsidRPr="000844FF">
        <w:rPr>
          <w:rFonts w:asciiTheme="majorHAnsi" w:hAnsiTheme="majorHAnsi" w:cs="Arial"/>
          <w:b/>
          <w:sz w:val="28"/>
          <w:szCs w:val="28"/>
          <w:u w:val="single"/>
        </w:rPr>
        <w:t xml:space="preserve"> </w:t>
      </w:r>
      <w:proofErr w:type="spellStart"/>
      <w:r w:rsidRPr="000844FF">
        <w:rPr>
          <w:rFonts w:asciiTheme="majorHAnsi" w:hAnsiTheme="majorHAnsi" w:cs="Arial"/>
          <w:b/>
          <w:sz w:val="28"/>
          <w:szCs w:val="28"/>
          <w:u w:val="single"/>
        </w:rPr>
        <w:t>materialen</w:t>
      </w:r>
      <w:proofErr w:type="spellEnd"/>
      <w:r w:rsidRPr="000844FF">
        <w:rPr>
          <w:rFonts w:asciiTheme="majorHAnsi" w:hAnsiTheme="majorHAnsi" w:cs="Arial"/>
          <w:b/>
          <w:sz w:val="28"/>
          <w:szCs w:val="28"/>
          <w:u w:val="single"/>
        </w:rPr>
        <w:t xml:space="preserve"> </w:t>
      </w:r>
      <w:proofErr w:type="spellStart"/>
      <w:r w:rsidRPr="000844FF">
        <w:rPr>
          <w:rFonts w:asciiTheme="majorHAnsi" w:hAnsiTheme="majorHAnsi" w:cs="Arial"/>
          <w:b/>
          <w:sz w:val="28"/>
          <w:szCs w:val="28"/>
          <w:u w:val="single"/>
        </w:rPr>
        <w:t>voor</w:t>
      </w:r>
      <w:proofErr w:type="spellEnd"/>
      <w:r w:rsidRPr="000844FF">
        <w:rPr>
          <w:rFonts w:asciiTheme="majorHAnsi" w:hAnsiTheme="majorHAnsi" w:cs="Arial"/>
          <w:b/>
          <w:sz w:val="28"/>
          <w:szCs w:val="28"/>
          <w:u w:val="single"/>
        </w:rPr>
        <w:t xml:space="preserve"> </w:t>
      </w:r>
      <w:proofErr w:type="spellStart"/>
      <w:r w:rsidRPr="000844FF">
        <w:rPr>
          <w:rFonts w:asciiTheme="majorHAnsi" w:hAnsiTheme="majorHAnsi" w:cs="Arial"/>
          <w:b/>
          <w:sz w:val="28"/>
          <w:szCs w:val="28"/>
          <w:u w:val="single"/>
        </w:rPr>
        <w:t>leerkracht</w:t>
      </w:r>
      <w:proofErr w:type="spellEnd"/>
    </w:p>
    <w:p w14:paraId="170EF96A" w14:textId="77777777" w:rsidR="000844FF" w:rsidRDefault="000844FF" w:rsidP="000844FF">
      <w:p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</w:p>
    <w:p w14:paraId="34830E48" w14:textId="1AC526EE" w:rsidR="000844FF" w:rsidRDefault="000844FF" w:rsidP="000844FF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Zie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Didactisch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 w:rsidR="000A67EB">
        <w:rPr>
          <w:rFonts w:asciiTheme="majorHAnsi" w:hAnsiTheme="majorHAnsi" w:cs="Arial"/>
        </w:rPr>
        <w:t>w</w:t>
      </w:r>
      <w:bookmarkStart w:id="0" w:name="_GoBack"/>
      <w:bookmarkEnd w:id="0"/>
      <w:r>
        <w:rPr>
          <w:rFonts w:asciiTheme="majorHAnsi" w:hAnsiTheme="majorHAnsi" w:cs="Arial"/>
        </w:rPr>
        <w:t>erkboek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hoogbegaafdheid</w:t>
      </w:r>
      <w:proofErr w:type="spellEnd"/>
      <w:r>
        <w:rPr>
          <w:rFonts w:asciiTheme="majorHAnsi" w:hAnsiTheme="majorHAnsi" w:cs="Arial"/>
        </w:rPr>
        <w:t xml:space="preserve"> (</w:t>
      </w:r>
      <w:proofErr w:type="spellStart"/>
      <w:r>
        <w:rPr>
          <w:rFonts w:asciiTheme="majorHAnsi" w:hAnsiTheme="majorHAnsi" w:cs="Arial"/>
        </w:rPr>
        <w:t>Bekina</w:t>
      </w:r>
      <w:proofErr w:type="spellEnd"/>
      <w:r>
        <w:rPr>
          <w:rFonts w:asciiTheme="majorHAnsi" w:hAnsiTheme="majorHAnsi" w:cs="Arial"/>
        </w:rPr>
        <w:t>)</w:t>
      </w:r>
    </w:p>
    <w:p w14:paraId="35C6AF88" w14:textId="12470BE4" w:rsidR="000844FF" w:rsidRDefault="000844FF" w:rsidP="000844FF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Zie</w:t>
      </w:r>
      <w:proofErr w:type="spellEnd"/>
      <w:r>
        <w:rPr>
          <w:rFonts w:asciiTheme="majorHAnsi" w:hAnsiTheme="majorHAnsi" w:cs="Arial"/>
        </w:rPr>
        <w:t xml:space="preserve"> doc </w:t>
      </w:r>
      <w:proofErr w:type="spellStart"/>
      <w:r>
        <w:rPr>
          <w:rFonts w:asciiTheme="majorHAnsi" w:hAnsiTheme="majorHAnsi" w:cs="Arial"/>
        </w:rPr>
        <w:t>mogelijke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alternatieven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als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binnenklasdifferentiatie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niet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mogelijk</w:t>
      </w:r>
      <w:proofErr w:type="spellEnd"/>
      <w:r>
        <w:rPr>
          <w:rFonts w:asciiTheme="majorHAnsi" w:hAnsiTheme="majorHAnsi" w:cs="Arial"/>
        </w:rPr>
        <w:t xml:space="preserve"> is</w:t>
      </w:r>
    </w:p>
    <w:p w14:paraId="70566A64" w14:textId="77777777" w:rsidR="009A778B" w:rsidRDefault="009A778B" w:rsidP="009A778B">
      <w:pPr>
        <w:jc w:val="both"/>
        <w:rPr>
          <w:rFonts w:asciiTheme="majorHAnsi" w:hAnsiTheme="majorHAnsi" w:cs="Arial"/>
        </w:rPr>
      </w:pPr>
    </w:p>
    <w:p w14:paraId="278BB9F7" w14:textId="77777777" w:rsidR="009A778B" w:rsidRDefault="009A778B" w:rsidP="009A778B">
      <w:pPr>
        <w:jc w:val="both"/>
        <w:rPr>
          <w:rFonts w:asciiTheme="majorHAnsi" w:hAnsiTheme="majorHAnsi" w:cs="Arial"/>
        </w:rPr>
      </w:pPr>
    </w:p>
    <w:p w14:paraId="3669EED4" w14:textId="1A8D9DAA" w:rsidR="009A778B" w:rsidRDefault="009A778B" w:rsidP="009A778B">
      <w:pPr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Bronmateriaal</w:t>
      </w:r>
      <w:proofErr w:type="spellEnd"/>
      <w:r>
        <w:rPr>
          <w:rFonts w:asciiTheme="majorHAnsi" w:hAnsiTheme="majorHAnsi" w:cs="Arial"/>
        </w:rPr>
        <w:t>:</w:t>
      </w:r>
    </w:p>
    <w:p w14:paraId="18FC1A67" w14:textId="77777777" w:rsidR="009A778B" w:rsidRDefault="009A778B" w:rsidP="009A778B">
      <w:pPr>
        <w:jc w:val="both"/>
        <w:rPr>
          <w:rFonts w:asciiTheme="majorHAnsi" w:hAnsiTheme="majorHAnsi" w:cs="Arial"/>
        </w:rPr>
      </w:pPr>
    </w:p>
    <w:p w14:paraId="45E637BB" w14:textId="317EDF02" w:rsidR="009A778B" w:rsidRDefault="000A67EB" w:rsidP="009A778B">
      <w:pPr>
        <w:jc w:val="both"/>
        <w:rPr>
          <w:rFonts w:asciiTheme="majorHAnsi" w:hAnsiTheme="majorHAnsi" w:cs="Arial"/>
        </w:rPr>
      </w:pPr>
      <w:hyperlink r:id="rId6" w:history="1">
        <w:r w:rsidR="009A778B" w:rsidRPr="00420B16">
          <w:rPr>
            <w:rStyle w:val="Hyperlink"/>
            <w:rFonts w:asciiTheme="majorHAnsi" w:hAnsiTheme="majorHAnsi" w:cs="Arial"/>
          </w:rPr>
          <w:t>http://www.eurekaonderwijs.be/leerstoornissen/hoogbegaafdheid</w:t>
        </w:r>
      </w:hyperlink>
    </w:p>
    <w:p w14:paraId="53756ED4" w14:textId="1BF587B9" w:rsidR="009A778B" w:rsidRDefault="000A67EB" w:rsidP="009A778B">
      <w:pPr>
        <w:jc w:val="both"/>
        <w:rPr>
          <w:rFonts w:asciiTheme="majorHAnsi" w:hAnsiTheme="majorHAnsi" w:cs="Arial"/>
        </w:rPr>
      </w:pPr>
      <w:hyperlink r:id="rId7" w:history="1">
        <w:r w:rsidR="009A778B" w:rsidRPr="00420B16">
          <w:rPr>
            <w:rStyle w:val="Hyperlink"/>
            <w:rFonts w:asciiTheme="majorHAnsi" w:hAnsiTheme="majorHAnsi" w:cs="Arial"/>
          </w:rPr>
          <w:t>www.hoogbegaafdvlaanderen.be</w:t>
        </w:r>
      </w:hyperlink>
      <w:r w:rsidR="009A778B">
        <w:rPr>
          <w:rFonts w:asciiTheme="majorHAnsi" w:hAnsiTheme="majorHAnsi" w:cs="Arial"/>
        </w:rPr>
        <w:t xml:space="preserve"> </w:t>
      </w:r>
    </w:p>
    <w:p w14:paraId="35647D14" w14:textId="28718068" w:rsidR="009A778B" w:rsidRDefault="009A778B" w:rsidP="009A778B">
      <w:pPr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Bekina</w:t>
      </w:r>
      <w:proofErr w:type="spellEnd"/>
    </w:p>
    <w:p w14:paraId="6B1F3CEF" w14:textId="5E991C92" w:rsidR="009A778B" w:rsidRDefault="000A67EB" w:rsidP="009A778B">
      <w:pPr>
        <w:jc w:val="both"/>
        <w:rPr>
          <w:rFonts w:asciiTheme="majorHAnsi" w:hAnsiTheme="majorHAnsi" w:cs="Arial"/>
        </w:rPr>
      </w:pPr>
      <w:hyperlink r:id="rId8" w:history="1">
        <w:r w:rsidR="009A778B" w:rsidRPr="00420B16">
          <w:rPr>
            <w:rStyle w:val="Hyperlink"/>
            <w:rFonts w:asciiTheme="majorHAnsi" w:hAnsiTheme="majorHAnsi" w:cs="Arial"/>
          </w:rPr>
          <w:t>www.letop.be</w:t>
        </w:r>
      </w:hyperlink>
      <w:r w:rsidR="009A778B">
        <w:rPr>
          <w:rFonts w:asciiTheme="majorHAnsi" w:hAnsiTheme="majorHAnsi" w:cs="Arial"/>
        </w:rPr>
        <w:t xml:space="preserve"> </w:t>
      </w:r>
    </w:p>
    <w:p w14:paraId="32EA090C" w14:textId="77777777" w:rsidR="009A778B" w:rsidRPr="009A778B" w:rsidRDefault="009A778B" w:rsidP="009A778B">
      <w:pPr>
        <w:jc w:val="both"/>
        <w:rPr>
          <w:rFonts w:asciiTheme="majorHAnsi" w:hAnsiTheme="majorHAnsi" w:cs="Arial"/>
        </w:rPr>
      </w:pPr>
    </w:p>
    <w:sectPr w:rsidR="009A778B" w:rsidRPr="009A778B" w:rsidSect="004878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1F74"/>
    <w:multiLevelType w:val="hybridMultilevel"/>
    <w:tmpl w:val="5E66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761F1"/>
    <w:multiLevelType w:val="hybridMultilevel"/>
    <w:tmpl w:val="5844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B6FFF"/>
    <w:multiLevelType w:val="hybridMultilevel"/>
    <w:tmpl w:val="20A23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00E74"/>
    <w:multiLevelType w:val="hybridMultilevel"/>
    <w:tmpl w:val="29760952"/>
    <w:lvl w:ilvl="0" w:tplc="A1E2D1D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2521E"/>
    <w:multiLevelType w:val="hybridMultilevel"/>
    <w:tmpl w:val="1DEEAE3E"/>
    <w:lvl w:ilvl="0" w:tplc="A1E2D1D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99"/>
    <w:rsid w:val="000844FF"/>
    <w:rsid w:val="000A67EB"/>
    <w:rsid w:val="0034255B"/>
    <w:rsid w:val="00487845"/>
    <w:rsid w:val="004A06F0"/>
    <w:rsid w:val="009A778B"/>
    <w:rsid w:val="009F5B79"/>
    <w:rsid w:val="00AB0625"/>
    <w:rsid w:val="00B54999"/>
    <w:rsid w:val="00CD4348"/>
    <w:rsid w:val="00E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2707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3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34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D43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7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3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34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D43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7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urekaonderwijs.be/leerstoornissen/hoogbegaafdheid" TargetMode="External"/><Relationship Id="rId7" Type="http://schemas.openxmlformats.org/officeDocument/2006/relationships/hyperlink" Target="http://www.hoogbegaafdvlaanderen.be" TargetMode="External"/><Relationship Id="rId8" Type="http://schemas.openxmlformats.org/officeDocument/2006/relationships/hyperlink" Target="http://www.letop.b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845</Words>
  <Characters>4820</Characters>
  <Application>Microsoft Macintosh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Van Look</dc:creator>
  <cp:keywords/>
  <dc:description/>
  <cp:lastModifiedBy>Julie Van Look</cp:lastModifiedBy>
  <cp:revision>8</cp:revision>
  <dcterms:created xsi:type="dcterms:W3CDTF">2012-03-05T15:09:00Z</dcterms:created>
  <dcterms:modified xsi:type="dcterms:W3CDTF">2012-03-12T09:09:00Z</dcterms:modified>
</cp:coreProperties>
</file>