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Geachte,</w:t>
      </w:r>
    </w:p>
    <w:p w:rsidR="005F289D" w:rsidRPr="005F289D" w:rsidRDefault="005F289D" w:rsidP="005F289D">
      <w:pPr>
        <w:spacing w:after="0" w:line="240" w:lineRule="auto"/>
        <w:rPr>
          <w:rFonts w:ascii="Calibri" w:eastAsia="Times New Roman" w:hAnsi="Calibri" w:cs="Calibri"/>
          <w:lang w:val="nl-NL" w:eastAsia="nl-BE"/>
        </w:rPr>
      </w:pP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Mijn schrijven gaat over het artikel SCHUDDEN MET UW POEP VOOR DE NATUUR. Elke dag merken we dat vanaf de kleuterschool de kleintjes gestimuleerd worden om ongepaste opvattingen en lichamelijke bewegingen van sexuele aard als normaal te beschouwen en zelfs bepaalde gedragingen in bv. opvoeringen op school voorrang te geven op kinderliedjes, kinderdansjes, speelse activiteiten, deftige manieren, die vroeger o.a. kenmerk waren van goede opvoeding, al zeker in de Christelijke sfeer!</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Als bezorgde Oma van drie, maar ook in heel onze familie, vinden wij deze trend, die opwaarts gaat, zeer zorgwekkend. Zacht uitgedrukt.</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 xml:space="preserve">Wij zijn niet ouderwets. Maar stilaan word je zo genoemd als kinderen van klein tot groot niet in minirokjes zonder calecon of collants, en/of met blote buik rondlopen. Dat de kinderen de wereld leren kennen is normaal en in een goede opvoedingssfeer wordt dat ook met zorg gevolgd. </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Waar zijn zelfs jullie, oorspronkelijk Christelijke Organisaties en zelfs het Christelijk Onderwijs, mee bezig??????</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Beseft men echt niet wat er in de huidige wereld gebeurt en hoe belangrijk het is kinderen te begeleiden naar het volwassen worden?</w:t>
      </w:r>
    </w:p>
    <w:p w:rsidR="005F289D" w:rsidRPr="005F289D" w:rsidRDefault="005F289D" w:rsidP="005F289D">
      <w:pPr>
        <w:spacing w:after="0" w:line="240" w:lineRule="auto"/>
        <w:rPr>
          <w:rFonts w:ascii="Calibri" w:eastAsia="Times New Roman" w:hAnsi="Calibri" w:cs="Calibri"/>
          <w:lang w:val="nl-NL" w:eastAsia="nl-BE"/>
        </w:rPr>
      </w:pP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Het heeft geen zin in detail te treden, iedereen die opmerkzaam is en hierover nadenkt zal de draagkracht begrijpen.</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In onze van oorsprong christelijke familie is het voor mij althans niet meer mogelijk mij deel te voelen van deze Religie, die zich niet meer lijkt te onderscheiden van de invloeden die op ons en onze kinderen op ons neerdalen.</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Kindjes mogen zich, vooral thuis, uitleven op hun manier elk aangepast aan hun groei en ontwikkeling. Maar op straat, in groep, op school….. nee!</w:t>
      </w: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Radio Oerwoud en belangstelling en bescherming van de natuur zijn nodig en positief maar dat liedje opdringen en propageren is een van de vele gevaarlijke signalen waar te weinig mensen bij stilstaan.</w:t>
      </w:r>
    </w:p>
    <w:p w:rsidR="005F289D" w:rsidRPr="005F289D" w:rsidRDefault="005F289D" w:rsidP="005F289D">
      <w:pPr>
        <w:spacing w:after="0" w:line="240" w:lineRule="auto"/>
        <w:rPr>
          <w:rFonts w:ascii="Calibri" w:eastAsia="Times New Roman" w:hAnsi="Calibri" w:cs="Calibri"/>
          <w:lang w:val="nl-NL" w:eastAsia="nl-BE"/>
        </w:rPr>
      </w:pPr>
    </w:p>
    <w:p w:rsidR="005F289D" w:rsidRPr="005F289D" w:rsidRDefault="005F289D" w:rsidP="005F289D">
      <w:pPr>
        <w:spacing w:after="0" w:line="240" w:lineRule="auto"/>
        <w:rPr>
          <w:rFonts w:ascii="Calibri" w:eastAsia="Times New Roman" w:hAnsi="Calibri" w:cs="Calibri"/>
          <w:lang w:val="nl-NL" w:eastAsia="nl-BE"/>
        </w:rPr>
      </w:pPr>
      <w:r w:rsidRPr="005F289D">
        <w:rPr>
          <w:rFonts w:ascii="Calibri" w:eastAsia="Times New Roman" w:hAnsi="Calibri" w:cs="Calibri"/>
          <w:lang w:val="nl-NL" w:eastAsia="nl-BE"/>
        </w:rPr>
        <w:t>S.G., Brugge</w:t>
      </w:r>
    </w:p>
    <w:p w:rsidR="00DE279B" w:rsidRDefault="00DE279B"/>
    <w:sectPr w:rsidR="00DE279B" w:rsidSect="00DE27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F289D"/>
    <w:rsid w:val="005F289D"/>
    <w:rsid w:val="00DE279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27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0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1584</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2012-09-24T09:19:00Z</dcterms:created>
  <dcterms:modified xsi:type="dcterms:W3CDTF">2012-09-24T09:21:00Z</dcterms:modified>
</cp:coreProperties>
</file>