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88" w:rsidRPr="00485CC9" w:rsidRDefault="00CA6888" w:rsidP="00485CC9">
      <w:pPr>
        <w:pStyle w:val="Title"/>
      </w:pPr>
      <w:bookmarkStart w:id="0" w:name="_GoBack"/>
      <w:bookmarkEnd w:id="0"/>
      <w:r w:rsidRPr="00485CC9">
        <w:t>Parijs</w:t>
      </w:r>
    </w:p>
    <w:p w:rsidR="00485CC9" w:rsidRDefault="00485CC9" w:rsidP="00485CC9">
      <w:pPr>
        <w:pStyle w:val="Heading1"/>
        <w:jc w:val="right"/>
        <w:rPr>
          <w:rStyle w:val="IntenseEmphasis"/>
        </w:rPr>
      </w:pPr>
      <w:r w:rsidRPr="00485CC9">
        <w:rPr>
          <w:i/>
          <w:iCs/>
          <w:noProof/>
          <w:color w:val="4F81BD" w:themeColor="accent1"/>
        </w:rPr>
        <w:drawing>
          <wp:anchor distT="0" distB="0" distL="114300" distR="114300" simplePos="0" relativeHeight="251662336" behindDoc="0" locked="0" layoutInCell="1" allowOverlap="1" wp14:anchorId="39DFDC35" wp14:editId="5C0FBB23">
            <wp:simplePos x="4572000" y="1657350"/>
            <wp:positionH relativeFrom="margin">
              <wp:align>right</wp:align>
            </wp:positionH>
            <wp:positionV relativeFrom="margin">
              <wp:align>top</wp:align>
            </wp:positionV>
            <wp:extent cx="2085975" cy="2190750"/>
            <wp:effectExtent l="228600" t="228600" r="219075" b="209550"/>
            <wp:wrapSquare wrapText="bothSides"/>
            <wp:docPr id="2" name="Picture 2" descr="http://t3.gstatic.com/images?q=tbn:ANd9GcThFSpzuick0_Q84Qf1IULpSEo_vv-gNwYiv1m3EGIgIXKfrd5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hFSpzuick0_Q84Qf1IULpSEo_vv-gNwYiv1m3EGIgIXKfrd5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90264" w:rsidRPr="00485CC9" w:rsidRDefault="00921AAE" w:rsidP="00F90264">
      <w:pPr>
        <w:pStyle w:val="Heading1"/>
        <w:rPr>
          <w:rStyle w:val="IntenseEmphasis"/>
          <w:b/>
          <w:color w:val="632423" w:themeColor="accent2" w:themeShade="80"/>
          <w:u w:val="single"/>
        </w:rPr>
      </w:pPr>
      <w:r w:rsidRPr="00485CC9">
        <w:rPr>
          <w:rStyle w:val="IntenseEmphasis"/>
          <w:b/>
          <w:color w:val="632423" w:themeColor="accent2" w:themeShade="80"/>
          <w:u w:val="single"/>
        </w:rPr>
        <w:t>Treinreis</w:t>
      </w:r>
      <w:r w:rsidR="00F90264" w:rsidRPr="00485CC9">
        <w:rPr>
          <w:rStyle w:val="IntenseEmphasis"/>
          <w:b/>
          <w:color w:val="632423" w:themeColor="accent2" w:themeShade="80"/>
          <w:u w:val="single"/>
        </w:rPr>
        <w:t>:</w:t>
      </w:r>
    </w:p>
    <w:p w:rsidR="00F90264" w:rsidRPr="00F90264" w:rsidRDefault="00F90264" w:rsidP="00F90264"/>
    <w:p w:rsidR="00921AAE" w:rsidRPr="00AE20B9" w:rsidRDefault="00590FBD" w:rsidP="00AE20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E20B9">
        <w:rPr>
          <w:rFonts w:ascii="Comic Sans MS" w:hAnsi="Comic Sans MS"/>
        </w:rPr>
        <w:t>Vertrek Brussel-centraal</w:t>
      </w:r>
      <w:r w:rsidR="00921AAE" w:rsidRPr="00F90264">
        <w:rPr>
          <w:rFonts w:ascii="Comic Sans MS" w:hAnsi="Comic Sans MS"/>
        </w:rPr>
        <w:t>, aankomst Parijs</w:t>
      </w:r>
      <w:r w:rsidR="00AE20B9">
        <w:rPr>
          <w:rFonts w:ascii="Comic Sans MS" w:hAnsi="Comic Sans MS"/>
        </w:rPr>
        <w:t xml:space="preserve"> noord</w:t>
      </w:r>
      <w:r w:rsidR="00F90264" w:rsidRPr="00F90264"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 xml:space="preserve">                                                                                                                                 </w:t>
      </w:r>
      <w:r w:rsidR="00AE20B9">
        <w:rPr>
          <w:rFonts w:ascii="Comic Sans MS" w:hAnsi="Comic Sans MS"/>
        </w:rPr>
        <w:t xml:space="preserve">                     Vertrek: 08h37</w:t>
      </w:r>
      <w:r>
        <w:rPr>
          <w:rFonts w:ascii="Comic Sans MS" w:hAnsi="Comic Sans MS"/>
        </w:rPr>
        <w:t xml:space="preserve"> </w:t>
      </w:r>
      <w:r w:rsidRPr="00590FBD">
        <w:rPr>
          <w:rFonts w:ascii="Comic Sans MS" w:hAnsi="Comic Sans MS"/>
        </w:rPr>
        <w:sym w:font="Wingdings" w:char="F0E0"/>
      </w:r>
      <w:r w:rsidR="00AE20B9">
        <w:rPr>
          <w:rFonts w:ascii="Comic Sans MS" w:hAnsi="Comic Sans MS"/>
        </w:rPr>
        <w:t>Aankomst: 09h59</w:t>
      </w: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</w:t>
      </w:r>
      <w:r w:rsidR="00AE20B9">
        <w:rPr>
          <w:rFonts w:ascii="Comic Sans MS" w:hAnsi="Comic Sans MS"/>
        </w:rPr>
        <w:t xml:space="preserve">    Reisduur 01h22</w:t>
      </w:r>
      <w:r w:rsidR="00AE20B9">
        <w:rPr>
          <w:rFonts w:ascii="Comic Sans MS" w:hAnsi="Comic Sans MS"/>
        </w:rPr>
        <w:br/>
        <w:t>Prijs van de treinen heen en terug: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="00AE20B9">
        <w:rPr>
          <w:rFonts w:ascii="Comic Sans MS" w:hAnsi="Comic Sans MS"/>
        </w:rPr>
        <w:t xml:space="preserve">                               </w:t>
      </w:r>
      <w:r w:rsidR="00921AAE" w:rsidRPr="00F90264">
        <w:rPr>
          <w:rFonts w:ascii="Comic Sans MS" w:eastAsia="Times New Roman" w:hAnsi="Comic Sans MS" w:cs="Times New Roman"/>
          <w:iCs/>
          <w:lang w:eastAsia="nl-NL"/>
        </w:rPr>
        <w:t>1e Passagier</w:t>
      </w:r>
      <w:r w:rsidR="00921AAE" w:rsidRPr="00921AAE">
        <w:rPr>
          <w:rFonts w:ascii="Comic Sans MS" w:eastAsia="Times New Roman" w:hAnsi="Comic Sans MS" w:cs="Times New Roman"/>
          <w:lang w:eastAsia="nl-NL"/>
        </w:rPr>
        <w:t xml:space="preserve"> (tussen 26 en 59 jaar) : </w:t>
      </w:r>
      <w:r w:rsidR="00AE20B9">
        <w:rPr>
          <w:rFonts w:ascii="Comic Sans MS" w:eastAsia="Times New Roman" w:hAnsi="Comic Sans MS" w:cs="Times New Roman"/>
          <w:lang w:eastAsia="nl-NL"/>
        </w:rPr>
        <w:t>vanaf €50.00</w:t>
      </w:r>
      <w:r w:rsidR="000037BA">
        <w:rPr>
          <w:rFonts w:ascii="Comic Sans MS" w:eastAsia="Times New Roman" w:hAnsi="Comic Sans MS" w:cs="Times New Roman"/>
          <w:bCs/>
          <w:lang w:eastAsia="nl-NL"/>
        </w:rPr>
        <w:t xml:space="preserve"> </w:t>
      </w:r>
      <w:r w:rsidR="00AE20B9">
        <w:rPr>
          <w:rFonts w:ascii="Comic Sans MS" w:hAnsi="Comic Sans MS"/>
        </w:rPr>
        <w:br/>
      </w:r>
      <w:r w:rsidR="00921AAE" w:rsidRPr="00F90264">
        <w:rPr>
          <w:rFonts w:ascii="Comic Sans MS" w:eastAsia="Times New Roman" w:hAnsi="Comic Sans MS" w:cs="Times New Roman"/>
          <w:iCs/>
          <w:lang w:eastAsia="nl-NL"/>
        </w:rPr>
        <w:t>2e Passagier</w:t>
      </w:r>
      <w:r w:rsidR="00921AAE" w:rsidRPr="00921AAE">
        <w:rPr>
          <w:rFonts w:ascii="Comic Sans MS" w:eastAsia="Times New Roman" w:hAnsi="Comic Sans MS" w:cs="Times New Roman"/>
          <w:lang w:eastAsia="nl-NL"/>
        </w:rPr>
        <w:t xml:space="preserve"> (tussen 26 en 59 jaar) : </w:t>
      </w:r>
      <w:r w:rsidR="00AE20B9">
        <w:rPr>
          <w:rFonts w:ascii="Comic Sans MS" w:eastAsia="Times New Roman" w:hAnsi="Comic Sans MS" w:cs="Times New Roman"/>
          <w:lang w:eastAsia="nl-NL"/>
        </w:rPr>
        <w:t>vanaf</w:t>
      </w:r>
      <w:r w:rsidR="000037BA">
        <w:rPr>
          <w:rFonts w:ascii="Comic Sans MS" w:eastAsia="Times New Roman" w:hAnsi="Comic Sans MS" w:cs="Times New Roman"/>
          <w:bCs/>
          <w:lang w:eastAsia="nl-NL"/>
        </w:rPr>
        <w:t xml:space="preserve"> </w:t>
      </w:r>
      <w:r w:rsidR="00AE20B9">
        <w:rPr>
          <w:rFonts w:ascii="Comic Sans MS" w:eastAsia="Times New Roman" w:hAnsi="Comic Sans MS" w:cs="Times New Roman"/>
          <w:bCs/>
          <w:lang w:eastAsia="nl-NL"/>
        </w:rPr>
        <w:t>€50.00</w:t>
      </w:r>
      <w:r w:rsidR="00AE20B9">
        <w:rPr>
          <w:rFonts w:ascii="Comic Sans MS" w:hAnsi="Comic Sans MS"/>
        </w:rPr>
        <w:br/>
      </w:r>
      <w:r w:rsidR="00921AAE" w:rsidRPr="00F90264">
        <w:rPr>
          <w:rFonts w:ascii="Comic Sans MS" w:eastAsia="Times New Roman" w:hAnsi="Comic Sans MS" w:cs="Times New Roman"/>
          <w:iCs/>
          <w:lang w:eastAsia="nl-NL"/>
        </w:rPr>
        <w:t>3e Passagier</w:t>
      </w:r>
      <w:r w:rsidR="00921AAE" w:rsidRPr="00921AAE">
        <w:rPr>
          <w:rFonts w:ascii="Comic Sans MS" w:eastAsia="Times New Roman" w:hAnsi="Comic Sans MS" w:cs="Times New Roman"/>
          <w:lang w:eastAsia="nl-NL"/>
        </w:rPr>
        <w:t xml:space="preserve"> (tussen 12 en 25 jaar) : </w:t>
      </w:r>
      <w:r w:rsidR="00AE20B9">
        <w:rPr>
          <w:rFonts w:ascii="Comic Sans MS" w:eastAsia="Times New Roman" w:hAnsi="Comic Sans MS" w:cs="Times New Roman"/>
          <w:lang w:eastAsia="nl-NL"/>
        </w:rPr>
        <w:t>vanaf €50.00</w:t>
      </w:r>
      <w:r w:rsidR="000037BA">
        <w:rPr>
          <w:rFonts w:ascii="Comic Sans MS" w:eastAsia="Times New Roman" w:hAnsi="Comic Sans MS" w:cs="Times New Roman"/>
          <w:bCs/>
          <w:lang w:eastAsia="nl-NL"/>
        </w:rPr>
        <w:t xml:space="preserve"> </w:t>
      </w:r>
    </w:p>
    <w:p w:rsidR="00F90264" w:rsidRPr="00921AAE" w:rsidRDefault="00F90264" w:rsidP="00921AAE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</w:p>
    <w:p w:rsidR="00921AAE" w:rsidRPr="00F90264" w:rsidRDefault="00921AAE" w:rsidP="00921AAE">
      <w:pPr>
        <w:rPr>
          <w:rFonts w:ascii="Comic Sans MS" w:hAnsi="Comic Sans MS"/>
        </w:rPr>
      </w:pPr>
      <w:r w:rsidRPr="00485CC9">
        <w:rPr>
          <w:rFonts w:ascii="Comic Sans MS" w:hAnsi="Comic Sans MS"/>
          <w:u w:val="single"/>
        </w:rPr>
        <w:t xml:space="preserve">Totaalprijs  </w:t>
      </w:r>
      <w:r w:rsidRPr="00F90264">
        <w:rPr>
          <w:rFonts w:ascii="Comic Sans MS" w:hAnsi="Comic Sans MS"/>
        </w:rPr>
        <w:t xml:space="preserve">                              </w:t>
      </w:r>
      <w:r w:rsidR="00F90264">
        <w:rPr>
          <w:rFonts w:ascii="Comic Sans MS" w:hAnsi="Comic Sans MS"/>
        </w:rPr>
        <w:t xml:space="preserve">     </w:t>
      </w:r>
      <w:r w:rsidRPr="000037BA">
        <w:rPr>
          <w:rFonts w:ascii="Comic Sans MS" w:hAnsi="Comic Sans MS"/>
          <w:color w:val="F79646" w:themeColor="accent6"/>
        </w:rPr>
        <w:t>:</w:t>
      </w:r>
      <w:r w:rsidR="00AE20B9">
        <w:rPr>
          <w:rFonts w:ascii="Comic Sans MS" w:hAnsi="Comic Sans MS"/>
          <w:color w:val="F79646" w:themeColor="accent6"/>
        </w:rPr>
        <w:t xml:space="preserve">  vanaf </w:t>
      </w:r>
      <w:r w:rsidRPr="000037BA">
        <w:rPr>
          <w:rFonts w:ascii="Comic Sans MS" w:hAnsi="Comic Sans MS"/>
          <w:color w:val="F79646" w:themeColor="accent6"/>
        </w:rPr>
        <w:t xml:space="preserve"> </w:t>
      </w:r>
      <w:r w:rsidR="000037BA" w:rsidRPr="000037BA">
        <w:rPr>
          <w:rFonts w:ascii="Comic Sans MS" w:hAnsi="Comic Sans MS"/>
          <w:b/>
          <w:color w:val="F79646" w:themeColor="accent6"/>
        </w:rPr>
        <w:t>€</w:t>
      </w:r>
      <w:r w:rsidR="00AE20B9">
        <w:rPr>
          <w:rFonts w:ascii="Comic Sans MS" w:hAnsi="Comic Sans MS"/>
          <w:b/>
          <w:color w:val="F79646" w:themeColor="accent6"/>
        </w:rPr>
        <w:t>150.00</w:t>
      </w:r>
      <w:r w:rsidRPr="00590FBD">
        <w:rPr>
          <w:rFonts w:ascii="Comic Sans MS" w:hAnsi="Comic Sans MS"/>
          <w:b/>
          <w:color w:val="FF6600"/>
        </w:rPr>
        <w:t xml:space="preserve"> </w:t>
      </w:r>
    </w:p>
    <w:p w:rsidR="00F90264" w:rsidRPr="00485CC9" w:rsidRDefault="00F90264" w:rsidP="00CA6888">
      <w:pPr>
        <w:pStyle w:val="Heading1"/>
        <w:rPr>
          <w:rStyle w:val="IntenseEmphasis"/>
          <w:b/>
          <w:color w:val="632423" w:themeColor="accent2" w:themeShade="80"/>
          <w:u w:val="single"/>
        </w:rPr>
      </w:pPr>
      <w:r w:rsidRPr="00485CC9">
        <w:rPr>
          <w:rStyle w:val="IntenseEmphasis"/>
          <w:b/>
          <w:color w:val="632423" w:themeColor="accent2" w:themeShade="80"/>
          <w:u w:val="single"/>
        </w:rPr>
        <w:t>Hotel:</w:t>
      </w:r>
      <w:r w:rsidR="00D410E7" w:rsidRPr="00D410E7">
        <w:rPr>
          <w:rFonts w:ascii="Arial" w:eastAsiaTheme="minorHAnsi" w:hAnsi="Arial" w:cs="Arial"/>
          <w:b w:val="0"/>
          <w:bCs w:val="0"/>
          <w:color w:val="0000FF"/>
          <w:sz w:val="27"/>
          <w:szCs w:val="27"/>
          <w:lang w:val="nl-BE"/>
        </w:rPr>
        <w:t xml:space="preserve"> </w:t>
      </w:r>
      <w:r w:rsidR="00D410E7" w:rsidRPr="00D410E7">
        <w:rPr>
          <w:i/>
          <w:iCs/>
          <w:noProof/>
          <w:color w:val="632423" w:themeColor="accent2" w:themeShade="80"/>
          <w:u w:val="single"/>
        </w:rPr>
        <w:drawing>
          <wp:anchor distT="0" distB="0" distL="114300" distR="114300" simplePos="0" relativeHeight="251667456" behindDoc="0" locked="0" layoutInCell="1" allowOverlap="1" wp14:anchorId="49991F7A" wp14:editId="1259695C">
            <wp:simplePos x="1419225" y="5629275"/>
            <wp:positionH relativeFrom="margin">
              <wp:align>right</wp:align>
            </wp:positionH>
            <wp:positionV relativeFrom="margin">
              <wp:align>bottom</wp:align>
            </wp:positionV>
            <wp:extent cx="2752725" cy="1657350"/>
            <wp:effectExtent l="0" t="0" r="0" b="0"/>
            <wp:wrapSquare wrapText="bothSides"/>
            <wp:docPr id="7" name="Picture 7" descr="http://t0.gstatic.com/images?q=tbn:ANd9GcTvD8jb6NqmENgaZCxjvPPPM1Loxbr9OZDCYhZo9raTEZi9CVTn3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vD8jb6NqmENgaZCxjvPPPM1Loxbr9OZDCYhZo9raTEZi9CVTn3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264" w:rsidRPr="007A432D" w:rsidRDefault="00F90264" w:rsidP="00F90264">
      <w:pPr>
        <w:pStyle w:val="address"/>
        <w:rPr>
          <w:rFonts w:ascii="Comic Sans MS" w:hAnsi="Comic Sans MS"/>
          <w:sz w:val="22"/>
          <w:szCs w:val="22"/>
        </w:rPr>
      </w:pPr>
      <w:r w:rsidRPr="007A432D">
        <w:rPr>
          <w:rStyle w:val="jqtooltip"/>
          <w:rFonts w:ascii="Comic Sans MS" w:hAnsi="Comic Sans MS"/>
          <w:sz w:val="22"/>
          <w:szCs w:val="22"/>
        </w:rPr>
        <w:t>43 Rue des Mathurins, 75008 Parijs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302"/>
        <w:gridCol w:w="3389"/>
      </w:tblGrid>
      <w:tr w:rsidR="00D410E7" w:rsidRPr="00F90264" w:rsidTr="001B20C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410E7" w:rsidRPr="00F90264" w:rsidRDefault="00D410E7" w:rsidP="00811A1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noProof/>
              </w:rPr>
              <w:drawing>
                <wp:inline distT="0" distB="0" distL="0" distR="0" wp14:anchorId="5B8800D0" wp14:editId="0B9416A3">
                  <wp:extent cx="857250" cy="857250"/>
                  <wp:effectExtent l="19050" t="0" r="0" b="0"/>
                  <wp:docPr id="1" name="Afbeelding 3" descr="https://q.bstatic.com/images/hotel/square90/139/1394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q.bstatic.com/images/hotel/square90/139/1394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bCs/>
                <w:lang w:eastAsia="nl-NL"/>
              </w:rPr>
              <w:t>Le Mathurin</w:t>
            </w: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 </w:t>
            </w:r>
          </w:p>
        </w:tc>
        <w:tc>
          <w:tcPr>
            <w:tcW w:w="0" w:type="auto"/>
          </w:tcPr>
          <w:p w:rsidR="00D410E7" w:rsidRPr="00F90264" w:rsidRDefault="00D410E7" w:rsidP="00811A13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</w:rPr>
            </w:pPr>
          </w:p>
        </w:tc>
      </w:tr>
      <w:tr w:rsidR="00D410E7" w:rsidRPr="00F90264" w:rsidTr="001B20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10E7" w:rsidRPr="00F90264" w:rsidRDefault="00D410E7" w:rsidP="00811A1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>Ligging:</w:t>
            </w: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>Parijs</w:t>
            </w:r>
          </w:p>
        </w:tc>
      </w:tr>
      <w:tr w:rsidR="00D410E7" w:rsidRPr="00F90264" w:rsidTr="001B20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10E7" w:rsidRPr="00F90264" w:rsidRDefault="00D410E7" w:rsidP="00811A1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Inchecken: </w:t>
            </w: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bCs/>
                <w:lang w:eastAsia="nl-NL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lang w:eastAsia="nl-NL"/>
              </w:rPr>
              <w:t>14 juli 2012</w:t>
            </w: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 </w:t>
            </w:r>
          </w:p>
        </w:tc>
      </w:tr>
      <w:tr w:rsidR="00D410E7" w:rsidRPr="00F90264" w:rsidTr="001B20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10E7" w:rsidRPr="00F90264" w:rsidRDefault="00D410E7" w:rsidP="00811A1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Uitchecken: </w:t>
            </w: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bCs/>
                <w:lang w:eastAsia="nl-NL"/>
              </w:rPr>
              <w:t>16 juli 2012</w:t>
            </w: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 </w:t>
            </w:r>
          </w:p>
        </w:tc>
      </w:tr>
      <w:tr w:rsidR="00D410E7" w:rsidRPr="00F90264" w:rsidTr="001B20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410E7" w:rsidRPr="00F90264" w:rsidRDefault="00D410E7" w:rsidP="00811A1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Voor: </w:t>
            </w: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2 nachten, 2 kamers, 4 personen </w:t>
            </w:r>
            <w:r w:rsidRPr="00F90264">
              <w:rPr>
                <w:rFonts w:ascii="Comic Sans MS" w:eastAsia="Times New Roman" w:hAnsi="Comic Sans MS" w:cs="Times New Roman"/>
                <w:vanish/>
                <w:lang w:eastAsia="nl-NL"/>
              </w:rPr>
              <w:t>(excluding extra beds)</w:t>
            </w:r>
            <w:r w:rsidRPr="00F90264">
              <w:rPr>
                <w:rFonts w:ascii="Comic Sans MS" w:eastAsia="Times New Roman" w:hAnsi="Comic Sans MS" w:cs="Times New Roman"/>
                <w:lang w:eastAsia="nl-NL"/>
              </w:rPr>
              <w:t xml:space="preserve"> </w:t>
            </w:r>
          </w:p>
        </w:tc>
      </w:tr>
      <w:tr w:rsidR="00D410E7" w:rsidRPr="00F90264" w:rsidTr="001B20CD">
        <w:trPr>
          <w:tblCellSpacing w:w="15" w:type="dxa"/>
        </w:trPr>
        <w:tc>
          <w:tcPr>
            <w:tcW w:w="0" w:type="auto"/>
            <w:vAlign w:val="center"/>
          </w:tcPr>
          <w:p w:rsidR="00D410E7" w:rsidRPr="00F90264" w:rsidRDefault="00D410E7" w:rsidP="00811A1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  <w:tc>
          <w:tcPr>
            <w:tcW w:w="0" w:type="auto"/>
            <w:vAlign w:val="center"/>
          </w:tcPr>
          <w:p w:rsidR="00D410E7" w:rsidRPr="00F90264" w:rsidRDefault="00D410E7" w:rsidP="00201AF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nl-NL"/>
              </w:rPr>
            </w:pPr>
          </w:p>
        </w:tc>
      </w:tr>
    </w:tbl>
    <w:p w:rsidR="00F90264" w:rsidRPr="00F90264" w:rsidRDefault="00F90264" w:rsidP="00F90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lang w:eastAsia="nl-NL"/>
        </w:rPr>
        <w:t>2 Kamers</w:t>
      </w:r>
    </w:p>
    <w:p w:rsidR="00F90264" w:rsidRPr="00485CC9" w:rsidRDefault="00F90264" w:rsidP="00485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lang w:eastAsia="nl-NL"/>
        </w:rPr>
        <w:t xml:space="preserve">BTW (5.50%) inbegrepen </w:t>
      </w:r>
      <w:r w:rsidR="00485CC9">
        <w:rPr>
          <w:rFonts w:ascii="Comic Sans MS" w:eastAsia="Times New Roman" w:hAnsi="Comic Sans MS" w:cs="Times New Roman"/>
          <w:lang w:eastAsia="nl-NL"/>
        </w:rPr>
        <w:t xml:space="preserve"> </w:t>
      </w:r>
      <w:r w:rsidRPr="00485CC9">
        <w:rPr>
          <w:rFonts w:ascii="Comic Sans MS" w:eastAsia="Times New Roman" w:hAnsi="Comic Sans MS" w:cs="Times New Roman"/>
          <w:lang w:eastAsia="nl-NL"/>
        </w:rPr>
        <w:t>€ 41,71</w:t>
      </w:r>
    </w:p>
    <w:p w:rsidR="00F90264" w:rsidRPr="00F90264" w:rsidRDefault="00F90264" w:rsidP="00F90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vanish/>
          <w:lang w:eastAsia="nl-NL"/>
        </w:rPr>
      </w:pPr>
      <w:r w:rsidRPr="00F90264">
        <w:rPr>
          <w:rFonts w:ascii="Comic Sans MS" w:eastAsia="Times New Roman" w:hAnsi="Comic Sans MS" w:cs="Times New Roman"/>
          <w:vanish/>
          <w:lang w:eastAsia="nl-NL"/>
        </w:rPr>
        <w:t>Opties</w:t>
      </w:r>
    </w:p>
    <w:p w:rsidR="00F90264" w:rsidRPr="00F90264" w:rsidRDefault="00F90264" w:rsidP="00F90264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vanish/>
          <w:lang w:eastAsia="nl-NL"/>
        </w:rPr>
      </w:pPr>
      <w:r w:rsidRPr="00F90264">
        <w:rPr>
          <w:rFonts w:ascii="Comic Sans MS" w:eastAsia="Times New Roman" w:hAnsi="Comic Sans MS" w:cs="Times New Roman"/>
          <w:vanish/>
          <w:lang w:eastAsia="nl-NL"/>
        </w:rPr>
        <w:t xml:space="preserve">€ </w:t>
      </w:r>
    </w:p>
    <w:p w:rsidR="00F90264" w:rsidRPr="00F90264" w:rsidRDefault="00F90264" w:rsidP="00F90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nl-NL"/>
        </w:rPr>
      </w:pPr>
      <w:r w:rsidRPr="00F90264">
        <w:rPr>
          <w:rFonts w:ascii="Comic Sans MS" w:eastAsia="Times New Roman" w:hAnsi="Comic Sans MS" w:cs="Times New Roman"/>
          <w:lang w:eastAsia="nl-NL"/>
        </w:rPr>
        <w:t xml:space="preserve">City tax inbegrepen </w:t>
      </w:r>
    </w:p>
    <w:p w:rsidR="00F90264" w:rsidRPr="00F90264" w:rsidRDefault="00F90264" w:rsidP="00F902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vanish/>
          <w:lang w:eastAsia="nl-NL"/>
        </w:rPr>
      </w:pPr>
      <w:r w:rsidRPr="00F90264">
        <w:rPr>
          <w:rFonts w:ascii="Comic Sans MS" w:eastAsia="Times New Roman" w:hAnsi="Comic Sans MS" w:cs="Times New Roman"/>
          <w:vanish/>
          <w:lang w:eastAsia="nl-NL"/>
        </w:rPr>
        <w:t xml:space="preserve">€ </w:t>
      </w:r>
    </w:p>
    <w:p w:rsidR="00F90264" w:rsidRPr="00485CC9" w:rsidRDefault="00F90264" w:rsidP="00485CC9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lang w:eastAsia="nl-NL"/>
        </w:rPr>
      </w:pPr>
      <w:r w:rsidRPr="00485CC9">
        <w:rPr>
          <w:rFonts w:ascii="Comic Sans MS" w:eastAsia="Times New Roman" w:hAnsi="Comic Sans MS" w:cs="Times New Roman"/>
          <w:u w:val="single"/>
          <w:lang w:eastAsia="nl-NL"/>
        </w:rPr>
        <w:t>Totaalprijs:</w:t>
      </w:r>
      <w:r w:rsidRPr="00485CC9">
        <w:rPr>
          <w:rFonts w:ascii="Comic Sans MS" w:eastAsia="Times New Roman" w:hAnsi="Comic Sans MS" w:cs="Times New Roman"/>
          <w:lang w:eastAsia="nl-NL"/>
        </w:rPr>
        <w:t xml:space="preserve"> </w:t>
      </w:r>
      <w:r w:rsidRPr="00485CC9">
        <w:rPr>
          <w:rFonts w:ascii="Comic Sans MS" w:eastAsia="Times New Roman" w:hAnsi="Comic Sans MS" w:cs="Times New Roman"/>
          <w:b/>
          <w:color w:val="FF6600"/>
          <w:lang w:eastAsia="nl-NL"/>
        </w:rPr>
        <w:t>€ 1340</w:t>
      </w:r>
      <w:r w:rsidRPr="00485CC9">
        <w:rPr>
          <w:rFonts w:ascii="Comic Sans MS" w:eastAsia="Times New Roman" w:hAnsi="Comic Sans MS" w:cs="Times New Roman"/>
          <w:lang w:eastAsia="nl-NL"/>
        </w:rPr>
        <w:t xml:space="preserve"> </w:t>
      </w:r>
    </w:p>
    <w:p w:rsidR="00CA6888" w:rsidRPr="00F90264" w:rsidRDefault="00485CC9" w:rsidP="00CA6888">
      <w:pPr>
        <w:pStyle w:val="NormalWeb"/>
        <w:rPr>
          <w:rFonts w:ascii="Comic Sans MS" w:hAnsi="Comic Sans MS"/>
          <w:sz w:val="22"/>
          <w:szCs w:val="22"/>
        </w:rPr>
      </w:pPr>
      <w:r w:rsidRPr="00485CC9">
        <w:rPr>
          <w:rFonts w:ascii="Comic Sans MS" w:hAnsi="Comic Sans MS"/>
          <w:sz w:val="22"/>
          <w:szCs w:val="22"/>
          <w:u w:val="single"/>
        </w:rPr>
        <w:t>Beschrijving van het hotel:</w:t>
      </w:r>
      <w:r>
        <w:rPr>
          <w:rFonts w:ascii="Comic Sans MS" w:hAnsi="Comic Sans MS"/>
          <w:sz w:val="22"/>
          <w:szCs w:val="22"/>
        </w:rPr>
        <w:t xml:space="preserve">  </w:t>
      </w:r>
      <w:r w:rsidR="00CA6888" w:rsidRPr="00F90264">
        <w:rPr>
          <w:rFonts w:ascii="Comic Sans MS" w:hAnsi="Comic Sans MS"/>
          <w:sz w:val="22"/>
          <w:szCs w:val="22"/>
        </w:rPr>
        <w:t xml:space="preserve">Het 4-sterrenhotel Le Mathurin ligt in het centrum van Parijs, op een korte </w:t>
      </w:r>
      <w:r w:rsidR="00CA6888" w:rsidRPr="00F90264">
        <w:rPr>
          <w:rFonts w:ascii="Comic Sans MS" w:hAnsi="Comic Sans MS"/>
          <w:sz w:val="22"/>
          <w:szCs w:val="22"/>
        </w:rPr>
        <w:lastRenderedPageBreak/>
        <w:t>loopafstand van zowel La Madeleine als de Opéra. Dit luxe hotel beschikt over een spa met een bubbelbad en een hamam.</w:t>
      </w:r>
    </w:p>
    <w:p w:rsidR="00CA6888" w:rsidRPr="00F90264" w:rsidRDefault="00CA6888" w:rsidP="00CA6888">
      <w:pPr>
        <w:pStyle w:val="NormalWeb"/>
        <w:rPr>
          <w:rFonts w:ascii="Comic Sans MS" w:hAnsi="Comic Sans MS"/>
          <w:sz w:val="22"/>
          <w:szCs w:val="22"/>
        </w:rPr>
      </w:pPr>
      <w:r w:rsidRPr="00F90264">
        <w:rPr>
          <w:rFonts w:ascii="Comic Sans MS" w:hAnsi="Comic Sans MS"/>
          <w:sz w:val="22"/>
          <w:szCs w:val="22"/>
        </w:rPr>
        <w:t>De stijlvolle kamers van Le Mathurin zijn ingericht met bijzonder mooie meubels en beschikken over moderne marmeren badkamers. Elke kamer is ook voorzien van een flatscreen-tv en een minibar. Sommige kamers zijn daarnaast uitgerust met een iPod-dock en een cd-speler. Een aantal biedt ook een eigen balkon met uitzicht over Parijs.</w:t>
      </w:r>
    </w:p>
    <w:p w:rsidR="00CA6888" w:rsidRPr="00F90264" w:rsidRDefault="00CA6888" w:rsidP="00CA6888">
      <w:pPr>
        <w:pStyle w:val="NormalWeb"/>
        <w:rPr>
          <w:rFonts w:ascii="Comic Sans MS" w:hAnsi="Comic Sans MS"/>
          <w:sz w:val="22"/>
          <w:szCs w:val="22"/>
        </w:rPr>
      </w:pPr>
      <w:r w:rsidRPr="00F90264">
        <w:rPr>
          <w:rFonts w:ascii="Comic Sans MS" w:hAnsi="Comic Sans MS"/>
          <w:sz w:val="22"/>
          <w:szCs w:val="22"/>
        </w:rPr>
        <w:t>Hotel Le Mathurin beschikt over zowel een restaurant als een trendy bar waar u aan het einde van een drukke dag in Parijs kunt ontspannen. Er wordt elke ochtend een ontbijtbuffet geserveerd.</w:t>
      </w:r>
    </w:p>
    <w:p w:rsidR="00CA6888" w:rsidRDefault="00CA6888" w:rsidP="00CA6888">
      <w:pPr>
        <w:pStyle w:val="NormalWeb"/>
        <w:rPr>
          <w:rFonts w:ascii="Comic Sans MS" w:hAnsi="Comic Sans MS"/>
          <w:sz w:val="22"/>
          <w:szCs w:val="22"/>
        </w:rPr>
      </w:pPr>
      <w:r w:rsidRPr="00F90264">
        <w:rPr>
          <w:rFonts w:ascii="Comic Sans MS" w:hAnsi="Comic Sans MS"/>
          <w:sz w:val="22"/>
          <w:szCs w:val="22"/>
        </w:rPr>
        <w:t>Hotel Le Mathurin ligt dicht bij diverse metrostations en het RER-station Auber bevindt zich eveneens in de buurt. U heeft hiervandaan een directe verbinding met La Défense en de Arc de Triomphe. Het hotel ligt ook op een paar minuten lopen van vele beroemde warenhuizen.</w:t>
      </w:r>
    </w:p>
    <w:p w:rsidR="00D410E7" w:rsidRPr="00D410E7" w:rsidRDefault="00D410E7" w:rsidP="00CA6888">
      <w:pPr>
        <w:pStyle w:val="NormalWeb"/>
        <w:rPr>
          <w:rFonts w:ascii="Comic Sans MS" w:hAnsi="Comic Sans MS"/>
          <w:sz w:val="22"/>
          <w:szCs w:val="22"/>
          <w:u w:val="thick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CA6888" w:rsidRPr="00F90264" w:rsidRDefault="00CA6888" w:rsidP="00CA6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vanish/>
          <w:lang w:eastAsia="nl-NL"/>
        </w:rPr>
      </w:pPr>
      <w:r w:rsidRPr="00F90264">
        <w:rPr>
          <w:rFonts w:ascii="Comic Sans MS" w:eastAsia="Times New Roman" w:hAnsi="Comic Sans MS" w:cs="Times New Roman"/>
          <w:vanish/>
          <w:lang w:eastAsia="nl-NL"/>
        </w:rPr>
        <w:t xml:space="preserve">€ </w:t>
      </w:r>
    </w:p>
    <w:p w:rsidR="00986587" w:rsidRPr="00485CC9" w:rsidRDefault="00485CC9">
      <w:pPr>
        <w:rPr>
          <w:rStyle w:val="IntenseEmphasis"/>
          <w:rFonts w:asciiTheme="majorHAnsi" w:hAnsiTheme="majorHAnsi"/>
          <w:color w:val="632423" w:themeColor="accent2" w:themeShade="80"/>
          <w:sz w:val="28"/>
          <w:szCs w:val="28"/>
          <w:u w:val="single"/>
        </w:rPr>
      </w:pPr>
      <w:r>
        <w:rPr>
          <w:rStyle w:val="IntenseEmphasis"/>
          <w:color w:val="632423" w:themeColor="accent2" w:themeShade="80"/>
          <w:sz w:val="28"/>
          <w:szCs w:val="28"/>
          <w:u w:val="single"/>
        </w:rPr>
        <w:t xml:space="preserve">De prijs van vervoer en bezoek </w:t>
      </w:r>
      <w:r w:rsidR="00241B49" w:rsidRPr="00485CC9">
        <w:rPr>
          <w:rStyle w:val="IntenseEmphasis"/>
          <w:rFonts w:asciiTheme="majorHAnsi" w:hAnsiTheme="majorHAnsi"/>
          <w:color w:val="632423" w:themeColor="accent2" w:themeShade="80"/>
          <w:sz w:val="28"/>
          <w:szCs w:val="28"/>
          <w:u w:val="single"/>
        </w:rPr>
        <w:t>in Parijs</w:t>
      </w:r>
      <w:r w:rsidR="000037BA" w:rsidRPr="00485CC9">
        <w:rPr>
          <w:rStyle w:val="IntenseEmphasis"/>
          <w:rFonts w:asciiTheme="majorHAnsi" w:hAnsiTheme="majorHAnsi"/>
          <w:color w:val="632423" w:themeColor="accent2" w:themeShade="80"/>
          <w:sz w:val="28"/>
          <w:szCs w:val="28"/>
          <w:u w:val="single"/>
        </w:rPr>
        <w:t xml:space="preserve">: </w:t>
      </w:r>
    </w:p>
    <w:p w:rsidR="000037BA" w:rsidRDefault="00AF50AE" w:rsidP="007A432D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582295</wp:posOffset>
                </wp:positionV>
                <wp:extent cx="2266950" cy="1362075"/>
                <wp:effectExtent l="19050" t="24765" r="38100" b="7048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620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E211C"/>
                        </a:solidFill>
                        <a:ln w="38100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20B9" w:rsidRPr="00B62CA8" w:rsidRDefault="00485CC9">
                            <w:pPr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  <w:t>Paris, Je t’aime!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259.15pt;margin-top:45.85pt;width:178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e211c" strokecolor="#ff5050" strokeweight="3pt">
                <v:stroke joinstyle="miter"/>
                <v:shadow on="t" color="#622423 [1605]" opacity=".5" offset="1pt"/>
                <v:formulas/>
                <v:path o:connecttype="custom" o:connectlocs="1139772,137910;307298,681038;1139772,1362075;1959652,681038" o:connectangles="270,180,90,0" textboxrect="5037,2277,16557,13677"/>
                <v:textbox>
                  <w:txbxContent>
                    <w:p w:rsidR="00AE20B9" w:rsidRPr="00B62CA8" w:rsidRDefault="00485CC9">
                      <w:pPr>
                        <w:rPr>
                          <w:rFonts w:ascii="Castellar" w:hAnsi="Castellar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sz w:val="32"/>
                          <w:szCs w:val="32"/>
                        </w:rPr>
                        <w:t>Paris, Je t’aime!</w:t>
                      </w:r>
                    </w:p>
                  </w:txbxContent>
                </v:textbox>
              </v:shape>
            </w:pict>
          </mc:Fallback>
        </mc:AlternateContent>
      </w:r>
      <w:r w:rsidR="00E21F96">
        <w:t xml:space="preserve"> 2-daagse Parijs Pass: </w:t>
      </w:r>
      <w:r w:rsidR="007A432D" w:rsidRPr="00997E47">
        <w:rPr>
          <w:b/>
          <w:color w:val="F79646" w:themeColor="accent6"/>
        </w:rPr>
        <w:t xml:space="preserve">€98 </w:t>
      </w:r>
      <w:r w:rsidR="000037BA">
        <w:t xml:space="preserve">Dit Parijs Pass is een pass waar je gratis kan gaan naar 65 </w:t>
      </w:r>
      <w:r w:rsidR="007A432D">
        <w:t>topattracties</w:t>
      </w:r>
      <w:r w:rsidR="000037BA">
        <w:t xml:space="preserve"> in Parijs, en je </w:t>
      </w:r>
      <w:r w:rsidR="007A432D">
        <w:t>kunt</w:t>
      </w:r>
      <w:r w:rsidR="000037BA">
        <w:t xml:space="preserve"> er ook de tram, bus en metro nemen gratis. Deze Paris pass heeft zelf een VIP functie.</w:t>
      </w:r>
    </w:p>
    <w:p w:rsidR="000037BA" w:rsidRPr="00E21F96" w:rsidRDefault="000037BA" w:rsidP="000037BA">
      <w:pPr>
        <w:pStyle w:val="ListParagraph"/>
      </w:pPr>
    </w:p>
    <w:p w:rsidR="00590FBD" w:rsidRPr="00485CC9" w:rsidRDefault="00241B49" w:rsidP="00590FBD">
      <w:pPr>
        <w:pStyle w:val="Heading1"/>
        <w:rPr>
          <w:rStyle w:val="IntenseEmphasis"/>
          <w:b/>
          <w:color w:val="632423" w:themeColor="accent2" w:themeShade="80"/>
          <w:u w:val="single"/>
        </w:rPr>
      </w:pPr>
      <w:r w:rsidRPr="00485CC9">
        <w:rPr>
          <w:rStyle w:val="IntenseEmphasis"/>
          <w:b/>
          <w:color w:val="632423" w:themeColor="accent2" w:themeShade="80"/>
          <w:u w:val="single"/>
        </w:rPr>
        <w:t>Dagplanning</w:t>
      </w:r>
      <w:r w:rsidR="00590FBD" w:rsidRPr="00485CC9">
        <w:rPr>
          <w:rStyle w:val="IntenseEmphasis"/>
          <w:b/>
          <w:color w:val="632423" w:themeColor="accent2" w:themeShade="80"/>
          <w:u w:val="single"/>
        </w:rPr>
        <w:t>:</w:t>
      </w:r>
      <w:r w:rsidR="00AE20B9" w:rsidRPr="00485CC9">
        <w:rPr>
          <w:rStyle w:val="IntenseEmphasis"/>
          <w:b/>
          <w:color w:val="632423" w:themeColor="accent2" w:themeShade="80"/>
          <w:u w:val="single"/>
        </w:rPr>
        <w:t xml:space="preserve">    </w:t>
      </w:r>
    </w:p>
    <w:p w:rsidR="00590FBD" w:rsidRPr="00590FBD" w:rsidRDefault="00D410E7" w:rsidP="00590FBD">
      <w:r w:rsidRPr="00D410E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895350" y="5286375"/>
            <wp:positionH relativeFrom="margin">
              <wp:align>left</wp:align>
            </wp:positionH>
            <wp:positionV relativeFrom="margin">
              <wp:align>bottom</wp:align>
            </wp:positionV>
            <wp:extent cx="1847850" cy="2466975"/>
            <wp:effectExtent l="0" t="0" r="0" b="0"/>
            <wp:wrapSquare wrapText="bothSides"/>
            <wp:docPr id="6" name="Picture 6" descr="http://t0.gstatic.com/images?q=tbn:ANd9GcTZhGRr5qyq1ogCNRCAo0YBd5SxMbomTgrW4SLCVmajZCNwec3_w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ZhGRr5qyq1ogCNRCAo0YBd5SxMbomTgrW4SLCVmajZCNwec3_w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FBD" w:rsidRPr="00A245D8" w:rsidRDefault="00A245D8" w:rsidP="00590FBD">
      <w:pPr>
        <w:rPr>
          <w:rFonts w:ascii="Comic Sans MS" w:hAnsi="Comic Sans MS"/>
          <w:b/>
          <w:u w:val="single"/>
        </w:rPr>
      </w:pPr>
      <w:r w:rsidRPr="00A245D8">
        <w:rPr>
          <w:rFonts w:ascii="Comic Sans MS" w:hAnsi="Comic Sans MS"/>
        </w:rPr>
        <w:t xml:space="preserve">         </w:t>
      </w:r>
      <w:r w:rsidR="007A432D" w:rsidRPr="009B2E50">
        <w:rPr>
          <w:rFonts w:ascii="Comic Sans MS" w:hAnsi="Comic Sans MS"/>
          <w:b/>
          <w:highlight w:val="darkRed"/>
          <w:u w:val="single"/>
        </w:rPr>
        <w:t>14/07/’12</w:t>
      </w:r>
      <w:r w:rsidR="00590FBD" w:rsidRPr="009B2E50">
        <w:rPr>
          <w:rFonts w:ascii="Comic Sans MS" w:hAnsi="Comic Sans MS"/>
          <w:b/>
          <w:highlight w:val="darkRed"/>
          <w:u w:val="single"/>
        </w:rPr>
        <w:t>:</w:t>
      </w:r>
      <w:r w:rsidR="00590FBD" w:rsidRPr="00A245D8">
        <w:rPr>
          <w:rFonts w:ascii="Comic Sans MS" w:hAnsi="Comic Sans MS"/>
          <w:b/>
          <w:u w:val="single"/>
        </w:rPr>
        <w:t xml:space="preserve">  </w:t>
      </w:r>
    </w:p>
    <w:p w:rsidR="00590FBD" w:rsidRDefault="00100B97" w:rsidP="00590FB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Aankomst: 09.30h</w:t>
      </w:r>
      <w:r w:rsidR="007847AB">
        <w:rPr>
          <w:rFonts w:ascii="Comic Sans MS" w:hAnsi="Comic Sans MS"/>
        </w:rPr>
        <w:t xml:space="preserve"> (In station)</w:t>
      </w:r>
    </w:p>
    <w:p w:rsidR="00100B97" w:rsidRDefault="007847AB" w:rsidP="00590FB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Inchecken en bagage afzetten in hotel: 10.00-10.30</w:t>
      </w:r>
    </w:p>
    <w:p w:rsidR="007847AB" w:rsidRDefault="00E21F96" w:rsidP="00590FB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Even opfrissen en kl</w:t>
      </w:r>
      <w:r w:rsidR="0082028E">
        <w:rPr>
          <w:rFonts w:ascii="Comic Sans MS" w:hAnsi="Comic Sans MS"/>
        </w:rPr>
        <w:t>aarmaken voor een tour de Paris</w:t>
      </w:r>
      <w:r w:rsidR="007A6A4A">
        <w:rPr>
          <w:rFonts w:ascii="Comic Sans MS" w:hAnsi="Comic Sans MS"/>
        </w:rPr>
        <w:t>: 10.30-11.00</w:t>
      </w:r>
    </w:p>
    <w:p w:rsidR="00D25BE6" w:rsidRDefault="00AD15D1" w:rsidP="00D25BE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We maken een tour door de gezellige straatjes van Parijs</w:t>
      </w:r>
      <w:r w:rsidR="00D25BE6">
        <w:rPr>
          <w:rFonts w:ascii="Comic Sans MS" w:hAnsi="Comic Sans MS"/>
        </w:rPr>
        <w:t>(</w:t>
      </w:r>
      <w:r w:rsidR="0081507B">
        <w:rPr>
          <w:rFonts w:ascii="Comic Sans MS" w:hAnsi="Comic Sans MS"/>
        </w:rPr>
        <w:t xml:space="preserve"> we bezoeken natuurlijk ook de C</w:t>
      </w:r>
      <w:r w:rsidR="00D25BE6">
        <w:rPr>
          <w:rFonts w:ascii="Comic Sans MS" w:hAnsi="Comic Sans MS"/>
        </w:rPr>
        <w:t>hamps-</w:t>
      </w:r>
      <w:r w:rsidR="0081507B">
        <w:rPr>
          <w:rFonts w:ascii="Comic Sans MS" w:hAnsi="Comic Sans MS"/>
        </w:rPr>
        <w:t>Elysées),</w:t>
      </w:r>
      <w:r>
        <w:rPr>
          <w:rFonts w:ascii="Comic Sans MS" w:hAnsi="Comic Sans MS"/>
        </w:rPr>
        <w:t xml:space="preserve"> en zoeken een gezellig restaurantje op</w:t>
      </w:r>
      <w:r w:rsidR="00D25BE6">
        <w:rPr>
          <w:rFonts w:ascii="Comic Sans MS" w:hAnsi="Comic Sans MS"/>
        </w:rPr>
        <w:t>: 11.05-12:10</w:t>
      </w:r>
    </w:p>
    <w:p w:rsidR="00D25BE6" w:rsidRPr="00D25BE6" w:rsidRDefault="00D25BE6" w:rsidP="00D25BE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eten iets kleins en vervolgens stappen we over de Seine naar de </w:t>
      </w:r>
      <w:r w:rsidR="0081507B">
        <w:rPr>
          <w:rFonts w:ascii="Comic Sans MS" w:hAnsi="Comic Sans MS"/>
        </w:rPr>
        <w:t>Eiffeltoren</w:t>
      </w:r>
      <w:r>
        <w:rPr>
          <w:rFonts w:ascii="Comic Sans MS" w:hAnsi="Comic Sans MS"/>
        </w:rPr>
        <w:t>( 13.00- 13.20)</w:t>
      </w:r>
    </w:p>
    <w:p w:rsidR="00D25BE6" w:rsidRDefault="0081507B" w:rsidP="00590FB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We lopen rond en beklimmen de Eiffeltoren, we bezoeken ook het aanliggende park.(13.25-15.25)</w:t>
      </w:r>
    </w:p>
    <w:p w:rsidR="0081507B" w:rsidRDefault="0081507B" w:rsidP="00590FB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 maken een bootrit op de Seine en ontdekken meer van Parijs.( 15.45- 17.05)</w:t>
      </w:r>
    </w:p>
    <w:p w:rsidR="0081507B" w:rsidRDefault="0081507B" w:rsidP="00590FB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We keren terug naar het hotel( per taxi of metro) en maken ons op voor een lekker avondje uit. (17.05-18.30)</w:t>
      </w:r>
    </w:p>
    <w:p w:rsidR="0081507B" w:rsidRDefault="0081507B" w:rsidP="00590FB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We stappen rond en zoeken een restaurantje. (18.35-19.00)</w:t>
      </w:r>
    </w:p>
    <w:p w:rsidR="0081507B" w:rsidRDefault="0081507B" w:rsidP="00590FB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Na lekker eten en feesten nemen we ten slotte de taxi terug naar ons hotel</w:t>
      </w:r>
      <w:r w:rsidR="00A245D8">
        <w:rPr>
          <w:rFonts w:ascii="Comic Sans MS" w:hAnsi="Comic Sans MS"/>
        </w:rPr>
        <w:t>.</w:t>
      </w:r>
      <w:r>
        <w:rPr>
          <w:rFonts w:ascii="Comic Sans MS" w:hAnsi="Comic Sans MS"/>
        </w:rPr>
        <w:t>(22.00- 22.30)</w:t>
      </w:r>
    </w:p>
    <w:p w:rsidR="00A245D8" w:rsidRPr="009B2E50" w:rsidRDefault="009B2E50" w:rsidP="00A245D8">
      <w:pPr>
        <w:rPr>
          <w:rFonts w:ascii="Comic Sans MS" w:hAnsi="Comic Sans MS"/>
          <w:b/>
          <w:u w:val="single"/>
        </w:rPr>
      </w:pPr>
      <w:r w:rsidRPr="009B2E50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3A8CD4F2" wp14:editId="47D2164A">
            <wp:simplePos x="1352550" y="3933825"/>
            <wp:positionH relativeFrom="margin">
              <wp:align>left</wp:align>
            </wp:positionH>
            <wp:positionV relativeFrom="margin">
              <wp:align>top</wp:align>
            </wp:positionV>
            <wp:extent cx="1555115" cy="1619250"/>
            <wp:effectExtent l="323850" t="323850" r="311785" b="304800"/>
            <wp:wrapSquare wrapText="bothSides"/>
            <wp:docPr id="4" name="Picture 4" descr="http://t2.gstatic.com/images?q=tbn:ANd9GcQFEqPyDUREOvufstyfSpJ8cgjzfj9xJvicRWMMVptgVL-sAjG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FEqPyDUREOvufstyfSpJ8cgjzfj9xJvicRWMMVptgVL-sAjG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11" cy="1619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5D8" w:rsidRPr="009B2E50">
        <w:rPr>
          <w:rFonts w:ascii="Comic Sans MS" w:hAnsi="Comic Sans MS"/>
          <w:b/>
          <w:highlight w:val="darkRed"/>
          <w:u w:val="single"/>
        </w:rPr>
        <w:t>15/07/’12:</w:t>
      </w:r>
      <w:r w:rsidRPr="009B2E50">
        <w:rPr>
          <w:rFonts w:ascii="Comic Sans MS" w:hAnsi="Comic Sans MS"/>
          <w:b/>
          <w:u w:val="single"/>
        </w:rPr>
        <w:t xml:space="preserve">                                                          </w:t>
      </w:r>
    </w:p>
    <w:p w:rsidR="00A245D8" w:rsidRDefault="00A245D8" w:rsidP="00A245D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We ontbijten en maken ons klaar om meer van Parijs te ontdekken: 10.00-11.10</w:t>
      </w:r>
    </w:p>
    <w:p w:rsidR="00A245D8" w:rsidRDefault="00A245D8" w:rsidP="00A245D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nemen de metro naar het Louvre: 11.15-11.35 </w:t>
      </w:r>
    </w:p>
    <w:p w:rsidR="00A245D8" w:rsidRDefault="00A245D8" w:rsidP="00A245D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We zullen een hele morgen en een deel van de namiddag daar spenderen: 11.50- 15.00</w:t>
      </w:r>
    </w:p>
    <w:p w:rsidR="00A245D8" w:rsidRPr="00A245D8" w:rsidRDefault="009B2E50" w:rsidP="00A245D8">
      <w:pPr>
        <w:pStyle w:val="ListParagraph"/>
        <w:numPr>
          <w:ilvl w:val="0"/>
          <w:numId w:val="7"/>
        </w:numPr>
        <w:rPr>
          <w:rFonts w:ascii="Comic Sans MS" w:hAnsi="Comic Sans MS"/>
          <w:b/>
          <w:u w:val="single"/>
        </w:rPr>
      </w:pPr>
      <w:r w:rsidRPr="009B2E50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40ACC76" wp14:editId="3D52AD19">
            <wp:simplePos x="0" y="0"/>
            <wp:positionH relativeFrom="margin">
              <wp:posOffset>43180</wp:posOffset>
            </wp:positionH>
            <wp:positionV relativeFrom="margin">
              <wp:posOffset>1948180</wp:posOffset>
            </wp:positionV>
            <wp:extent cx="1600200" cy="1028700"/>
            <wp:effectExtent l="323850" t="323850" r="304800" b="304800"/>
            <wp:wrapSquare wrapText="bothSides"/>
            <wp:docPr id="5" name="Picture 5" descr="http://t2.gstatic.com/images?q=tbn:ANd9GcTpS6xvEyDGje-1Xl5-k7o0JDS19QMWnBqLVkc_DNftez1PYa7O6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pS6xvEyDGje-1Xl5-k7o0JDS19QMWnBqLVkc_DNftez1PYa7O6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5D8">
        <w:rPr>
          <w:rFonts w:ascii="Comic Sans MS" w:hAnsi="Comic Sans MS"/>
        </w:rPr>
        <w:t>we zoeken een gezellige bistro en eten onze late lunch daar op: 15.15-15.50</w:t>
      </w:r>
    </w:p>
    <w:p w:rsidR="00A245D8" w:rsidRPr="00A245D8" w:rsidRDefault="00A245D8" w:rsidP="00A245D8">
      <w:pPr>
        <w:pStyle w:val="ListParagraph"/>
        <w:numPr>
          <w:ilvl w:val="0"/>
          <w:numId w:val="7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we nemen de metro naar de Notre Dame en bezoeken het: 16:05-16.45</w:t>
      </w:r>
    </w:p>
    <w:p w:rsidR="00241B49" w:rsidRPr="00241B49" w:rsidRDefault="00A245D8" w:rsidP="00A245D8">
      <w:pPr>
        <w:pStyle w:val="ListParagraph"/>
        <w:numPr>
          <w:ilvl w:val="0"/>
          <w:numId w:val="7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Als we nog wat rond willen lopen dan kunnen we nog andere rondomliggende attracties bezoeken: 16.50- 17.45, Als we liever Montmartre bezoeken dan nemen we de metro</w:t>
      </w:r>
      <w:r w:rsidR="00241B49">
        <w:rPr>
          <w:rFonts w:ascii="Comic Sans MS" w:hAnsi="Comic Sans MS"/>
        </w:rPr>
        <w:t xml:space="preserve"> en keren we vandaar terug naar het hotel. (16.50- 17.45)</w:t>
      </w:r>
    </w:p>
    <w:p w:rsidR="00241B49" w:rsidRPr="00241B49" w:rsidRDefault="00241B49" w:rsidP="00A245D8">
      <w:pPr>
        <w:pStyle w:val="ListParagraph"/>
        <w:numPr>
          <w:ilvl w:val="0"/>
          <w:numId w:val="7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We maken ons opnieuw klaar voor een geweldig avondje uit in Parijs: 18.00-19.20</w:t>
      </w:r>
    </w:p>
    <w:p w:rsidR="00241B49" w:rsidRPr="00241B49" w:rsidRDefault="00241B49" w:rsidP="00A245D8">
      <w:pPr>
        <w:pStyle w:val="ListParagraph"/>
        <w:numPr>
          <w:ilvl w:val="0"/>
          <w:numId w:val="7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We maken er de beste avond van maar komen toch voor 12 uur in het hotel aan want morgenvroeg wacht er een trein op ons.</w:t>
      </w:r>
      <w:r w:rsidR="009B2E50" w:rsidRPr="009B2E50">
        <w:rPr>
          <w:rFonts w:ascii="Arial" w:hAnsi="Arial" w:cs="Arial"/>
          <w:color w:val="0000FF"/>
          <w:sz w:val="27"/>
          <w:szCs w:val="27"/>
          <w:lang w:val="nl-BE"/>
        </w:rPr>
        <w:t xml:space="preserve"> </w:t>
      </w:r>
    </w:p>
    <w:p w:rsidR="00241B49" w:rsidRPr="009B2E50" w:rsidRDefault="009B2E50" w:rsidP="00B62CA8">
      <w:pPr>
        <w:tabs>
          <w:tab w:val="left" w:pos="6870"/>
        </w:tabs>
        <w:rPr>
          <w:rFonts w:ascii="Comic Sans MS" w:hAnsi="Comic Sans MS"/>
          <w:b/>
          <w:u w:val="single"/>
        </w:rPr>
      </w:pPr>
      <w:r w:rsidRPr="009B2E50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51A14447" wp14:editId="32C52B0A">
            <wp:simplePos x="0" y="0"/>
            <wp:positionH relativeFrom="margin">
              <wp:posOffset>4074795</wp:posOffset>
            </wp:positionH>
            <wp:positionV relativeFrom="margin">
              <wp:posOffset>4406265</wp:posOffset>
            </wp:positionV>
            <wp:extent cx="2105025" cy="2171700"/>
            <wp:effectExtent l="0" t="0" r="0" b="0"/>
            <wp:wrapSquare wrapText="bothSides"/>
            <wp:docPr id="3" name="Picture 3" descr="http://t3.gstatic.com/images?q=tbn:ANd9GcTDJsn4fC92OGRgTKgK6AtbJAvcL_LIox8BLK0y0I4l13QuFoNiL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DJsn4fC92OGRgTKgK6AtbJAvcL_LIox8BLK0y0I4l13QuFoNiL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1B49" w:rsidRPr="009B2E50">
        <w:rPr>
          <w:rFonts w:ascii="Comic Sans MS" w:hAnsi="Comic Sans MS"/>
          <w:b/>
          <w:highlight w:val="darkRed"/>
          <w:u w:val="single"/>
        </w:rPr>
        <w:t>16/07/’12:</w:t>
      </w:r>
      <w:r w:rsidR="00B62CA8" w:rsidRPr="009B2E50">
        <w:rPr>
          <w:rFonts w:ascii="Comic Sans MS" w:hAnsi="Comic Sans MS"/>
          <w:b/>
          <w:u w:val="single"/>
        </w:rPr>
        <w:tab/>
      </w:r>
    </w:p>
    <w:p w:rsidR="00241B49" w:rsidRPr="00241B49" w:rsidRDefault="00241B49" w:rsidP="00241B49">
      <w:pPr>
        <w:pStyle w:val="ListParagraph"/>
        <w:numPr>
          <w:ilvl w:val="0"/>
          <w:numId w:val="10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We ontbijten om 7.00 en vertrekken onmiddellijk naar het station Paris Nord: 7.15-7.45</w:t>
      </w:r>
    </w:p>
    <w:p w:rsidR="00AE20B9" w:rsidRPr="00AE20B9" w:rsidRDefault="00241B49" w:rsidP="00AE20B9">
      <w:pPr>
        <w:pStyle w:val="ListParagraph"/>
        <w:numPr>
          <w:ilvl w:val="0"/>
          <w:numId w:val="10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We </w:t>
      </w:r>
      <w:r w:rsidR="00AE20B9">
        <w:rPr>
          <w:rFonts w:ascii="Comic Sans MS" w:hAnsi="Comic Sans MS"/>
        </w:rPr>
        <w:t>vertrekken met de trein om 08.01 naar Brussel- Centraal en komen aan rond 09.23 (duur van 1u en 22 minuten)</w:t>
      </w:r>
    </w:p>
    <w:p w:rsidR="00AE20B9" w:rsidRPr="00AE20B9" w:rsidRDefault="00AE20B9" w:rsidP="00AE20B9">
      <w:pPr>
        <w:pStyle w:val="ListParagraph"/>
        <w:numPr>
          <w:ilvl w:val="0"/>
          <w:numId w:val="10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We komen aan</w:t>
      </w:r>
      <w:r w:rsidR="009B2E50">
        <w:rPr>
          <w:rFonts w:ascii="Comic Sans MS" w:hAnsi="Comic Sans MS"/>
        </w:rPr>
        <w:t>, en we</w:t>
      </w:r>
      <w:r>
        <w:rPr>
          <w:rFonts w:ascii="Comic Sans MS" w:hAnsi="Comic Sans MS"/>
        </w:rPr>
        <w:t xml:space="preserve"> vertrekken terug naar huis.</w:t>
      </w:r>
      <w:r w:rsidR="00B62CA8">
        <w:rPr>
          <w:rFonts w:ascii="Comic Sans MS" w:hAnsi="Comic Sans MS"/>
        </w:rPr>
        <w:t xml:space="preserve">  </w:t>
      </w:r>
    </w:p>
    <w:p w:rsidR="00A245D8" w:rsidRPr="00A245D8" w:rsidRDefault="00A245D8" w:rsidP="009B2E50">
      <w:pPr>
        <w:ind w:left="1080"/>
        <w:jc w:val="right"/>
        <w:rPr>
          <w:rFonts w:ascii="Comic Sans MS" w:hAnsi="Comic Sans MS"/>
          <w:b/>
          <w:u w:val="single"/>
        </w:rPr>
      </w:pPr>
    </w:p>
    <w:p w:rsidR="00590FBD" w:rsidRPr="00590FBD" w:rsidRDefault="00590FBD">
      <w:pPr>
        <w:rPr>
          <w:rStyle w:val="IntenseEmphasis"/>
        </w:rPr>
      </w:pPr>
    </w:p>
    <w:sectPr w:rsidR="00590FBD" w:rsidRPr="00590FBD" w:rsidSect="007D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34D"/>
    <w:multiLevelType w:val="hybridMultilevel"/>
    <w:tmpl w:val="7F7E7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2401"/>
    <w:multiLevelType w:val="multilevel"/>
    <w:tmpl w:val="F28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94510"/>
    <w:multiLevelType w:val="hybridMultilevel"/>
    <w:tmpl w:val="69242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E44"/>
    <w:multiLevelType w:val="multilevel"/>
    <w:tmpl w:val="DE1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46CFE"/>
    <w:multiLevelType w:val="hybridMultilevel"/>
    <w:tmpl w:val="4BC2DA0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5D6141"/>
    <w:multiLevelType w:val="hybridMultilevel"/>
    <w:tmpl w:val="204EB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77166"/>
    <w:multiLevelType w:val="hybridMultilevel"/>
    <w:tmpl w:val="6F744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04436"/>
    <w:multiLevelType w:val="hybridMultilevel"/>
    <w:tmpl w:val="03DEC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5E72"/>
    <w:multiLevelType w:val="hybridMultilevel"/>
    <w:tmpl w:val="EE106E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D63499"/>
    <w:multiLevelType w:val="hybridMultilevel"/>
    <w:tmpl w:val="345AC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87"/>
    <w:rsid w:val="000037BA"/>
    <w:rsid w:val="000571D3"/>
    <w:rsid w:val="00100B97"/>
    <w:rsid w:val="001569FA"/>
    <w:rsid w:val="001B5998"/>
    <w:rsid w:val="00241B49"/>
    <w:rsid w:val="00370D5A"/>
    <w:rsid w:val="00485CC9"/>
    <w:rsid w:val="00590FBD"/>
    <w:rsid w:val="006505A4"/>
    <w:rsid w:val="007847AB"/>
    <w:rsid w:val="007A432D"/>
    <w:rsid w:val="007A6A4A"/>
    <w:rsid w:val="007D5F70"/>
    <w:rsid w:val="007F4DB6"/>
    <w:rsid w:val="0081507B"/>
    <w:rsid w:val="0082028E"/>
    <w:rsid w:val="00921AAE"/>
    <w:rsid w:val="00986587"/>
    <w:rsid w:val="00997E47"/>
    <w:rsid w:val="009B2E50"/>
    <w:rsid w:val="00A24264"/>
    <w:rsid w:val="00A245D8"/>
    <w:rsid w:val="00AD15D1"/>
    <w:rsid w:val="00AE20B9"/>
    <w:rsid w:val="00AF50AE"/>
    <w:rsid w:val="00B62CA8"/>
    <w:rsid w:val="00CA6888"/>
    <w:rsid w:val="00D25BE6"/>
    <w:rsid w:val="00D410E7"/>
    <w:rsid w:val="00D4648A"/>
    <w:rsid w:val="00E21F96"/>
    <w:rsid w:val="00E6702D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211c,#ff5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6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8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88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A68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6888"/>
    <w:rPr>
      <w:color w:val="0000FF"/>
      <w:u w:val="single"/>
    </w:rPr>
  </w:style>
  <w:style w:type="character" w:customStyle="1" w:styleId="currencysymbol">
    <w:name w:val="currency_symbol"/>
    <w:basedOn w:val="DefaultParagraphFont"/>
    <w:rsid w:val="00CA6888"/>
  </w:style>
  <w:style w:type="character" w:customStyle="1" w:styleId="nowrap">
    <w:name w:val="nowrap"/>
    <w:basedOn w:val="DefaultParagraphFont"/>
    <w:rsid w:val="00CA6888"/>
  </w:style>
  <w:style w:type="paragraph" w:styleId="BalloonText">
    <w:name w:val="Balloon Text"/>
    <w:basedOn w:val="Normal"/>
    <w:link w:val="BalloonTextChar"/>
    <w:uiPriority w:val="99"/>
    <w:semiHidden/>
    <w:unhideWhenUsed/>
    <w:rsid w:val="00CA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A688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firstpar">
    <w:name w:val="firstpar"/>
    <w:basedOn w:val="Normal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sitivepolicyfree">
    <w:name w:val="positive_policy_free"/>
    <w:basedOn w:val="Normal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CA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CA6888"/>
  </w:style>
  <w:style w:type="character" w:customStyle="1" w:styleId="usesprites">
    <w:name w:val="use_sprites"/>
    <w:basedOn w:val="DefaultParagraphFont"/>
    <w:rsid w:val="00CA6888"/>
  </w:style>
  <w:style w:type="character" w:customStyle="1" w:styleId="jqtooltip">
    <w:name w:val="jq_tooltip"/>
    <w:basedOn w:val="DefaultParagraphFont"/>
    <w:rsid w:val="00CA6888"/>
  </w:style>
  <w:style w:type="paragraph" w:customStyle="1" w:styleId="address">
    <w:name w:val="address"/>
    <w:basedOn w:val="Normal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921A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026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0F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85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6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8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88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A68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6888"/>
    <w:rPr>
      <w:color w:val="0000FF"/>
      <w:u w:val="single"/>
    </w:rPr>
  </w:style>
  <w:style w:type="character" w:customStyle="1" w:styleId="currencysymbol">
    <w:name w:val="currency_symbol"/>
    <w:basedOn w:val="DefaultParagraphFont"/>
    <w:rsid w:val="00CA6888"/>
  </w:style>
  <w:style w:type="character" w:customStyle="1" w:styleId="nowrap">
    <w:name w:val="nowrap"/>
    <w:basedOn w:val="DefaultParagraphFont"/>
    <w:rsid w:val="00CA6888"/>
  </w:style>
  <w:style w:type="paragraph" w:styleId="BalloonText">
    <w:name w:val="Balloon Text"/>
    <w:basedOn w:val="Normal"/>
    <w:link w:val="BalloonTextChar"/>
    <w:uiPriority w:val="99"/>
    <w:semiHidden/>
    <w:unhideWhenUsed/>
    <w:rsid w:val="00CA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A688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firstpar">
    <w:name w:val="firstpar"/>
    <w:basedOn w:val="Normal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sitivepolicyfree">
    <w:name w:val="positive_policy_free"/>
    <w:basedOn w:val="Normal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CA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CA6888"/>
  </w:style>
  <w:style w:type="character" w:customStyle="1" w:styleId="usesprites">
    <w:name w:val="use_sprites"/>
    <w:basedOn w:val="DefaultParagraphFont"/>
    <w:rsid w:val="00CA6888"/>
  </w:style>
  <w:style w:type="character" w:customStyle="1" w:styleId="jqtooltip">
    <w:name w:val="jq_tooltip"/>
    <w:basedOn w:val="DefaultParagraphFont"/>
    <w:rsid w:val="00CA6888"/>
  </w:style>
  <w:style w:type="paragraph" w:customStyle="1" w:styleId="address">
    <w:name w:val="address"/>
    <w:basedOn w:val="Normal"/>
    <w:rsid w:val="00CA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921AA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9026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0F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85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be/imgres?q=welkom+in+belgie&amp;um=1&amp;hl=nl&amp;biw=1366&amp;bih=673&amp;tbm=isch&amp;tbnid=wxcjC2jnxUBMuM:&amp;imgrefurl=http://www.michieldeswaen.eu/&amp;docid=3jQZf9xu6jTwEM&amp;imgurl=http://www.michieldeswaen.eu/files/images/WelkomBienvenue.jpg&amp;w=307&amp;h=318&amp;ei=_zIXT5X7J86R8gOX59DOAg&amp;zoom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ogle.be/imgres?q=parijs&amp;um=1&amp;hl=nl&amp;sa=N&amp;biw=1366&amp;bih=673&amp;tbm=isch&amp;tbnid=ONATYTPxUmtLKM:&amp;imgrefurl=http://www.boekuwhotel.be/info/frankrijk/parijs/bezienswaardigheden-parijs/eiffeltoren-parijs/&amp;docid=qG3RKjx6tJ3woM&amp;imgurl=http://www.boekuwhotel.be/info/wp-content/uploads/2010/12/parijs-eiffeltoren3.jpg&amp;w=479&amp;h=502&amp;ei=yS8XT7nHGMKj8gPdqZWDAw&amp;zoom=1" TargetMode="External"/><Relationship Id="rId12" Type="http://schemas.openxmlformats.org/officeDocument/2006/relationships/hyperlink" Target="http://www.google.be/imgres?q=eiffeltoren+parijs&amp;um=1&amp;hl=nl&amp;sa=X&amp;biw=1366&amp;bih=673&amp;tbm=isch&amp;tbnid=ft8o8vKBTszrYM:&amp;imgrefurl=http://www.france-travel-photos.com/tourism-photo-1163-nl-ile-de-france-parijs-eiffeltoren-the-eiffel-tower.html&amp;docid=ywpwlkMasJRJEM&amp;imgurl=http://www.france-travel-photos.com/admin/photos/1163.jpg&amp;w=480&amp;h=640&amp;ei=mTQXT4r5Jca48gO19uHcAg&amp;zoom=1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be/imgres?q=louvre&amp;um=1&amp;hl=nl&amp;biw=1366&amp;bih=673&amp;tbm=isch&amp;tbnid=MNbqid5yoROkPM:&amp;imgrefurl=http://www.louvreparis.org/vist-louvre/&amp;docid=TVpcxXN7WZA6dM&amp;imgurl=http://www.louvreparis.org/wp-content/uploads/2010/04/louvre-spectacle1.jpg&amp;w=1200&amp;h=896&amp;ei=ITQXT5jDAsjR8QOZ8rTXAg&amp;zoom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www.google.be/imgres?q=le+mathurin+parijs&amp;um=1&amp;hl=nl&amp;sa=X&amp;biw=1619&amp;bih=798&amp;tbm=isch&amp;tbnid=jp88e5dg4WPF5M:&amp;imgrefurl=http://blog.purentonline.com/index.php/2010/05/27/u2-360-tour-in-paris-the-concert-package-sept-17th-to-20th-2010/&amp;docid=zu_3FhXgC-om8M&amp;imgurl=http://blog.purentonline.com/wp-content/uploads/2010/05/hotel-le-mathurin-paris.jpg&amp;w=580&amp;h=350&amp;ei=NDUXT76lG47C8QP21YXgAg&amp;zoom=1" TargetMode="External"/><Relationship Id="rId14" Type="http://schemas.openxmlformats.org/officeDocument/2006/relationships/hyperlink" Target="http://www.google.be/imgres?q=Notre+dame&amp;um=1&amp;hl=nl&amp;biw=1366&amp;bih=673&amp;tbm=isch&amp;tbnid=pDCGumLkJqhnxM:&amp;imgrefurl=http://www.dereisnaar.nl/nl/parijs/reisbeschrijving.html&amp;docid=L4n4fGECDza4wM&amp;imgurl=http://www.dereisnaar.nl/media/image/Parijs/Notre-Dame.jpg&amp;w=2792&amp;h=2911&amp;ei=rDMXT7eIAsiA8wPYpbD8Ag&amp;zoom=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D35A-107B-447F-B5B6-32055E66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slc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 slc</dc:creator>
  <cp:lastModifiedBy>Anne</cp:lastModifiedBy>
  <cp:revision>2</cp:revision>
  <dcterms:created xsi:type="dcterms:W3CDTF">2012-01-22T11:28:00Z</dcterms:created>
  <dcterms:modified xsi:type="dcterms:W3CDTF">2012-01-22T11:28:00Z</dcterms:modified>
</cp:coreProperties>
</file>