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CE" w:rsidRPr="000173F4" w:rsidRDefault="002F4EFC" w:rsidP="002F4EFC">
      <w:pPr>
        <w:jc w:val="center"/>
        <w:rPr>
          <w:rFonts w:ascii="Comic Sans MS" w:hAnsi="Comic Sans MS"/>
          <w:noProof w:val="0"/>
          <w:sz w:val="32"/>
          <w:szCs w:val="32"/>
          <w:u w:val="single"/>
        </w:rPr>
      </w:pPr>
      <w:r w:rsidRPr="000173F4">
        <w:rPr>
          <w:rFonts w:ascii="Comic Sans MS" w:hAnsi="Comic Sans MS"/>
          <w:noProof w:val="0"/>
          <w:sz w:val="32"/>
          <w:szCs w:val="32"/>
          <w:u w:val="single"/>
        </w:rPr>
        <w:t>Huiswerkbegeleiding</w:t>
      </w:r>
    </w:p>
    <w:p w:rsidR="002F4EFC" w:rsidRPr="000173F4" w:rsidRDefault="002F4EFC" w:rsidP="002F4EFC">
      <w:pPr>
        <w:rPr>
          <w:rFonts w:ascii="Comic Sans MS" w:hAnsi="Comic Sans MS"/>
          <w:noProof w:val="0"/>
          <w:u w:val="single"/>
        </w:rPr>
      </w:pPr>
      <w:r w:rsidRPr="000173F4">
        <w:rPr>
          <w:rFonts w:ascii="Comic Sans MS" w:hAnsi="Comic Sans MS"/>
          <w:noProof w:val="0"/>
          <w:u w:val="single"/>
        </w:rPr>
        <w:t>1. Voorwoord+ inleiding</w:t>
      </w:r>
    </w:p>
    <w:p w:rsidR="002F4EFC" w:rsidRPr="000173F4" w:rsidRDefault="002F4EFC" w:rsidP="002F4EFC">
      <w:pPr>
        <w:rPr>
          <w:rFonts w:ascii="Comic Sans MS" w:hAnsi="Comic Sans MS"/>
          <w:noProof w:val="0"/>
        </w:rPr>
      </w:pPr>
      <w:r w:rsidRPr="000173F4">
        <w:rPr>
          <w:rFonts w:ascii="Comic Sans MS" w:hAnsi="Comic Sans MS"/>
          <w:noProof w:val="0"/>
        </w:rPr>
        <w:t xml:space="preserve">Mijn huiswerkbegeleiding ging door in het KA Assebroek. In deze voorwoorden wil ik de school bedanken voor de begeleiding en de kansen die ze mij gegeven hebben. Zonder hun hulp zou ik nooit de praktijk gezien hebben. Daarnaast wil ik ook de begeleidende lectoren bedanken voor hun hulp en opvolging. </w:t>
      </w:r>
      <w:r w:rsidRPr="000173F4">
        <w:rPr>
          <w:rFonts w:ascii="Comic Sans MS" w:hAnsi="Comic Sans MS"/>
          <w:noProof w:val="0"/>
        </w:rPr>
        <w:br/>
        <w:t xml:space="preserve">Deze huiswerkbegeleiding hebben me veel bijgebracht. Soms sta je er niet bij stil hoeveel diversiteit er is in het onderwijs. We denken als toekomstige leerkrachten altijd dat iedere leerling hetzelfde is maar niets is minder waar. De tendens die zich na de economische crisis( en kort ervoor ook al) heeft gesteld laat veel verschillen zien bij jongeren. Als wij als toekomstige leerkrachten daar niet op inspringen gaat een percentage van de jongeren en toekomstige arbeidskrachten reddeloos verloren. Wij moeten er dus voor waken en zorgen dat iedere leerling zich optimaal kan ontplooien om later een goede </w:t>
      </w:r>
      <w:r w:rsidR="002E6718" w:rsidRPr="000173F4">
        <w:rPr>
          <w:rFonts w:ascii="Comic Sans MS" w:hAnsi="Comic Sans MS"/>
          <w:noProof w:val="0"/>
        </w:rPr>
        <w:t>toekomst te hebben. Als we dit als toekomstige leerkrachten kunnen bereiken kunnen we spreken dat onze ‘’missie’’ geslaagd is!</w:t>
      </w:r>
    </w:p>
    <w:p w:rsidR="002E6718" w:rsidRPr="000173F4" w:rsidRDefault="002E6718" w:rsidP="002F4EFC">
      <w:pPr>
        <w:rPr>
          <w:rFonts w:ascii="Comic Sans MS" w:hAnsi="Comic Sans MS"/>
          <w:noProof w:val="0"/>
        </w:rPr>
      </w:pPr>
      <w:r w:rsidRPr="000173F4">
        <w:rPr>
          <w:rFonts w:ascii="Comic Sans MS" w:hAnsi="Comic Sans MS"/>
          <w:noProof w:val="0"/>
        </w:rPr>
        <w:t>De tools die ik hieronder heb uitgewerkt heb ik niet allemaal in de praktijk kunnen toepassen. Er waren verschillende factoren( te grote groepen, weinig tijd, weinig werk van de leerlingen,…) om dit uit te werken. De tools die ik hieronder heb uitgewerkt zijn er die ik in de toekomst wel zou toepassen omdat ik denk dat deze het beste passen bij deze studieproblemen. Alvast bedankt voor het lezen en de feedback! Veel plezier.</w:t>
      </w:r>
    </w:p>
    <w:p w:rsidR="002E6718" w:rsidRPr="000173F4" w:rsidRDefault="002E6718" w:rsidP="002F4EFC">
      <w:pPr>
        <w:rPr>
          <w:rFonts w:ascii="Comic Sans MS" w:hAnsi="Comic Sans MS"/>
          <w:b/>
          <w:noProof w:val="0"/>
          <w:u w:val="single"/>
        </w:rPr>
      </w:pPr>
      <w:r w:rsidRPr="000173F4">
        <w:rPr>
          <w:rFonts w:ascii="Comic Sans MS" w:hAnsi="Comic Sans MS"/>
          <w:noProof w:val="0"/>
          <w:u w:val="single"/>
        </w:rPr>
        <w:t>2. 1</w:t>
      </w:r>
      <w:r w:rsidRPr="000173F4">
        <w:rPr>
          <w:rFonts w:ascii="Comic Sans MS" w:hAnsi="Comic Sans MS"/>
          <w:noProof w:val="0"/>
          <w:u w:val="single"/>
          <w:vertAlign w:val="superscript"/>
        </w:rPr>
        <w:t>ste</w:t>
      </w:r>
      <w:r w:rsidRPr="000173F4">
        <w:rPr>
          <w:rFonts w:ascii="Comic Sans MS" w:hAnsi="Comic Sans MS"/>
          <w:noProof w:val="0"/>
          <w:u w:val="single"/>
        </w:rPr>
        <w:t xml:space="preserve"> studiebelemmerende factor</w:t>
      </w:r>
      <w:r w:rsidR="00235A53">
        <w:rPr>
          <w:rFonts w:ascii="Comic Sans MS" w:hAnsi="Comic Sans MS"/>
          <w:noProof w:val="0"/>
          <w:u w:val="single"/>
        </w:rPr>
        <w:t xml:space="preserve"> 1</w:t>
      </w:r>
      <w:r w:rsidRPr="000173F4">
        <w:rPr>
          <w:rFonts w:ascii="Comic Sans MS" w:hAnsi="Comic Sans MS"/>
          <w:noProof w:val="0"/>
          <w:u w:val="single"/>
        </w:rPr>
        <w:br/>
      </w:r>
      <w:r w:rsidRPr="000173F4">
        <w:rPr>
          <w:rFonts w:ascii="Comic Sans MS" w:hAnsi="Comic Sans MS"/>
          <w:b/>
          <w:noProof w:val="0"/>
          <w:u w:val="single"/>
        </w:rPr>
        <w:t>Studiemotivatie</w:t>
      </w:r>
    </w:p>
    <w:p w:rsidR="002E6718" w:rsidRDefault="002E6718" w:rsidP="002F4EFC">
      <w:pPr>
        <w:rPr>
          <w:rFonts w:ascii="Comic Sans MS" w:hAnsi="Comic Sans MS"/>
          <w:noProof w:val="0"/>
        </w:rPr>
      </w:pPr>
      <w:r w:rsidRPr="000173F4">
        <w:rPr>
          <w:rFonts w:ascii="Comic Sans MS" w:hAnsi="Comic Sans MS"/>
          <w:noProof w:val="0"/>
        </w:rPr>
        <w:t xml:space="preserve">Studiemotivatie is de weinige zin in het instuderen of uitoefenen van studieactiviteiten. Dit komt meestal voor is de middellate of late pubertijd. Er kunnen verschillende oorzaken aan verbonden zijn: leerlingen zijn schoolmoe, hebben geen zin meer, werken tijdens school, leerlingen die blijven zitten en geen uitzicht meer hebben of zien in school,… en ga zo maar door. </w:t>
      </w:r>
      <w:r w:rsidR="00015E55" w:rsidRPr="000173F4">
        <w:rPr>
          <w:rFonts w:ascii="Comic Sans MS" w:hAnsi="Comic Sans MS"/>
          <w:noProof w:val="0"/>
        </w:rPr>
        <w:t xml:space="preserve">Het stereotiepe beeld dat dit alleen maar in de beroeprichtingen voorkomt is onzin. Gebrek aan studiemotivatie of schoolmoeheid komt in alle richtingen voor.  Die motivatie moet je als leerkracht terug kunnen aanwakkeren door boeiende lessen en je lessen zo attractief mogelijk te maken. </w:t>
      </w:r>
      <w:r w:rsidR="00015E55" w:rsidRPr="000173F4">
        <w:rPr>
          <w:rFonts w:ascii="Comic Sans MS" w:hAnsi="Comic Sans MS"/>
          <w:noProof w:val="0"/>
        </w:rPr>
        <w:br/>
      </w:r>
      <w:r w:rsidR="00015E55" w:rsidRPr="000173F4">
        <w:rPr>
          <w:rFonts w:ascii="Comic Sans MS" w:hAnsi="Comic Sans MS"/>
          <w:noProof w:val="0"/>
        </w:rPr>
        <w:br/>
        <w:t xml:space="preserve">De leerlingen hebben er zeer zeker last van maar dit komt maar later tot uiting. Je hoort wel vaker van volwassenen de verhalen:’ had ik maar dit of dat extra gedaan, ik zou veel meer verdient hebben,.’’ Deze uiting komt er deels uit spijt. Uitingen die zich meteen tentoonstellen is het zogezegde ‘’watervalsysteem’’. Vele jongeren zakken van richting door die studiemotivatie terwijl deze jongeren perfect een hogere richting </w:t>
      </w:r>
      <w:r w:rsidR="00015E55" w:rsidRPr="000173F4">
        <w:rPr>
          <w:rFonts w:ascii="Comic Sans MS" w:hAnsi="Comic Sans MS"/>
          <w:noProof w:val="0"/>
        </w:rPr>
        <w:lastRenderedPageBreak/>
        <w:t xml:space="preserve">aankunnen. Dit kan positief als negatief uitdraaien maar het is toch jammer als er iemand naar het BSO( met alle respect voor het BSO!) moet omwille van motivatie als die persoon perfect TSO of zelfs ASO aankan. Ik denk dat je als leerkracht hier een belangrijke rol inspeelt, net als de onderwijsgemeenschap trouwens. Leerkrachten moeten de leerlingen interesseren. </w:t>
      </w:r>
      <w:r w:rsidR="000173F4" w:rsidRPr="000173F4">
        <w:rPr>
          <w:rFonts w:ascii="Comic Sans MS" w:hAnsi="Comic Sans MS"/>
          <w:noProof w:val="0"/>
        </w:rPr>
        <w:br/>
        <w:t xml:space="preserve">Naast deze moeilijkheden kan het ook nog eens extra moeilijkheden opleveren thuis. Motivatie kan ook samenhangen met teveel druk van thuis uit. Leerlingen die in te moeilijke studierichtingen les volgen omdat het MOET van thuis kunnen dan </w:t>
      </w:r>
      <w:r w:rsidR="000173F4">
        <w:rPr>
          <w:rFonts w:ascii="Comic Sans MS" w:hAnsi="Comic Sans MS"/>
          <w:noProof w:val="0"/>
        </w:rPr>
        <w:t>op latere leeftijd totaal geen zin meer hebben in studeren. Leerlingen die dan 6jaar ASO gevolgd hebben, willen niet meer verder studeren en haken af aan de universiteit of hogeschool en haken af. Tot grote spijt…</w:t>
      </w:r>
    </w:p>
    <w:p w:rsidR="000173F4" w:rsidRDefault="000173F4" w:rsidP="002F4EFC">
      <w:pPr>
        <w:rPr>
          <w:rFonts w:ascii="Comic Sans MS" w:hAnsi="Comic Sans MS"/>
          <w:b/>
          <w:noProof w:val="0"/>
          <w:u w:val="single"/>
        </w:rPr>
      </w:pPr>
      <w:r>
        <w:rPr>
          <w:rFonts w:ascii="Comic Sans MS" w:hAnsi="Comic Sans MS"/>
          <w:b/>
          <w:noProof w:val="0"/>
          <w:u w:val="single"/>
        </w:rPr>
        <w:t>Wat zou ik doen</w:t>
      </w:r>
      <w:r w:rsidR="00EF5930">
        <w:rPr>
          <w:rFonts w:ascii="Comic Sans MS" w:hAnsi="Comic Sans MS"/>
          <w:b/>
          <w:noProof w:val="0"/>
          <w:u w:val="single"/>
        </w:rPr>
        <w:t>( tools)</w:t>
      </w:r>
    </w:p>
    <w:p w:rsidR="00DF467D" w:rsidRDefault="000173F4" w:rsidP="002F4EFC">
      <w:pPr>
        <w:rPr>
          <w:rFonts w:ascii="Comic Sans MS" w:hAnsi="Comic Sans MS"/>
          <w:b/>
          <w:noProof w:val="0"/>
        </w:rPr>
      </w:pPr>
      <w:r>
        <w:rPr>
          <w:rFonts w:ascii="Comic Sans MS" w:hAnsi="Comic Sans MS"/>
          <w:noProof w:val="0"/>
        </w:rPr>
        <w:t>Wanneer ik merk dat er leerlingen zijn die een gebrek aan motivatie hebben zou ik die leerlingen eerst eens individueel spreken. Zoeken naar oplossingen en eens luisteren wat deze leerlingen wel interessant vinden en waar die ‘’schoolmoeheid” of ‘’studiemoeheid’’ vandaan komt. Na dat gesprek zou ik proberen om groepswerk of samenwerkingsprincipe in te voeren. Door de samenwerking wordt de leerling verplicht en gepusht om te werken. Daarnaast zou ik ook iemand van het CLB laten komen in de klas, of tijdens een afzonderlijk moment, om met de klas te praten welke mogelijkheden er allemaal zijn met een diploma. Misschien dat er daardoor voor die leerling(en) meer duidelijkheid komt voor de toekomst.</w:t>
      </w:r>
      <w:r>
        <w:rPr>
          <w:rFonts w:ascii="Comic Sans MS" w:hAnsi="Comic Sans MS"/>
          <w:noProof w:val="0"/>
        </w:rPr>
        <w:br/>
        <w:t>Ligt de schuld bij de thuissituatie of bij de studies die te zwaar zijn, zou ik een gesprek organiseren met de ouders en leerling. Concreet vragen wat de leerling wilt met zijn toekomst en welke kant hij wil opgaan. Zo krijgen de ouders misschien ook een zicht op de wensen van hun kind.</w:t>
      </w:r>
      <w:r>
        <w:rPr>
          <w:rFonts w:ascii="Comic Sans MS" w:hAnsi="Comic Sans MS"/>
          <w:noProof w:val="0"/>
        </w:rPr>
        <w:br/>
      </w:r>
      <w:r w:rsidR="00DF467D">
        <w:rPr>
          <w:rFonts w:ascii="Comic Sans MS" w:hAnsi="Comic Sans MS"/>
          <w:noProof w:val="0"/>
        </w:rPr>
        <w:br/>
      </w:r>
      <w:r w:rsidR="00EF5930">
        <w:rPr>
          <w:rFonts w:ascii="Comic Sans MS" w:hAnsi="Comic Sans MS"/>
          <w:b/>
          <w:noProof w:val="0"/>
          <w:u w:val="single"/>
        </w:rPr>
        <w:t>Mijn actiepunten( ontwikkeling van tools)</w:t>
      </w:r>
      <w:r w:rsidR="00DF467D">
        <w:rPr>
          <w:rFonts w:ascii="Comic Sans MS" w:hAnsi="Comic Sans MS"/>
          <w:b/>
          <w:noProof w:val="0"/>
          <w:u w:val="single"/>
        </w:rPr>
        <w:br/>
      </w:r>
      <w:r w:rsidR="00DF467D">
        <w:rPr>
          <w:rFonts w:ascii="Comic Sans MS" w:hAnsi="Comic Sans MS"/>
          <w:b/>
          <w:noProof w:val="0"/>
        </w:rPr>
        <w:t>- Interesse tonen in de problemen van de leerlingen</w:t>
      </w:r>
      <w:r w:rsidR="00DF467D">
        <w:rPr>
          <w:rFonts w:ascii="Comic Sans MS" w:hAnsi="Comic Sans MS"/>
          <w:b/>
          <w:noProof w:val="0"/>
        </w:rPr>
        <w:br/>
        <w:t>- Motiveren door middel van groepswerk en hun interesses</w:t>
      </w:r>
      <w:r w:rsidR="00DF467D">
        <w:rPr>
          <w:rFonts w:ascii="Comic Sans MS" w:hAnsi="Comic Sans MS"/>
          <w:b/>
          <w:noProof w:val="0"/>
        </w:rPr>
        <w:br/>
        <w:t>- Gesprek met CLB</w:t>
      </w:r>
      <w:r w:rsidR="00DF467D">
        <w:rPr>
          <w:rFonts w:ascii="Comic Sans MS" w:hAnsi="Comic Sans MS"/>
          <w:b/>
          <w:noProof w:val="0"/>
        </w:rPr>
        <w:br/>
        <w:t>- Gesprek met ouders</w:t>
      </w:r>
      <w:r w:rsidR="00DF467D">
        <w:rPr>
          <w:rFonts w:ascii="Comic Sans MS" w:hAnsi="Comic Sans MS"/>
          <w:b/>
          <w:noProof w:val="0"/>
        </w:rPr>
        <w:br/>
        <w:t>- Studiedag rond motivatie aanbieden</w:t>
      </w:r>
      <w:r w:rsidR="00DF467D">
        <w:rPr>
          <w:rFonts w:ascii="Comic Sans MS" w:hAnsi="Comic Sans MS"/>
          <w:b/>
          <w:noProof w:val="0"/>
        </w:rPr>
        <w:br/>
        <w:t>-….</w:t>
      </w:r>
    </w:p>
    <w:p w:rsidR="000173F4" w:rsidRDefault="000173F4" w:rsidP="002F4EFC">
      <w:pPr>
        <w:rPr>
          <w:rFonts w:ascii="Comic Sans MS" w:hAnsi="Comic Sans MS"/>
          <w:noProof w:val="0"/>
        </w:rPr>
      </w:pPr>
      <w:r>
        <w:rPr>
          <w:rFonts w:ascii="Comic Sans MS" w:hAnsi="Comic Sans MS"/>
          <w:noProof w:val="0"/>
        </w:rPr>
        <w:t xml:space="preserve"> </w:t>
      </w:r>
      <w:r w:rsidR="003C60C0">
        <w:rPr>
          <w:rFonts w:ascii="Comic Sans MS" w:hAnsi="Comic Sans MS"/>
          <w:b/>
          <w:noProof w:val="0"/>
          <w:u w:val="single"/>
        </w:rPr>
        <w:t>Reflectie</w:t>
      </w:r>
      <w:r w:rsidR="003C60C0">
        <w:rPr>
          <w:rFonts w:ascii="Comic Sans MS" w:hAnsi="Comic Sans MS"/>
          <w:b/>
          <w:noProof w:val="0"/>
          <w:u w:val="single"/>
        </w:rPr>
        <w:br/>
      </w:r>
      <w:r w:rsidR="003C60C0">
        <w:rPr>
          <w:rFonts w:ascii="Comic Sans MS" w:hAnsi="Comic Sans MS"/>
          <w:noProof w:val="0"/>
        </w:rPr>
        <w:t xml:space="preserve">Ik heb deze tool uitgekozen omdat ik tijdens mijn huiswerkbegeleiding een leerlinge had van 13 jaar die al kampte met motivatie om te studeren. Ik heb dit proberen aan te pakken door op haar in te praten en te zoeken waar de problemen lagen. Ik bleef </w:t>
      </w:r>
      <w:r w:rsidR="003C60C0">
        <w:rPr>
          <w:rFonts w:ascii="Comic Sans MS" w:hAnsi="Comic Sans MS"/>
          <w:noProof w:val="0"/>
        </w:rPr>
        <w:lastRenderedPageBreak/>
        <w:t>meestal een beetje langer om nog met haar na te praten en het probleem lag effectief thuis. Ze voelde haar niet goed in de richting en het was nooit goed wat ze deed. Dit zette me aan het denken dat er waarschijnlijk wel nog meer leerlingen zijn die dit meemaken. Daarom hoop ik( met een terugblik op mijn huiswerkbegeleiding) dat ik met deze tools en actiepunten iets ben. Studiemotivatie zal waarschijnlijk altijd een heikel punt zijn in de secundaire school. We kunnen alleen maar de illusie hebben dat het zal verdwijnen door toekomstige moderne leerkrachten!</w:t>
      </w:r>
      <w:r w:rsidR="00B85439">
        <w:rPr>
          <w:rFonts w:ascii="Comic Sans MS" w:hAnsi="Comic Sans MS"/>
          <w:noProof w:val="0"/>
        </w:rPr>
        <w:br/>
        <w:t xml:space="preserve">Mijn tools zijn wel realiseerbaar denk ik omdat het al wordt toegepast. het zou alleen nog ter verbetering kunnen als het strenger en concreter wordt opgevolgd. Iedereen weet dat schoolmoeheid bestaat en men spreekt er wel eens over maar er wordt weinig concreets aan gedaan. Misschien ook nog een tip voor de opleiding om hier rond eens te werken. </w:t>
      </w:r>
    </w:p>
    <w:p w:rsidR="00C02AAA" w:rsidRDefault="00235A53" w:rsidP="002F4EFC">
      <w:pPr>
        <w:rPr>
          <w:rFonts w:ascii="Comic Sans MS" w:hAnsi="Comic Sans MS"/>
          <w:noProof w:val="0"/>
          <w:u w:val="single"/>
        </w:rPr>
      </w:pPr>
      <w:r>
        <w:rPr>
          <w:rFonts w:ascii="Comic Sans MS" w:hAnsi="Comic Sans MS"/>
          <w:noProof w:val="0"/>
        </w:rPr>
        <w:t xml:space="preserve"> </w:t>
      </w:r>
      <w:r w:rsidR="00653426">
        <w:rPr>
          <w:rFonts w:ascii="Comic Sans MS" w:hAnsi="Comic Sans MS"/>
          <w:noProof w:val="0"/>
          <w:u w:val="single"/>
        </w:rPr>
        <w:t>2.2 Studiebelemmerende factor 2</w:t>
      </w:r>
    </w:p>
    <w:p w:rsidR="00653426" w:rsidRDefault="00653426" w:rsidP="002F4EFC">
      <w:pPr>
        <w:rPr>
          <w:rFonts w:ascii="Comic Sans MS" w:hAnsi="Comic Sans MS"/>
          <w:b/>
          <w:noProof w:val="0"/>
          <w:u w:val="single"/>
        </w:rPr>
      </w:pPr>
      <w:r>
        <w:rPr>
          <w:rFonts w:ascii="Comic Sans MS" w:hAnsi="Comic Sans MS"/>
          <w:b/>
          <w:noProof w:val="0"/>
          <w:u w:val="single"/>
        </w:rPr>
        <w:t>Planning</w:t>
      </w:r>
    </w:p>
    <w:p w:rsidR="00653426" w:rsidRDefault="00653426" w:rsidP="002F4EFC">
      <w:pPr>
        <w:rPr>
          <w:rFonts w:ascii="Comic Sans MS" w:hAnsi="Comic Sans MS"/>
          <w:noProof w:val="0"/>
        </w:rPr>
      </w:pPr>
      <w:r>
        <w:rPr>
          <w:rFonts w:ascii="Comic Sans MS" w:hAnsi="Comic Sans MS"/>
          <w:noProof w:val="0"/>
        </w:rPr>
        <w:t xml:space="preserve">Planning is een belangrijk item bij het studeren. Het is nodig om tot goede resultaten te komen en buitenschoolse activiteiten te kunnen voldoen. Jammer genoeg is het moeilijk voor de leerlingen om te plannen. Veel leerlingen lijden aan uitstelgedrag en raken maar niet aan studeren. In vele scholen bestaat er al zoiets als ‘’leren leren ‘’ waar er aandacht wordt besteed aan het plannen. Vele leerlingen en leerkrachten maken de fout va onrealistische planningen te maken. Tijdens mijn huiswerkbegeleiding zag ik een planning van een leerling waar er 3 vakken van 2 uur op stonden geplaatst. Dit is toch waanzinnig!! Je moet de leerlingen toch ook tijd geven om te ontspannen na een 8-urendag op school. </w:t>
      </w:r>
      <w:r w:rsidR="00E62F65">
        <w:rPr>
          <w:rFonts w:ascii="Comic Sans MS" w:hAnsi="Comic Sans MS"/>
          <w:noProof w:val="0"/>
        </w:rPr>
        <w:t xml:space="preserve">Naast het studiewerk zouden ze dan nog 5uur moeten studeren. Je zou voor minder een afkeer krijgen van school. </w:t>
      </w:r>
      <w:r w:rsidR="00B030FF">
        <w:rPr>
          <w:rFonts w:ascii="Comic Sans MS" w:hAnsi="Comic Sans MS"/>
          <w:noProof w:val="0"/>
        </w:rPr>
        <w:t>Hier denk ik ook dat leerlingen zelf schuld aan hebben. Jongeren willen de dag van vandaag zoveel buitenschoolse activiteiten</w:t>
      </w:r>
      <w:r w:rsidR="00E72390">
        <w:rPr>
          <w:rFonts w:ascii="Comic Sans MS" w:hAnsi="Comic Sans MS"/>
          <w:noProof w:val="0"/>
        </w:rPr>
        <w:t xml:space="preserve"> dat er van studeren en goed plannen niets van in huis komt. </w:t>
      </w:r>
      <w:r w:rsidR="00C85D06">
        <w:rPr>
          <w:rFonts w:ascii="Comic Sans MS" w:hAnsi="Comic Sans MS"/>
          <w:noProof w:val="0"/>
        </w:rPr>
        <w:t xml:space="preserve">Zodoende zakken de punten en steken de leerlingen de schuld op een te zware richting. Dit is natuurlijk onzin in deze context. Leerlingen moeten keuzes maken en hierin moeten ook de ouders meehelpen. Zijn hobby’s belangrijker dan de studie? Akkoord, maar kies dan geen onmenselijke richting voor je kind. Zijn de studies prioriteit dan moet je aan je kind durven zeggen dat heen een hobby moet laten vallen. Goed overleggen in daarom de bodschap. </w:t>
      </w:r>
      <w:r w:rsidR="00B030FF">
        <w:rPr>
          <w:rFonts w:ascii="Comic Sans MS" w:hAnsi="Comic Sans MS"/>
          <w:noProof w:val="0"/>
        </w:rPr>
        <w:t xml:space="preserve"> </w:t>
      </w:r>
      <w:r w:rsidR="00E62F65">
        <w:rPr>
          <w:rFonts w:ascii="Comic Sans MS" w:hAnsi="Comic Sans MS"/>
          <w:noProof w:val="0"/>
        </w:rPr>
        <w:t>Ik heb daarom met mijn begeleidende studenten geprobeerd een realistische planning op te stellen.</w:t>
      </w:r>
      <w:r w:rsidR="00B030FF">
        <w:rPr>
          <w:rFonts w:ascii="Comic Sans MS" w:hAnsi="Comic Sans MS"/>
          <w:noProof w:val="0"/>
        </w:rPr>
        <w:t xml:space="preserve"> </w:t>
      </w:r>
    </w:p>
    <w:p w:rsidR="00E62F65" w:rsidRDefault="00EF5930" w:rsidP="002F4EFC">
      <w:pPr>
        <w:rPr>
          <w:rFonts w:ascii="Comic Sans MS" w:hAnsi="Comic Sans MS"/>
          <w:b/>
          <w:noProof w:val="0"/>
          <w:u w:val="single"/>
        </w:rPr>
      </w:pPr>
      <w:r>
        <w:rPr>
          <w:rFonts w:ascii="Comic Sans MS" w:hAnsi="Comic Sans MS"/>
          <w:b/>
          <w:noProof w:val="0"/>
          <w:u w:val="single"/>
        </w:rPr>
        <w:t>Wat zou ik doen?(tools)</w:t>
      </w:r>
    </w:p>
    <w:p w:rsidR="0083033F" w:rsidRPr="00E62F65" w:rsidRDefault="00B030FF" w:rsidP="002F4EFC">
      <w:pPr>
        <w:rPr>
          <w:rFonts w:ascii="Comic Sans MS" w:hAnsi="Comic Sans MS"/>
          <w:noProof w:val="0"/>
        </w:rPr>
      </w:pPr>
      <w:r>
        <w:rPr>
          <w:rFonts w:ascii="Comic Sans MS" w:hAnsi="Comic Sans MS"/>
          <w:noProof w:val="0"/>
        </w:rPr>
        <w:t xml:space="preserve">1 van mijn studenten had enorm last van planning. Zij kon het niet omwille van buitenschoolse activiteiten. </w:t>
      </w:r>
      <w:r w:rsidR="00C55EB8">
        <w:rPr>
          <w:rFonts w:ascii="Comic Sans MS" w:hAnsi="Comic Sans MS"/>
          <w:noProof w:val="0"/>
        </w:rPr>
        <w:t xml:space="preserve"> Ze volgt het 1</w:t>
      </w:r>
      <w:r w:rsidR="00C55EB8" w:rsidRPr="00C55EB8">
        <w:rPr>
          <w:rFonts w:ascii="Comic Sans MS" w:hAnsi="Comic Sans MS"/>
          <w:noProof w:val="0"/>
          <w:vertAlign w:val="superscript"/>
        </w:rPr>
        <w:t>ste</w:t>
      </w:r>
      <w:r w:rsidR="00C55EB8">
        <w:rPr>
          <w:rFonts w:ascii="Comic Sans MS" w:hAnsi="Comic Sans MS"/>
          <w:noProof w:val="0"/>
        </w:rPr>
        <w:t xml:space="preserve"> middelbaar optie Latijn. Haar punten zijn </w:t>
      </w:r>
      <w:r w:rsidR="00C55EB8">
        <w:rPr>
          <w:rFonts w:ascii="Comic Sans MS" w:hAnsi="Comic Sans MS"/>
          <w:noProof w:val="0"/>
        </w:rPr>
        <w:lastRenderedPageBreak/>
        <w:t xml:space="preserve">goed maar toch zie je dat ze het heel zwaar heeft met die buitenschoolse activiteiten. Ze legt dan ook nog heel wat druk bij zichzelf. </w:t>
      </w:r>
      <w:r w:rsidR="00E5721E">
        <w:rPr>
          <w:rFonts w:ascii="Comic Sans MS" w:hAnsi="Comic Sans MS"/>
          <w:noProof w:val="0"/>
        </w:rPr>
        <w:t>Ik heb hiervoor gesproken met haar leerkrachten en die vertelden mij d</w:t>
      </w:r>
      <w:r w:rsidR="0083033F">
        <w:rPr>
          <w:rFonts w:ascii="Comic Sans MS" w:hAnsi="Comic Sans MS"/>
          <w:noProof w:val="0"/>
        </w:rPr>
        <w:t>at ze normaal geen planning heeft en gewoon studeert wanneer het nodig is. In het eerste jaar kan dat nog maar ik denk dat er naar de komende jaren toe zeker een planning zal nodig zijn. ik heb haar hiervoor geholpen en deze planning opgesteld:</w:t>
      </w:r>
      <w:r w:rsidR="0083033F">
        <w:rPr>
          <w:rFonts w:ascii="Comic Sans MS" w:hAnsi="Comic Sans MS"/>
          <w:noProof w:val="0"/>
        </w:rPr>
        <w:br/>
        <w:t>( de schooldagen eindigen 15u40 en studie begint 15u45</w:t>
      </w:r>
      <w:r w:rsidR="00913F9A">
        <w:rPr>
          <w:rFonts w:ascii="Comic Sans MS" w:hAnsi="Comic Sans MS"/>
          <w:noProof w:val="0"/>
        </w:rPr>
        <w:t>, woensdagmiddag gaat ze paardrijden en is ze pas thuis om 15u30</w:t>
      </w:r>
      <w:r w:rsidR="0083033F">
        <w:rPr>
          <w:rFonts w:ascii="Comic Sans MS" w:hAnsi="Comic Sans MS"/>
          <w:noProof w:val="0"/>
        </w:rPr>
        <w:t>)</w:t>
      </w:r>
    </w:p>
    <w:tbl>
      <w:tblPr>
        <w:tblStyle w:val="Tabelraster"/>
        <w:tblW w:w="0" w:type="auto"/>
        <w:tblLook w:val="04A0"/>
      </w:tblPr>
      <w:tblGrid>
        <w:gridCol w:w="1321"/>
        <w:gridCol w:w="1910"/>
        <w:gridCol w:w="1014"/>
        <w:gridCol w:w="1251"/>
        <w:gridCol w:w="1513"/>
        <w:gridCol w:w="1805"/>
        <w:gridCol w:w="474"/>
      </w:tblGrid>
      <w:tr w:rsidR="00913F9A" w:rsidTr="0083033F">
        <w:tc>
          <w:tcPr>
            <w:tcW w:w="1316" w:type="dxa"/>
          </w:tcPr>
          <w:p w:rsidR="0083033F" w:rsidRPr="0083033F" w:rsidRDefault="0083033F" w:rsidP="0083033F">
            <w:pPr>
              <w:jc w:val="center"/>
              <w:rPr>
                <w:rFonts w:ascii="Comic Sans MS" w:hAnsi="Comic Sans MS"/>
                <w:b/>
                <w:noProof w:val="0"/>
              </w:rPr>
            </w:pPr>
            <w:r>
              <w:rPr>
                <w:rFonts w:ascii="Comic Sans MS" w:hAnsi="Comic Sans MS"/>
                <w:b/>
                <w:noProof w:val="0"/>
              </w:rPr>
              <w:t>Dagen</w:t>
            </w:r>
          </w:p>
        </w:tc>
        <w:tc>
          <w:tcPr>
            <w:tcW w:w="1316" w:type="dxa"/>
          </w:tcPr>
          <w:p w:rsidR="0083033F" w:rsidRDefault="0083033F" w:rsidP="0083033F">
            <w:pPr>
              <w:jc w:val="center"/>
              <w:rPr>
                <w:rFonts w:ascii="Comic Sans MS" w:hAnsi="Comic Sans MS"/>
                <w:noProof w:val="0"/>
              </w:rPr>
            </w:pPr>
            <w:r>
              <w:rPr>
                <w:rFonts w:ascii="Comic Sans MS" w:hAnsi="Comic Sans MS"/>
                <w:noProof w:val="0"/>
              </w:rPr>
              <w:t>16u00-17u</w:t>
            </w:r>
            <w:r w:rsidR="00927F92">
              <w:rPr>
                <w:rFonts w:ascii="Comic Sans MS" w:hAnsi="Comic Sans MS"/>
                <w:noProof w:val="0"/>
              </w:rPr>
              <w:t>30</w:t>
            </w:r>
          </w:p>
        </w:tc>
        <w:tc>
          <w:tcPr>
            <w:tcW w:w="1316" w:type="dxa"/>
          </w:tcPr>
          <w:p w:rsidR="0083033F" w:rsidRDefault="0083033F" w:rsidP="0083033F">
            <w:pPr>
              <w:jc w:val="center"/>
              <w:rPr>
                <w:rFonts w:ascii="Comic Sans MS" w:hAnsi="Comic Sans MS"/>
                <w:noProof w:val="0"/>
              </w:rPr>
            </w:pPr>
            <w:r>
              <w:rPr>
                <w:rFonts w:ascii="Comic Sans MS" w:hAnsi="Comic Sans MS"/>
                <w:noProof w:val="0"/>
              </w:rPr>
              <w:t>17u</w:t>
            </w:r>
            <w:r w:rsidR="00927F92">
              <w:rPr>
                <w:rFonts w:ascii="Comic Sans MS" w:hAnsi="Comic Sans MS"/>
                <w:noProof w:val="0"/>
              </w:rPr>
              <w:t>3</w:t>
            </w:r>
            <w:r>
              <w:rPr>
                <w:rFonts w:ascii="Comic Sans MS" w:hAnsi="Comic Sans MS"/>
                <w:noProof w:val="0"/>
              </w:rPr>
              <w:t>0-18u00</w:t>
            </w:r>
          </w:p>
        </w:tc>
        <w:tc>
          <w:tcPr>
            <w:tcW w:w="1316" w:type="dxa"/>
          </w:tcPr>
          <w:p w:rsidR="0083033F" w:rsidRDefault="0083033F" w:rsidP="0083033F">
            <w:pPr>
              <w:jc w:val="center"/>
              <w:rPr>
                <w:rFonts w:ascii="Comic Sans MS" w:hAnsi="Comic Sans MS"/>
                <w:noProof w:val="0"/>
              </w:rPr>
            </w:pPr>
            <w:r>
              <w:rPr>
                <w:rFonts w:ascii="Comic Sans MS" w:hAnsi="Comic Sans MS"/>
                <w:noProof w:val="0"/>
              </w:rPr>
              <w:t>18u00-19u00</w:t>
            </w:r>
          </w:p>
        </w:tc>
        <w:tc>
          <w:tcPr>
            <w:tcW w:w="1316" w:type="dxa"/>
          </w:tcPr>
          <w:p w:rsidR="0083033F" w:rsidRDefault="0083033F" w:rsidP="0083033F">
            <w:pPr>
              <w:jc w:val="center"/>
              <w:rPr>
                <w:rFonts w:ascii="Comic Sans MS" w:hAnsi="Comic Sans MS"/>
                <w:noProof w:val="0"/>
              </w:rPr>
            </w:pPr>
            <w:r>
              <w:rPr>
                <w:rFonts w:ascii="Comic Sans MS" w:hAnsi="Comic Sans MS"/>
                <w:noProof w:val="0"/>
              </w:rPr>
              <w:t>19u00-20u00</w:t>
            </w:r>
          </w:p>
        </w:tc>
        <w:tc>
          <w:tcPr>
            <w:tcW w:w="1316" w:type="dxa"/>
          </w:tcPr>
          <w:p w:rsidR="0083033F" w:rsidRDefault="0083033F" w:rsidP="0083033F">
            <w:pPr>
              <w:jc w:val="center"/>
              <w:rPr>
                <w:rFonts w:ascii="Comic Sans MS" w:hAnsi="Comic Sans MS"/>
                <w:noProof w:val="0"/>
              </w:rPr>
            </w:pPr>
            <w:r>
              <w:rPr>
                <w:rFonts w:ascii="Comic Sans MS" w:hAnsi="Comic Sans MS"/>
                <w:noProof w:val="0"/>
              </w:rPr>
              <w:t>20u00-21u00</w:t>
            </w:r>
          </w:p>
        </w:tc>
        <w:tc>
          <w:tcPr>
            <w:tcW w:w="1316" w:type="dxa"/>
          </w:tcPr>
          <w:p w:rsidR="0083033F" w:rsidRDefault="0083033F" w:rsidP="0083033F">
            <w:pPr>
              <w:jc w:val="center"/>
              <w:rPr>
                <w:rFonts w:ascii="Comic Sans MS" w:hAnsi="Comic Sans MS"/>
                <w:noProof w:val="0"/>
              </w:rPr>
            </w:pPr>
          </w:p>
        </w:tc>
      </w:tr>
      <w:tr w:rsidR="00913F9A" w:rsidTr="0083033F">
        <w:tc>
          <w:tcPr>
            <w:tcW w:w="1316" w:type="dxa"/>
          </w:tcPr>
          <w:p w:rsidR="0083033F" w:rsidRDefault="0083033F" w:rsidP="0083033F">
            <w:pPr>
              <w:jc w:val="center"/>
              <w:rPr>
                <w:rFonts w:ascii="Comic Sans MS" w:hAnsi="Comic Sans MS"/>
                <w:noProof w:val="0"/>
              </w:rPr>
            </w:pPr>
            <w:r>
              <w:rPr>
                <w:rFonts w:ascii="Comic Sans MS" w:hAnsi="Comic Sans MS"/>
                <w:noProof w:val="0"/>
              </w:rPr>
              <w:t>Maandag</w:t>
            </w:r>
          </w:p>
        </w:tc>
        <w:tc>
          <w:tcPr>
            <w:tcW w:w="1316" w:type="dxa"/>
          </w:tcPr>
          <w:p w:rsidR="0083033F" w:rsidRDefault="00927F92" w:rsidP="0083033F">
            <w:pPr>
              <w:jc w:val="center"/>
              <w:rPr>
                <w:rFonts w:ascii="Comic Sans MS" w:hAnsi="Comic Sans MS"/>
                <w:noProof w:val="0"/>
              </w:rPr>
            </w:pPr>
            <w:r>
              <w:rPr>
                <w:rFonts w:ascii="Comic Sans MS" w:hAnsi="Comic Sans MS"/>
                <w:noProof w:val="0"/>
              </w:rPr>
              <w:t>Studie+huiswerk</w:t>
            </w:r>
          </w:p>
        </w:tc>
        <w:tc>
          <w:tcPr>
            <w:tcW w:w="1316" w:type="dxa"/>
          </w:tcPr>
          <w:p w:rsidR="0083033F" w:rsidRDefault="00927F92" w:rsidP="0083033F">
            <w:pPr>
              <w:jc w:val="center"/>
              <w:rPr>
                <w:rFonts w:ascii="Comic Sans MS" w:hAnsi="Comic Sans MS"/>
                <w:noProof w:val="0"/>
              </w:rPr>
            </w:pPr>
            <w:r>
              <w:rPr>
                <w:rFonts w:ascii="Comic Sans MS" w:hAnsi="Comic Sans MS"/>
                <w:noProof w:val="0"/>
              </w:rPr>
              <w:t>pauze</w:t>
            </w:r>
          </w:p>
        </w:tc>
        <w:tc>
          <w:tcPr>
            <w:tcW w:w="1316" w:type="dxa"/>
          </w:tcPr>
          <w:p w:rsidR="0083033F" w:rsidRDefault="00927F92" w:rsidP="0083033F">
            <w:pPr>
              <w:jc w:val="center"/>
              <w:rPr>
                <w:rFonts w:ascii="Comic Sans MS" w:hAnsi="Comic Sans MS"/>
                <w:noProof w:val="0"/>
              </w:rPr>
            </w:pPr>
            <w:r>
              <w:rPr>
                <w:rFonts w:ascii="Comic Sans MS" w:hAnsi="Comic Sans MS"/>
                <w:noProof w:val="0"/>
              </w:rPr>
              <w:t>Muziekles</w:t>
            </w:r>
          </w:p>
        </w:tc>
        <w:tc>
          <w:tcPr>
            <w:tcW w:w="1316" w:type="dxa"/>
          </w:tcPr>
          <w:p w:rsidR="0083033F" w:rsidRDefault="00927F92" w:rsidP="0083033F">
            <w:pPr>
              <w:jc w:val="center"/>
              <w:rPr>
                <w:rFonts w:ascii="Comic Sans MS" w:hAnsi="Comic Sans MS"/>
                <w:noProof w:val="0"/>
              </w:rPr>
            </w:pPr>
            <w:r>
              <w:rPr>
                <w:rFonts w:ascii="Comic Sans MS" w:hAnsi="Comic Sans MS"/>
                <w:noProof w:val="0"/>
              </w:rPr>
              <w:t>Nederlandse woordjes</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Aardrijkskunde</w:t>
            </w:r>
          </w:p>
        </w:tc>
        <w:tc>
          <w:tcPr>
            <w:tcW w:w="1316" w:type="dxa"/>
          </w:tcPr>
          <w:p w:rsidR="0083033F" w:rsidRDefault="0083033F" w:rsidP="0083033F">
            <w:pPr>
              <w:jc w:val="center"/>
              <w:rPr>
                <w:rFonts w:ascii="Comic Sans MS" w:hAnsi="Comic Sans MS"/>
                <w:noProof w:val="0"/>
              </w:rPr>
            </w:pPr>
          </w:p>
        </w:tc>
      </w:tr>
      <w:tr w:rsidR="00913F9A" w:rsidTr="0083033F">
        <w:tc>
          <w:tcPr>
            <w:tcW w:w="1316" w:type="dxa"/>
          </w:tcPr>
          <w:p w:rsidR="0083033F" w:rsidRDefault="0083033F" w:rsidP="0083033F">
            <w:pPr>
              <w:jc w:val="center"/>
              <w:rPr>
                <w:rFonts w:ascii="Comic Sans MS" w:hAnsi="Comic Sans MS"/>
                <w:noProof w:val="0"/>
              </w:rPr>
            </w:pPr>
            <w:r>
              <w:rPr>
                <w:rFonts w:ascii="Comic Sans MS" w:hAnsi="Comic Sans MS"/>
                <w:noProof w:val="0"/>
              </w:rPr>
              <w:t>Dinsdag</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Studie+huiswerk</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pauze</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Frans</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Muziekles</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w:t>
            </w:r>
          </w:p>
        </w:tc>
        <w:tc>
          <w:tcPr>
            <w:tcW w:w="1316" w:type="dxa"/>
          </w:tcPr>
          <w:p w:rsidR="0083033F" w:rsidRDefault="0083033F" w:rsidP="0083033F">
            <w:pPr>
              <w:jc w:val="center"/>
              <w:rPr>
                <w:rFonts w:ascii="Comic Sans MS" w:hAnsi="Comic Sans MS"/>
                <w:noProof w:val="0"/>
              </w:rPr>
            </w:pPr>
          </w:p>
        </w:tc>
      </w:tr>
      <w:tr w:rsidR="00913F9A" w:rsidTr="0083033F">
        <w:tc>
          <w:tcPr>
            <w:tcW w:w="1316" w:type="dxa"/>
          </w:tcPr>
          <w:p w:rsidR="0083033F" w:rsidRDefault="0083033F" w:rsidP="0083033F">
            <w:pPr>
              <w:jc w:val="center"/>
              <w:rPr>
                <w:rFonts w:ascii="Comic Sans MS" w:hAnsi="Comic Sans MS"/>
                <w:noProof w:val="0"/>
              </w:rPr>
            </w:pPr>
            <w:r>
              <w:rPr>
                <w:rFonts w:ascii="Comic Sans MS" w:hAnsi="Comic Sans MS"/>
                <w:noProof w:val="0"/>
              </w:rPr>
              <w:t>Woensdag</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Wiskunde</w:t>
            </w:r>
          </w:p>
        </w:tc>
        <w:tc>
          <w:tcPr>
            <w:tcW w:w="1316" w:type="dxa"/>
          </w:tcPr>
          <w:p w:rsidR="0083033F" w:rsidRDefault="00913F9A" w:rsidP="0083033F">
            <w:pPr>
              <w:jc w:val="center"/>
              <w:rPr>
                <w:rFonts w:ascii="Comic Sans MS" w:hAnsi="Comic Sans MS"/>
                <w:noProof w:val="0"/>
              </w:rPr>
            </w:pPr>
            <w:r>
              <w:rPr>
                <w:rFonts w:ascii="Comic Sans MS" w:hAnsi="Comic Sans MS"/>
                <w:noProof w:val="0"/>
              </w:rPr>
              <w:t>pauze</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Latijn</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Latijn</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Geschiedenis</w:t>
            </w:r>
          </w:p>
        </w:tc>
        <w:tc>
          <w:tcPr>
            <w:tcW w:w="1316" w:type="dxa"/>
          </w:tcPr>
          <w:p w:rsidR="0083033F" w:rsidRDefault="0083033F" w:rsidP="0083033F">
            <w:pPr>
              <w:jc w:val="center"/>
              <w:rPr>
                <w:rFonts w:ascii="Comic Sans MS" w:hAnsi="Comic Sans MS"/>
                <w:noProof w:val="0"/>
              </w:rPr>
            </w:pPr>
          </w:p>
        </w:tc>
      </w:tr>
      <w:tr w:rsidR="00913F9A" w:rsidTr="0083033F">
        <w:tc>
          <w:tcPr>
            <w:tcW w:w="1316" w:type="dxa"/>
          </w:tcPr>
          <w:p w:rsidR="0083033F" w:rsidRDefault="0083033F" w:rsidP="0083033F">
            <w:pPr>
              <w:jc w:val="center"/>
              <w:rPr>
                <w:rFonts w:ascii="Comic Sans MS" w:hAnsi="Comic Sans MS"/>
                <w:noProof w:val="0"/>
              </w:rPr>
            </w:pPr>
            <w:r>
              <w:rPr>
                <w:rFonts w:ascii="Comic Sans MS" w:hAnsi="Comic Sans MS"/>
                <w:noProof w:val="0"/>
              </w:rPr>
              <w:t>Donderdag</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Studie+huiswerk</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pauze</w:t>
            </w:r>
          </w:p>
        </w:tc>
        <w:tc>
          <w:tcPr>
            <w:tcW w:w="1316" w:type="dxa"/>
          </w:tcPr>
          <w:p w:rsidR="0083033F" w:rsidRDefault="0083033F" w:rsidP="0083033F">
            <w:pPr>
              <w:jc w:val="center"/>
              <w:rPr>
                <w:rFonts w:ascii="Comic Sans MS" w:hAnsi="Comic Sans MS"/>
                <w:noProof w:val="0"/>
              </w:rPr>
            </w:pPr>
          </w:p>
        </w:tc>
        <w:tc>
          <w:tcPr>
            <w:tcW w:w="1316" w:type="dxa"/>
          </w:tcPr>
          <w:p w:rsidR="0083033F" w:rsidRDefault="0083033F" w:rsidP="0083033F">
            <w:pPr>
              <w:jc w:val="center"/>
              <w:rPr>
                <w:rFonts w:ascii="Comic Sans MS" w:hAnsi="Comic Sans MS"/>
                <w:noProof w:val="0"/>
              </w:rPr>
            </w:pPr>
          </w:p>
        </w:tc>
        <w:tc>
          <w:tcPr>
            <w:tcW w:w="1316" w:type="dxa"/>
          </w:tcPr>
          <w:p w:rsidR="0083033F" w:rsidRDefault="0083033F" w:rsidP="0083033F">
            <w:pPr>
              <w:jc w:val="center"/>
              <w:rPr>
                <w:rFonts w:ascii="Comic Sans MS" w:hAnsi="Comic Sans MS"/>
                <w:noProof w:val="0"/>
              </w:rPr>
            </w:pPr>
          </w:p>
        </w:tc>
        <w:tc>
          <w:tcPr>
            <w:tcW w:w="1316" w:type="dxa"/>
          </w:tcPr>
          <w:p w:rsidR="0083033F" w:rsidRDefault="0083033F" w:rsidP="0083033F">
            <w:pPr>
              <w:jc w:val="center"/>
              <w:rPr>
                <w:rFonts w:ascii="Comic Sans MS" w:hAnsi="Comic Sans MS"/>
                <w:noProof w:val="0"/>
              </w:rPr>
            </w:pPr>
          </w:p>
        </w:tc>
      </w:tr>
      <w:tr w:rsidR="00913F9A" w:rsidTr="0083033F">
        <w:tc>
          <w:tcPr>
            <w:tcW w:w="1316" w:type="dxa"/>
          </w:tcPr>
          <w:p w:rsidR="0083033F" w:rsidRDefault="0083033F" w:rsidP="0083033F">
            <w:pPr>
              <w:jc w:val="center"/>
              <w:rPr>
                <w:rFonts w:ascii="Comic Sans MS" w:hAnsi="Comic Sans MS"/>
                <w:noProof w:val="0"/>
              </w:rPr>
            </w:pPr>
            <w:r>
              <w:rPr>
                <w:rFonts w:ascii="Comic Sans MS" w:hAnsi="Comic Sans MS"/>
                <w:noProof w:val="0"/>
              </w:rPr>
              <w:t>Vrijdag</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Huiswerk voor de maandag maken</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Kort herhalen leerstof voorbije week</w:t>
            </w:r>
          </w:p>
        </w:tc>
        <w:tc>
          <w:tcPr>
            <w:tcW w:w="1316" w:type="dxa"/>
          </w:tcPr>
          <w:p w:rsidR="0083033F" w:rsidRDefault="003A4FEB" w:rsidP="0083033F">
            <w:pPr>
              <w:jc w:val="center"/>
              <w:rPr>
                <w:rFonts w:ascii="Comic Sans MS" w:hAnsi="Comic Sans MS"/>
                <w:noProof w:val="0"/>
              </w:rPr>
            </w:pPr>
            <w:r>
              <w:rPr>
                <w:rFonts w:ascii="Comic Sans MS" w:hAnsi="Comic Sans MS"/>
                <w:noProof w:val="0"/>
              </w:rPr>
              <w:t>/</w:t>
            </w:r>
          </w:p>
        </w:tc>
        <w:tc>
          <w:tcPr>
            <w:tcW w:w="1316" w:type="dxa"/>
          </w:tcPr>
          <w:p w:rsidR="0083033F" w:rsidRDefault="0083033F" w:rsidP="0083033F">
            <w:pPr>
              <w:jc w:val="center"/>
              <w:rPr>
                <w:rFonts w:ascii="Comic Sans MS" w:hAnsi="Comic Sans MS"/>
                <w:noProof w:val="0"/>
              </w:rPr>
            </w:pPr>
          </w:p>
        </w:tc>
      </w:tr>
    </w:tbl>
    <w:p w:rsidR="00E62F65" w:rsidRDefault="00E62F65" w:rsidP="0083033F">
      <w:pPr>
        <w:jc w:val="center"/>
        <w:rPr>
          <w:rFonts w:ascii="Comic Sans MS" w:hAnsi="Comic Sans MS"/>
          <w:noProof w:val="0"/>
        </w:rPr>
      </w:pPr>
    </w:p>
    <w:p w:rsidR="003A4FEB" w:rsidRDefault="003A4FEB" w:rsidP="003A4FEB">
      <w:pPr>
        <w:rPr>
          <w:rFonts w:ascii="Comic Sans MS" w:hAnsi="Comic Sans MS"/>
          <w:noProof w:val="0"/>
        </w:rPr>
      </w:pPr>
      <w:r>
        <w:rPr>
          <w:rFonts w:ascii="Comic Sans MS" w:hAnsi="Comic Sans MS"/>
          <w:noProof w:val="0"/>
        </w:rPr>
        <w:t>Planning voor het weekend</w:t>
      </w:r>
    </w:p>
    <w:tbl>
      <w:tblPr>
        <w:tblStyle w:val="Tabelraster"/>
        <w:tblW w:w="0" w:type="auto"/>
        <w:tblLook w:val="04A0"/>
      </w:tblPr>
      <w:tblGrid>
        <w:gridCol w:w="1250"/>
        <w:gridCol w:w="1277"/>
        <w:gridCol w:w="1277"/>
        <w:gridCol w:w="1392"/>
        <w:gridCol w:w="1412"/>
        <w:gridCol w:w="1412"/>
        <w:gridCol w:w="1268"/>
      </w:tblGrid>
      <w:tr w:rsidR="003A4FEB" w:rsidTr="003A4FEB">
        <w:tc>
          <w:tcPr>
            <w:tcW w:w="1316" w:type="dxa"/>
          </w:tcPr>
          <w:p w:rsidR="003A4FEB" w:rsidRPr="003A4FEB" w:rsidRDefault="003A4FEB" w:rsidP="003A4FEB">
            <w:pPr>
              <w:jc w:val="center"/>
              <w:rPr>
                <w:rFonts w:ascii="Comic Sans MS" w:hAnsi="Comic Sans MS"/>
                <w:b/>
                <w:noProof w:val="0"/>
              </w:rPr>
            </w:pPr>
            <w:r>
              <w:rPr>
                <w:rFonts w:ascii="Comic Sans MS" w:hAnsi="Comic Sans MS"/>
                <w:b/>
                <w:noProof w:val="0"/>
              </w:rPr>
              <w:t>Dagen</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9u-10u</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10-12</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13-15</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15-16</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16-18</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18-20</w:t>
            </w:r>
          </w:p>
        </w:tc>
      </w:tr>
      <w:tr w:rsidR="003A4FEB" w:rsidTr="003A4FEB">
        <w:tc>
          <w:tcPr>
            <w:tcW w:w="1316" w:type="dxa"/>
          </w:tcPr>
          <w:p w:rsidR="003A4FEB" w:rsidRDefault="003A4FEB" w:rsidP="003A4FEB">
            <w:pPr>
              <w:jc w:val="center"/>
              <w:rPr>
                <w:rFonts w:ascii="Comic Sans MS" w:hAnsi="Comic Sans MS"/>
                <w:noProof w:val="0"/>
              </w:rPr>
            </w:pPr>
            <w:r>
              <w:rPr>
                <w:rFonts w:ascii="Comic Sans MS" w:hAnsi="Comic Sans MS"/>
                <w:noProof w:val="0"/>
              </w:rPr>
              <w:t>Zaterdag</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Muziekles</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Muziekles</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Latijn</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Paardrijden</w:t>
            </w:r>
          </w:p>
        </w:tc>
        <w:tc>
          <w:tcPr>
            <w:tcW w:w="1316" w:type="dxa"/>
          </w:tcPr>
          <w:p w:rsidR="003A4FEB" w:rsidRDefault="003A4FEB" w:rsidP="003A4FEB">
            <w:pPr>
              <w:rPr>
                <w:rFonts w:ascii="Comic Sans MS" w:hAnsi="Comic Sans MS"/>
                <w:noProof w:val="0"/>
              </w:rPr>
            </w:pPr>
            <w:r>
              <w:rPr>
                <w:rFonts w:ascii="Comic Sans MS" w:hAnsi="Comic Sans MS"/>
                <w:noProof w:val="0"/>
              </w:rPr>
              <w:t>Paardrijden</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Wiskunde</w:t>
            </w:r>
          </w:p>
        </w:tc>
      </w:tr>
      <w:tr w:rsidR="003A4FEB" w:rsidTr="003A4FEB">
        <w:tc>
          <w:tcPr>
            <w:tcW w:w="1316" w:type="dxa"/>
          </w:tcPr>
          <w:p w:rsidR="003A4FEB" w:rsidRDefault="003A4FEB" w:rsidP="003A4FEB">
            <w:pPr>
              <w:jc w:val="center"/>
              <w:rPr>
                <w:rFonts w:ascii="Comic Sans MS" w:hAnsi="Comic Sans MS"/>
                <w:noProof w:val="0"/>
              </w:rPr>
            </w:pPr>
            <w:r>
              <w:rPr>
                <w:rFonts w:ascii="Comic Sans MS" w:hAnsi="Comic Sans MS"/>
                <w:noProof w:val="0"/>
              </w:rPr>
              <w:t>Zondag</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Uitslapen</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Uitslapen</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Nederlands</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Nederlands</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Frans</w:t>
            </w:r>
          </w:p>
        </w:tc>
        <w:tc>
          <w:tcPr>
            <w:tcW w:w="1316" w:type="dxa"/>
          </w:tcPr>
          <w:p w:rsidR="003A4FEB" w:rsidRDefault="003A4FEB" w:rsidP="003A4FEB">
            <w:pPr>
              <w:jc w:val="center"/>
              <w:rPr>
                <w:rFonts w:ascii="Comic Sans MS" w:hAnsi="Comic Sans MS"/>
                <w:noProof w:val="0"/>
              </w:rPr>
            </w:pPr>
            <w:r>
              <w:rPr>
                <w:rFonts w:ascii="Comic Sans MS" w:hAnsi="Comic Sans MS"/>
                <w:noProof w:val="0"/>
              </w:rPr>
              <w:t>Herhalen huiswerk en overlopen agenda</w:t>
            </w:r>
          </w:p>
        </w:tc>
      </w:tr>
    </w:tbl>
    <w:p w:rsidR="003A4FEB" w:rsidRDefault="003A4FEB" w:rsidP="003A4FEB">
      <w:pPr>
        <w:jc w:val="center"/>
        <w:rPr>
          <w:rFonts w:ascii="Comic Sans MS" w:hAnsi="Comic Sans MS"/>
          <w:noProof w:val="0"/>
        </w:rPr>
      </w:pPr>
    </w:p>
    <w:p w:rsidR="003A4FEB" w:rsidRDefault="003A4FEB" w:rsidP="003A4FEB">
      <w:pPr>
        <w:rPr>
          <w:rFonts w:ascii="Comic Sans MS" w:hAnsi="Comic Sans MS"/>
          <w:noProof w:val="0"/>
        </w:rPr>
      </w:pPr>
      <w:r>
        <w:rPr>
          <w:rFonts w:ascii="Comic Sans MS" w:hAnsi="Comic Sans MS"/>
          <w:noProof w:val="0"/>
        </w:rPr>
        <w:t xml:space="preserve">Deze planning was het best combineerbaar met haar </w:t>
      </w:r>
      <w:r w:rsidR="006F3413">
        <w:rPr>
          <w:rFonts w:ascii="Comic Sans MS" w:hAnsi="Comic Sans MS"/>
          <w:noProof w:val="0"/>
        </w:rPr>
        <w:t>buitenschoolse</w:t>
      </w:r>
      <w:r>
        <w:rPr>
          <w:rFonts w:ascii="Comic Sans MS" w:hAnsi="Comic Sans MS"/>
          <w:noProof w:val="0"/>
        </w:rPr>
        <w:t xml:space="preserve"> activiteiten</w:t>
      </w:r>
      <w:r w:rsidR="006F3413">
        <w:rPr>
          <w:rFonts w:ascii="Comic Sans MS" w:hAnsi="Comic Sans MS"/>
          <w:noProof w:val="0"/>
        </w:rPr>
        <w:t xml:space="preserve">. Dit kan natuurlijk per week veranderen. Tijdens de studie maakt ze haar huiswerk en studeert ze de kleinere leerstof van ‘’kleinere’’ vakken. </w:t>
      </w:r>
      <w:r w:rsidR="005D7B28">
        <w:rPr>
          <w:rFonts w:ascii="Comic Sans MS" w:hAnsi="Comic Sans MS"/>
          <w:noProof w:val="0"/>
        </w:rPr>
        <w:t>Een goeie planning is dus onontbeerlijk.</w:t>
      </w:r>
    </w:p>
    <w:p w:rsidR="005D7B28" w:rsidRDefault="00EF5930" w:rsidP="003A4FEB">
      <w:pPr>
        <w:rPr>
          <w:rFonts w:ascii="Comic Sans MS" w:hAnsi="Comic Sans MS"/>
          <w:b/>
          <w:noProof w:val="0"/>
          <w:u w:val="single"/>
        </w:rPr>
      </w:pPr>
      <w:r>
        <w:rPr>
          <w:rFonts w:ascii="Comic Sans MS" w:hAnsi="Comic Sans MS"/>
          <w:b/>
          <w:noProof w:val="0"/>
          <w:u w:val="single"/>
        </w:rPr>
        <w:t>Mijn leermiddelen(actiepunten</w:t>
      </w:r>
      <w:r w:rsidR="005D7B28">
        <w:rPr>
          <w:rFonts w:ascii="Comic Sans MS" w:hAnsi="Comic Sans MS"/>
          <w:b/>
          <w:noProof w:val="0"/>
          <w:u w:val="single"/>
        </w:rPr>
        <w:t>)</w:t>
      </w:r>
    </w:p>
    <w:p w:rsidR="008D532F" w:rsidRDefault="005D7B28" w:rsidP="003A4FEB">
      <w:pPr>
        <w:rPr>
          <w:rFonts w:ascii="Comic Sans MS" w:hAnsi="Comic Sans MS"/>
          <w:b/>
          <w:noProof w:val="0"/>
        </w:rPr>
      </w:pPr>
      <w:r>
        <w:rPr>
          <w:rFonts w:ascii="Comic Sans MS" w:hAnsi="Comic Sans MS"/>
          <w:b/>
          <w:noProof w:val="0"/>
          <w:u w:val="single"/>
        </w:rPr>
        <w:softHyphen/>
      </w:r>
      <w:r>
        <w:rPr>
          <w:rFonts w:ascii="Comic Sans MS" w:hAnsi="Comic Sans MS"/>
          <w:b/>
          <w:noProof w:val="0"/>
        </w:rPr>
        <w:t xml:space="preserve">-Afspraken maken met je leerlingen ivm taken en </w:t>
      </w:r>
      <w:proofErr w:type="spellStart"/>
      <w:r>
        <w:rPr>
          <w:rFonts w:ascii="Comic Sans MS" w:hAnsi="Comic Sans MS"/>
          <w:b/>
          <w:noProof w:val="0"/>
        </w:rPr>
        <w:t>sb’s</w:t>
      </w:r>
      <w:proofErr w:type="spellEnd"/>
      <w:r>
        <w:rPr>
          <w:rFonts w:ascii="Comic Sans MS" w:hAnsi="Comic Sans MS"/>
          <w:b/>
          <w:noProof w:val="0"/>
        </w:rPr>
        <w:br/>
        <w:t xml:space="preserve">- Leerlingen leren plannen door middel van </w:t>
      </w:r>
      <w:r w:rsidR="008D532F">
        <w:rPr>
          <w:rFonts w:ascii="Comic Sans MS" w:hAnsi="Comic Sans MS"/>
          <w:b/>
          <w:noProof w:val="0"/>
        </w:rPr>
        <w:t>workshops en voorstellingen</w:t>
      </w:r>
      <w:r w:rsidR="008D532F">
        <w:rPr>
          <w:rFonts w:ascii="Comic Sans MS" w:hAnsi="Comic Sans MS"/>
          <w:b/>
          <w:noProof w:val="0"/>
        </w:rPr>
        <w:br/>
        <w:t>- Tijdens een klasuurtje oefeningen maken rond plannen</w:t>
      </w:r>
      <w:r w:rsidR="008D532F">
        <w:rPr>
          <w:rFonts w:ascii="Comic Sans MS" w:hAnsi="Comic Sans MS"/>
          <w:b/>
          <w:noProof w:val="0"/>
        </w:rPr>
        <w:br/>
      </w:r>
      <w:r w:rsidR="008D532F">
        <w:rPr>
          <w:rFonts w:ascii="Comic Sans MS" w:hAnsi="Comic Sans MS"/>
          <w:b/>
          <w:noProof w:val="0"/>
        </w:rPr>
        <w:lastRenderedPageBreak/>
        <w:t>- In de klas een voorbeeld ophangen van een planning</w:t>
      </w:r>
      <w:r w:rsidR="008D532F">
        <w:rPr>
          <w:rFonts w:ascii="Comic Sans MS" w:hAnsi="Comic Sans MS"/>
          <w:b/>
          <w:noProof w:val="0"/>
        </w:rPr>
        <w:br/>
        <w:t>- Via samenwerking komen tot een goeie planning( samenwerkend leren)</w:t>
      </w:r>
    </w:p>
    <w:p w:rsidR="005D7B28" w:rsidRDefault="008D532F" w:rsidP="003A4FEB">
      <w:pPr>
        <w:rPr>
          <w:rFonts w:ascii="Comic Sans MS" w:hAnsi="Comic Sans MS"/>
          <w:b/>
          <w:noProof w:val="0"/>
          <w:u w:val="single"/>
        </w:rPr>
      </w:pPr>
      <w:r w:rsidRPr="008D532F">
        <w:rPr>
          <w:rFonts w:ascii="Comic Sans MS" w:hAnsi="Comic Sans MS"/>
          <w:b/>
          <w:noProof w:val="0"/>
          <w:u w:val="single"/>
        </w:rPr>
        <w:t xml:space="preserve">Reflectie </w:t>
      </w:r>
    </w:p>
    <w:p w:rsidR="008D532F" w:rsidRDefault="008D532F" w:rsidP="003A4FEB">
      <w:pPr>
        <w:rPr>
          <w:rFonts w:ascii="Comic Sans MS" w:hAnsi="Comic Sans MS"/>
          <w:noProof w:val="0"/>
        </w:rPr>
      </w:pPr>
      <w:r>
        <w:rPr>
          <w:rFonts w:ascii="Comic Sans MS" w:hAnsi="Comic Sans MS"/>
          <w:noProof w:val="0"/>
        </w:rPr>
        <w:t>Mijn eerste huiswerkbegeleiding hield zich vooral bezig met plannen. Zelf had ik daar vroeger ook heel wat problemen mee en dit bracht toch moeilijkheden mee. In de eerste jaren moet er enorm aandacht besteed worden aan het plannen omdat dit zeker nodig is naar de toekomst toe. Deze planning werkt blijkbaar goed want ze deed dit een heel jaar lang en het wierp wel zijn vruchten af. Ik hoop dat ze dit blijft doen naar de latere jaren toe</w:t>
      </w:r>
      <w:r w:rsidR="00186E24">
        <w:rPr>
          <w:rFonts w:ascii="Comic Sans MS" w:hAnsi="Comic Sans MS"/>
          <w:noProof w:val="0"/>
        </w:rPr>
        <w:t>. Ze gebruikt nog altijd een planning( ook naar examens toe) en daarbij voel ik me wel trots!</w:t>
      </w:r>
      <w:r w:rsidR="00EF5930">
        <w:rPr>
          <w:rFonts w:ascii="Comic Sans MS" w:hAnsi="Comic Sans MS"/>
          <w:noProof w:val="0"/>
        </w:rPr>
        <w:t xml:space="preserve"> </w:t>
      </w:r>
      <w:r w:rsidR="00EF5930">
        <w:rPr>
          <w:rFonts w:ascii="Comic Sans MS" w:hAnsi="Comic Sans MS"/>
          <w:noProof w:val="0"/>
        </w:rPr>
        <w:br/>
        <w:t xml:space="preserve">Zo’n planning is wel altijd realiseerbaar maar je moet als leerkracht ook waken op de opvolging ervan. Het is heel gemakkelijk om een planning op te stellen maar de controle ervan is een even belangrijke zaak. Vele leerkrachten vergeten dat uit het oog. </w:t>
      </w:r>
      <w:r w:rsidR="00B85439">
        <w:rPr>
          <w:rFonts w:ascii="Comic Sans MS" w:hAnsi="Comic Sans MS"/>
          <w:noProof w:val="0"/>
        </w:rPr>
        <w:t xml:space="preserve">Mijn actiepunten zijn ook realiseerbaar denk ik. Als leerkracht kan je wel eens een lesje uitrekken om een planning te bespreken. Ik zou dit bijvoorbeeld doen in het begin van het schooljaar. De leerlingen meteen duidelijk maken dat plannen belangrijk is en dat het niet meer hetzelfde is als de lagere school. </w:t>
      </w:r>
      <w:r w:rsidR="001B1A17">
        <w:rPr>
          <w:rFonts w:ascii="Comic Sans MS" w:hAnsi="Comic Sans MS"/>
          <w:noProof w:val="0"/>
        </w:rPr>
        <w:t>Ik denk dus wel dat mijn tools en actiepunten klaar zijn om in te voeren.</w:t>
      </w:r>
    </w:p>
    <w:p w:rsidR="00186E24" w:rsidRDefault="001C0FC9" w:rsidP="003A4FEB">
      <w:pPr>
        <w:rPr>
          <w:rFonts w:ascii="Comic Sans MS" w:hAnsi="Comic Sans MS"/>
          <w:noProof w:val="0"/>
          <w:u w:val="single"/>
        </w:rPr>
      </w:pPr>
      <w:r w:rsidRPr="00EF5930">
        <w:rPr>
          <w:rFonts w:ascii="Comic Sans MS" w:hAnsi="Comic Sans MS"/>
          <w:noProof w:val="0"/>
          <w:u w:val="single"/>
        </w:rPr>
        <w:t>2.3</w:t>
      </w:r>
      <w:r w:rsidR="00EF5930" w:rsidRPr="00EF5930">
        <w:rPr>
          <w:rFonts w:ascii="Comic Sans MS" w:hAnsi="Comic Sans MS"/>
          <w:noProof w:val="0"/>
          <w:u w:val="single"/>
        </w:rPr>
        <w:t xml:space="preserve"> studiebelemmerende factor 3</w:t>
      </w:r>
    </w:p>
    <w:p w:rsidR="001B1A17" w:rsidRDefault="001B1A17" w:rsidP="003A4FEB">
      <w:pPr>
        <w:rPr>
          <w:rFonts w:ascii="Comic Sans MS" w:hAnsi="Comic Sans MS"/>
          <w:b/>
          <w:noProof w:val="0"/>
          <w:u w:val="single"/>
        </w:rPr>
      </w:pPr>
      <w:r>
        <w:rPr>
          <w:rFonts w:ascii="Comic Sans MS" w:hAnsi="Comic Sans MS"/>
          <w:b/>
          <w:noProof w:val="0"/>
          <w:u w:val="single"/>
        </w:rPr>
        <w:t>Faalangst</w:t>
      </w:r>
    </w:p>
    <w:p w:rsidR="001B1A17" w:rsidRDefault="001B1A17" w:rsidP="003A4FEB">
      <w:pPr>
        <w:rPr>
          <w:rFonts w:ascii="Comic Sans MS" w:hAnsi="Comic Sans MS"/>
          <w:noProof w:val="0"/>
        </w:rPr>
      </w:pPr>
      <w:r>
        <w:rPr>
          <w:rFonts w:ascii="Comic Sans MS" w:hAnsi="Comic Sans MS"/>
          <w:noProof w:val="0"/>
        </w:rPr>
        <w:t xml:space="preserve">Faalangst is een heel bekend fenomeen tijdens puberteit. Jongeren voelen zich onzeker en </w:t>
      </w:r>
      <w:r w:rsidR="00F45960">
        <w:rPr>
          <w:rFonts w:ascii="Comic Sans MS" w:hAnsi="Comic Sans MS"/>
          <w:noProof w:val="0"/>
        </w:rPr>
        <w:t xml:space="preserve">dit uit zich ook in hun studies. Tijdens de puberteit veranderen de tieners en dit zorgt voor veel vragen. Zie ik er goed uit? Doe ik mijn best?... ook thuis wordt die verandering opgemerkt. Ouders verwachten veel van hun kinderen maar dit is niet altijd goed. Er wordt teveel gevraagd en geëist waardoor de jongeren zich anders gaan voordoen en gedragen dan ze eigenlijk zijn. Faalangst is dus een gekend probleem in de scholen. </w:t>
      </w:r>
      <w:r w:rsidR="003F626D">
        <w:rPr>
          <w:rFonts w:ascii="Comic Sans MS" w:hAnsi="Comic Sans MS"/>
          <w:noProof w:val="0"/>
        </w:rPr>
        <w:t>Leerlingen hebben er enorme gevolgen van: zelfbeeld verandert, geen goede motivatie, lusteloosheid,…. Sommigen gaan zichzelf afzonderen van de wereld…</w:t>
      </w:r>
      <w:r w:rsidR="00D22A19">
        <w:rPr>
          <w:rFonts w:ascii="Comic Sans MS" w:hAnsi="Comic Sans MS"/>
          <w:noProof w:val="0"/>
        </w:rPr>
        <w:t xml:space="preserve"> daarnaast ga je nog het systeem in de hand krijgen dat er leerlingen afvallen door faalangst. Dat kan toch ook de bedoeling niet zijn. </w:t>
      </w:r>
    </w:p>
    <w:p w:rsidR="00F45960" w:rsidRPr="003F626D" w:rsidRDefault="00F45960" w:rsidP="003A4FEB">
      <w:pPr>
        <w:rPr>
          <w:rFonts w:ascii="Comic Sans MS" w:hAnsi="Comic Sans MS"/>
          <w:b/>
          <w:noProof w:val="0"/>
          <w:u w:val="single"/>
        </w:rPr>
      </w:pPr>
      <w:r w:rsidRPr="003F626D">
        <w:rPr>
          <w:rFonts w:ascii="Comic Sans MS" w:hAnsi="Comic Sans MS"/>
          <w:b/>
          <w:noProof w:val="0"/>
          <w:u w:val="single"/>
        </w:rPr>
        <w:t>W</w:t>
      </w:r>
      <w:r w:rsidR="003F626D" w:rsidRPr="003F626D">
        <w:rPr>
          <w:rFonts w:ascii="Comic Sans MS" w:hAnsi="Comic Sans MS"/>
          <w:b/>
          <w:noProof w:val="0"/>
          <w:u w:val="single"/>
        </w:rPr>
        <w:t>at zou ik doen?(tools)</w:t>
      </w:r>
    </w:p>
    <w:p w:rsidR="005705B7" w:rsidRDefault="003F626D" w:rsidP="003A4FEB">
      <w:pPr>
        <w:rPr>
          <w:rFonts w:ascii="Comic Sans MS" w:hAnsi="Comic Sans MS"/>
          <w:noProof w:val="0"/>
        </w:rPr>
      </w:pPr>
      <w:r>
        <w:rPr>
          <w:rFonts w:ascii="Comic Sans MS" w:hAnsi="Comic Sans MS"/>
          <w:noProof w:val="0"/>
        </w:rPr>
        <w:t xml:space="preserve">Ik zou eerst en vooral leerlingen in een gepaste studierichting plaatsen. In die richting moeten ze zich zonder druk kunnen ontwikkelen. Als er toch faalangst wordt vastgesteld zou ik </w:t>
      </w:r>
      <w:r w:rsidR="003A4B5A">
        <w:rPr>
          <w:rFonts w:ascii="Comic Sans MS" w:hAnsi="Comic Sans MS"/>
          <w:noProof w:val="0"/>
        </w:rPr>
        <w:t xml:space="preserve">met de leerling gaan praten: waar ligt die faalangst? Wat kan je er zelf aan doen? Welke richting zie jij jezelf bestuderen?... Daarnaast is het ook </w:t>
      </w:r>
      <w:r w:rsidR="003A4B5A">
        <w:rPr>
          <w:rFonts w:ascii="Comic Sans MS" w:hAnsi="Comic Sans MS"/>
          <w:noProof w:val="0"/>
        </w:rPr>
        <w:lastRenderedPageBreak/>
        <w:t xml:space="preserve">belangrijk om met de ouders te praten als er symptomen worden opgevangen. </w:t>
      </w:r>
      <w:r w:rsidR="005705B7">
        <w:rPr>
          <w:rFonts w:ascii="Comic Sans MS" w:hAnsi="Comic Sans MS"/>
          <w:noProof w:val="0"/>
        </w:rPr>
        <w:t>Met de ouders bespreken wat er gedaan kan worden en wat zij zien voor hun kind.</w:t>
      </w:r>
      <w:r w:rsidR="005705B7">
        <w:rPr>
          <w:rFonts w:ascii="Comic Sans MS" w:hAnsi="Comic Sans MS"/>
          <w:noProof w:val="0"/>
        </w:rPr>
        <w:br/>
        <w:t xml:space="preserve">Als leerkracht kan je ook een soort van contractje opstellen met leerlingen die leiden aan faalangst. Je kan in het begin een heel realistisch doel vooropstellen( laten we zeggen voor een </w:t>
      </w:r>
      <w:proofErr w:type="spellStart"/>
      <w:r w:rsidR="005705B7">
        <w:rPr>
          <w:rFonts w:ascii="Comic Sans MS" w:hAnsi="Comic Sans MS"/>
          <w:noProof w:val="0"/>
        </w:rPr>
        <w:t>sb</w:t>
      </w:r>
      <w:proofErr w:type="spellEnd"/>
      <w:r w:rsidR="005705B7">
        <w:rPr>
          <w:rFonts w:ascii="Comic Sans MS" w:hAnsi="Comic Sans MS"/>
          <w:noProof w:val="0"/>
        </w:rPr>
        <w:t xml:space="preserve"> geschiedenis bvb 6/10 halen) en je laat je leerlingen dit ondertekenen. Wie dit haalt krijgt een beloning in de vorm van een trofee of een aandenken( bvb zie je wel dat je het kan!) en de volgende keer stel je een ander doel voorop. Zo leer je hun langzamerhand omgaan met druk en doelstellingen. Natuurlijk is het fout als je meteen extreme doelen stelt. Dit is een werkpunt voor alle leerkrachten!</w:t>
      </w:r>
    </w:p>
    <w:p w:rsidR="006F01A5" w:rsidRDefault="006F01A5" w:rsidP="003A4FEB">
      <w:pPr>
        <w:rPr>
          <w:rFonts w:ascii="Comic Sans MS" w:hAnsi="Comic Sans MS"/>
          <w:b/>
          <w:noProof w:val="0"/>
          <w:u w:val="single"/>
        </w:rPr>
      </w:pPr>
      <w:r>
        <w:rPr>
          <w:rFonts w:ascii="Comic Sans MS" w:hAnsi="Comic Sans MS"/>
          <w:b/>
          <w:noProof w:val="0"/>
          <w:u w:val="single"/>
        </w:rPr>
        <w:t>Mijn leermiddelen( actiepunten)</w:t>
      </w:r>
    </w:p>
    <w:p w:rsidR="00D22A19" w:rsidRDefault="006F01A5" w:rsidP="003A4FEB">
      <w:pPr>
        <w:rPr>
          <w:rFonts w:ascii="Comic Sans MS" w:hAnsi="Comic Sans MS"/>
          <w:b/>
          <w:noProof w:val="0"/>
        </w:rPr>
      </w:pPr>
      <w:r>
        <w:rPr>
          <w:rFonts w:ascii="Comic Sans MS" w:hAnsi="Comic Sans MS"/>
          <w:b/>
          <w:noProof w:val="0"/>
        </w:rPr>
        <w:t>- Stel je leerlingen op hun gemak, laat ze welkom voelen</w:t>
      </w:r>
      <w:r>
        <w:rPr>
          <w:rFonts w:ascii="Comic Sans MS" w:hAnsi="Comic Sans MS"/>
          <w:b/>
          <w:noProof w:val="0"/>
        </w:rPr>
        <w:br/>
        <w:t>- Stel niet meteen hoge eisen</w:t>
      </w:r>
      <w:r>
        <w:rPr>
          <w:rFonts w:ascii="Comic Sans MS" w:hAnsi="Comic Sans MS"/>
          <w:b/>
          <w:noProof w:val="0"/>
        </w:rPr>
        <w:br/>
        <w:t>- Geef ze niet meteen hoge druk</w:t>
      </w:r>
      <w:r>
        <w:rPr>
          <w:rFonts w:ascii="Comic Sans MS" w:hAnsi="Comic Sans MS"/>
          <w:b/>
          <w:noProof w:val="0"/>
        </w:rPr>
        <w:br/>
        <w:t>- Werken rond een planning waar er niet alleen maar schoolwerk op staat.</w:t>
      </w:r>
      <w:r>
        <w:rPr>
          <w:rFonts w:ascii="Comic Sans MS" w:hAnsi="Comic Sans MS"/>
          <w:b/>
          <w:noProof w:val="0"/>
        </w:rPr>
        <w:br/>
        <w:t>- Laat ze langzamerhand kennismaken met de druk</w:t>
      </w:r>
      <w:r>
        <w:rPr>
          <w:rFonts w:ascii="Comic Sans MS" w:hAnsi="Comic Sans MS"/>
          <w:b/>
          <w:noProof w:val="0"/>
        </w:rPr>
        <w:br/>
        <w:t>- Werk eventueel aan de hand van contractwerk met de leerlinge</w:t>
      </w:r>
      <w:r w:rsidR="00D22A19">
        <w:rPr>
          <w:rFonts w:ascii="Comic Sans MS" w:hAnsi="Comic Sans MS"/>
          <w:b/>
          <w:noProof w:val="0"/>
        </w:rPr>
        <w:t>n om hun aan het idee te laten wennen van verschillende vakken en leerkrachten.</w:t>
      </w:r>
      <w:r w:rsidR="00D22A19">
        <w:rPr>
          <w:rFonts w:ascii="Comic Sans MS" w:hAnsi="Comic Sans MS"/>
          <w:b/>
          <w:noProof w:val="0"/>
        </w:rPr>
        <w:br/>
        <w:t>- Hou een infodag met ouders over de doelstellingen die ze zicht vooropstellen</w:t>
      </w:r>
    </w:p>
    <w:p w:rsidR="00D22A19" w:rsidRDefault="00D22A19" w:rsidP="003A4FEB">
      <w:pPr>
        <w:rPr>
          <w:rFonts w:ascii="Comic Sans MS" w:hAnsi="Comic Sans MS"/>
          <w:b/>
          <w:noProof w:val="0"/>
          <w:u w:val="single"/>
        </w:rPr>
      </w:pPr>
      <w:r>
        <w:rPr>
          <w:rFonts w:ascii="Comic Sans MS" w:hAnsi="Comic Sans MS"/>
          <w:b/>
          <w:noProof w:val="0"/>
          <w:u w:val="single"/>
        </w:rPr>
        <w:t>Reflectie</w:t>
      </w:r>
    </w:p>
    <w:p w:rsidR="00EF5930" w:rsidRPr="003F626D" w:rsidRDefault="00D22A19" w:rsidP="003A4FEB">
      <w:pPr>
        <w:rPr>
          <w:rFonts w:ascii="Comic Sans MS" w:hAnsi="Comic Sans MS"/>
          <w:noProof w:val="0"/>
        </w:rPr>
      </w:pPr>
      <w:r>
        <w:rPr>
          <w:rFonts w:ascii="Comic Sans MS" w:hAnsi="Comic Sans MS"/>
          <w:noProof w:val="0"/>
        </w:rPr>
        <w:t xml:space="preserve">Faalangst ligt in de meeste gevallen bij de leerkrachten of de ouders. Niet ieder kind is meteen rijp om zich te laten ontvallen aan de eisen van de secundaire school. </w:t>
      </w:r>
      <w:r w:rsidR="00CD35F0">
        <w:rPr>
          <w:rFonts w:ascii="Comic Sans MS" w:hAnsi="Comic Sans MS"/>
          <w:noProof w:val="0"/>
        </w:rPr>
        <w:t xml:space="preserve">Ik heb er met een leerlinge over gesproken dat er veel te veel eisen zijn van de school zelf. Tijdens de studie moeten ze zoveel doen en dat kunnen ze niet altijd aan. </w:t>
      </w:r>
      <w:r w:rsidR="00637E7B">
        <w:rPr>
          <w:rFonts w:ascii="Comic Sans MS" w:hAnsi="Comic Sans MS"/>
          <w:noProof w:val="0"/>
        </w:rPr>
        <w:t xml:space="preserve">Ik denk daarom dat er met mijn actiepunten een plan kan uitgewerkt worden om leerlingen op hun gemak te stellen. Leerlingen moeten zich op hun gemak voelen in de school en daarbuiten en moeten zeker met plezier naar school komen. </w:t>
      </w:r>
      <w:r w:rsidR="009530C3">
        <w:rPr>
          <w:rFonts w:ascii="Comic Sans MS" w:hAnsi="Comic Sans MS"/>
          <w:noProof w:val="0"/>
        </w:rPr>
        <w:t>ik denk dat ik tijdens mijn huiswerkbegeleiding wel een beeld heb kunnen vormen over dit probleem. Ik wil, wanneer ik voor de klas sta, nooit geen leerlingen hebben die last hebben van faalangst. Met mijn actieplannen en tools moet dit wel lukken.</w:t>
      </w:r>
    </w:p>
    <w:sectPr w:rsidR="00EF5930" w:rsidRPr="003F626D" w:rsidSect="003A66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C1" w:rsidRDefault="00CA60C1" w:rsidP="002F4EFC">
      <w:pPr>
        <w:spacing w:after="0" w:line="240" w:lineRule="auto"/>
      </w:pPr>
      <w:r>
        <w:separator/>
      </w:r>
    </w:p>
  </w:endnote>
  <w:endnote w:type="continuationSeparator" w:id="0">
    <w:p w:rsidR="00CA60C1" w:rsidRDefault="00CA60C1" w:rsidP="002F4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802"/>
      <w:docPartObj>
        <w:docPartGallery w:val="Page Numbers (Bottom of Page)"/>
        <w:docPartUnique/>
      </w:docPartObj>
    </w:sdtPr>
    <w:sdtContent>
      <w:p w:rsidR="003A4B5A" w:rsidRDefault="003A4B5A">
        <w:pPr>
          <w:pStyle w:val="Voettekst"/>
          <w:jc w:val="center"/>
        </w:pPr>
        <w:r>
          <w:rPr>
            <w:noProof w:val="0"/>
          </w:rPr>
        </w: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3A4B5A" w:rsidRDefault="003A4B5A">
        <w:pPr>
          <w:pStyle w:val="Voettekst"/>
          <w:jc w:val="center"/>
        </w:pPr>
        <w:fldSimple w:instr=" PAGE    \* MERGEFORMAT ">
          <w:r w:rsidR="009530C3">
            <w:t>6</w:t>
          </w:r>
        </w:fldSimple>
      </w:p>
    </w:sdtContent>
  </w:sdt>
  <w:p w:rsidR="003A4B5A" w:rsidRDefault="003A4B5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C1" w:rsidRDefault="00CA60C1" w:rsidP="002F4EFC">
      <w:pPr>
        <w:spacing w:after="0" w:line="240" w:lineRule="auto"/>
      </w:pPr>
      <w:r>
        <w:separator/>
      </w:r>
    </w:p>
  </w:footnote>
  <w:footnote w:type="continuationSeparator" w:id="0">
    <w:p w:rsidR="00CA60C1" w:rsidRDefault="00CA60C1" w:rsidP="002F4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5A" w:rsidRDefault="003A4B5A">
    <w:pPr>
      <w:pStyle w:val="Koptekst"/>
    </w:pPr>
    <w:r>
      <w:t>Niki De Boysere</w:t>
    </w:r>
    <w:r>
      <w:tab/>
      <w:t>Venster op het beroep 4</w:t>
    </w:r>
    <w:r>
      <w:tab/>
      <w:t>Stage diversiteit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F4EFC"/>
    <w:rsid w:val="00015E55"/>
    <w:rsid w:val="000173F4"/>
    <w:rsid w:val="00186E24"/>
    <w:rsid w:val="001B1A17"/>
    <w:rsid w:val="001C0FC9"/>
    <w:rsid w:val="00235A53"/>
    <w:rsid w:val="002E6718"/>
    <w:rsid w:val="002F4EFC"/>
    <w:rsid w:val="003A4B5A"/>
    <w:rsid w:val="003A4FEB"/>
    <w:rsid w:val="003A66CE"/>
    <w:rsid w:val="003C60C0"/>
    <w:rsid w:val="003F626D"/>
    <w:rsid w:val="005705B7"/>
    <w:rsid w:val="005D7B28"/>
    <w:rsid w:val="00637E7B"/>
    <w:rsid w:val="00653426"/>
    <w:rsid w:val="006F01A5"/>
    <w:rsid w:val="006F3413"/>
    <w:rsid w:val="0083033F"/>
    <w:rsid w:val="008D532F"/>
    <w:rsid w:val="00906710"/>
    <w:rsid w:val="00913F9A"/>
    <w:rsid w:val="00927F92"/>
    <w:rsid w:val="009530C3"/>
    <w:rsid w:val="00B030FF"/>
    <w:rsid w:val="00B85439"/>
    <w:rsid w:val="00C02AAA"/>
    <w:rsid w:val="00C55EB8"/>
    <w:rsid w:val="00C85D06"/>
    <w:rsid w:val="00CA60C1"/>
    <w:rsid w:val="00CD35F0"/>
    <w:rsid w:val="00D22A19"/>
    <w:rsid w:val="00DF467D"/>
    <w:rsid w:val="00E5721E"/>
    <w:rsid w:val="00E62F65"/>
    <w:rsid w:val="00E72390"/>
    <w:rsid w:val="00EF5930"/>
    <w:rsid w:val="00F459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66CE"/>
    <w:rPr>
      <w:noProo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F4E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F4EFC"/>
    <w:rPr>
      <w:noProof/>
      <w:lang w:val="nl-BE"/>
    </w:rPr>
  </w:style>
  <w:style w:type="paragraph" w:styleId="Voettekst">
    <w:name w:val="footer"/>
    <w:basedOn w:val="Standaard"/>
    <w:link w:val="VoettekstChar"/>
    <w:uiPriority w:val="99"/>
    <w:unhideWhenUsed/>
    <w:rsid w:val="002F4E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EFC"/>
    <w:rPr>
      <w:noProof/>
      <w:lang w:val="nl-BE"/>
    </w:rPr>
  </w:style>
  <w:style w:type="table" w:styleId="Tabelraster">
    <w:name w:val="Table Grid"/>
    <w:basedOn w:val="Standaardtabel"/>
    <w:uiPriority w:val="59"/>
    <w:rsid w:val="00830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B284-584C-4847-A166-20F567AC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2139</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19</cp:revision>
  <dcterms:created xsi:type="dcterms:W3CDTF">2011-05-25T10:03:00Z</dcterms:created>
  <dcterms:modified xsi:type="dcterms:W3CDTF">2011-05-25T14:23:00Z</dcterms:modified>
</cp:coreProperties>
</file>