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14:noSpellErr="1" w14:paraId="13ACE947" w14:textId="02E3E0E2">
      <w:bookmarkStart w:name="_GoBack" w:id="0"/>
      <w:bookmarkEnd w:id="0"/>
      <w:r w:rsidRPr="02E3E0E2" w:rsidR="02E3E0E2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Hotel :</w:t>
      </w:r>
    </w:p>
    <w:p w14:paraId="46FD6921" w14:textId="0911F9E9">
      <w:r w:rsidRPr="02E3E0E2" w:rsidR="02E3E0E2">
        <w:rPr>
          <w:rFonts w:ascii="Calibri" w:hAnsi="Calibri" w:eastAsia="Calibri" w:cs="Calibri"/>
          <w:sz w:val="22"/>
          <w:szCs w:val="22"/>
        </w:rPr>
        <w:t>Dit hightech hotel in Manhattan beschikt over trendy kamers in cabinestijl en heeft een groot terras op het dak. Het metrostation 42nd Street-Port Authority bevindt zich slechts 2 stratenblokken verderop.</w:t>
      </w:r>
    </w:p>
    <w:p w14:paraId="6E03EB94" w14:textId="4D659D50">
      <w:r w:rsidRPr="02E3E0E2" w:rsidR="02E3E0E2">
        <w:rPr>
          <w:rFonts w:ascii="Calibri" w:hAnsi="Calibri" w:eastAsia="Calibri" w:cs="Calibri"/>
          <w:sz w:val="22"/>
          <w:szCs w:val="22"/>
        </w:rPr>
        <w:t>Al de lichte, geluiddichte kamers van het YOTEL - Times Square zijn voorzien van een flatscreen-tv en een iPod-dock. Dit milieubewuste hotel biedt ook gratis WiFi, een bewegend bed, en een krachtige douche met toiletartikelen.</w:t>
      </w:r>
    </w:p>
    <w:p w14:paraId="5404EB21" w14:textId="1959A1DD">
      <w:r w:rsidRPr="02E3E0E2" w:rsidR="02E3E0E2">
        <w:rPr>
          <w:rFonts w:ascii="Calibri" w:hAnsi="Calibri" w:eastAsia="Calibri" w:cs="Calibri"/>
          <w:sz w:val="22"/>
          <w:szCs w:val="22"/>
        </w:rPr>
        <w:t>Elke ochtend kunt u in de Club Lounge genieten van gratis koffie, thee en muffins. De Green Lounge serveert een volledig ontbijtmenu, en bij Dojo kunt u de hele dag genieten van Latijns-Aziatische gerechten.</w:t>
      </w:r>
    </w:p>
    <w:p w14:noSpellErr="1" w14:paraId="3432D849" w14:textId="021E2841">
      <w:r w:rsidRPr="02E3E0E2" w:rsidR="02E3E0E2">
        <w:rPr>
          <w:rFonts w:ascii="Calibri" w:hAnsi="Calibri" w:eastAsia="Calibri" w:cs="Calibri"/>
          <w:sz w:val="22"/>
          <w:szCs w:val="22"/>
        </w:rPr>
        <w:t>De conciërgebalie van het Times Square YOTEL biedt allerlei hulp, diverse artikelen en snacks. U kunt ook toekijken hoe een robot uw extra bagage opbergt.</w:t>
      </w:r>
    </w:p>
    <w:p w14:noSpellErr="1" w14:paraId="18BE00DD" w14:textId="7AB740A3">
      <w:r w:rsidRPr="02E3E0E2" w:rsidR="02E3E0E2">
        <w:rPr>
          <w:rFonts w:ascii="Calibri" w:hAnsi="Calibri" w:eastAsia="Calibri" w:cs="Calibri"/>
          <w:sz w:val="22"/>
          <w:szCs w:val="22"/>
        </w:rPr>
        <w:t>Times Square ligt op 3 stratenblokken van het YOTEL, en Madison Square Garden bevindt zich minder dan 2,5 km verderop.</w:t>
      </w:r>
    </w:p>
    <w:p w14:noSpellErr="1" w14:paraId="6648CC5E" w14:textId="7E693C71">
      <w:r w:rsidRPr="7E693C71" w:rsidR="7E693C71">
        <w:rPr>
          <w:rFonts w:ascii="Calibri" w:hAnsi="Calibri" w:eastAsia="Calibri" w:cs="Calibri"/>
          <w:i w:val="1"/>
          <w:iCs w:val="1"/>
          <w:color w:val="555555"/>
          <w:sz w:val="22"/>
          <w:szCs w:val="22"/>
        </w:rPr>
        <w:t xml:space="preserve">Hotelkamers: 669 </w:t>
      </w:r>
    </w:p>
    <w:p w:rsidR="7E693C71" w:rsidRDefault="7E693C71" w14:noSpellErr="1" w14:paraId="15B63CEA" w14:textId="57586798">
      <w:r w:rsidRPr="7E693C71" w:rsidR="7E693C71">
        <w:rPr>
          <w:rFonts w:ascii="Calibri" w:hAnsi="Calibri" w:eastAsia="Calibri" w:cs="Calibri"/>
          <w:sz w:val="22"/>
          <w:szCs w:val="22"/>
        </w:rPr>
        <w:t xml:space="preserve">Faciliteiten in YOTEL - Times Square </w:t>
      </w:r>
    </w:p>
    <w:p w:rsidR="7E693C71" w:rsidP="7E693C71" w:rsidRDefault="7E693C71" w14:noSpellErr="1" w14:paraId="4D581DAF" w14:textId="22F1B433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 xml:space="preserve">Buiten </w:t>
      </w:r>
    </w:p>
    <w:p w:rsidR="7E693C71" w:rsidRDefault="7E693C71" w14:noSpellErr="1" w14:paraId="55A547E7" w14:textId="3DEF053E">
      <w:r w:rsidRPr="7E693C71" w:rsidR="7E693C71">
        <w:rPr>
          <w:rFonts w:ascii="Calibri" w:hAnsi="Calibri" w:eastAsia="Calibri" w:cs="Calibri"/>
          <w:sz w:val="22"/>
          <w:szCs w:val="22"/>
        </w:rPr>
        <w:t xml:space="preserve">Terras </w:t>
      </w:r>
    </w:p>
    <w:p w:rsidR="7E693C71" w:rsidP="7E693C71" w:rsidRDefault="7E693C71" w14:noSpellErr="1" w14:paraId="3EAF314A" w14:textId="6AC5C018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 xml:space="preserve">Activiteiten </w:t>
      </w:r>
    </w:p>
    <w:p w:rsidR="7E693C71" w:rsidRDefault="7E693C71" w14:noSpellErr="1" w14:paraId="4AF6D2C3" w14:textId="2D3736A4">
      <w:r w:rsidRPr="7E693C71" w:rsidR="7E693C71">
        <w:rPr>
          <w:rFonts w:ascii="Calibri" w:hAnsi="Calibri" w:eastAsia="Calibri" w:cs="Calibri"/>
          <w:sz w:val="22"/>
          <w:szCs w:val="22"/>
        </w:rPr>
        <w:t xml:space="preserve">Fitnessruimte </w:t>
      </w:r>
    </w:p>
    <w:p w:rsidR="7E693C71" w:rsidP="7E693C71" w:rsidRDefault="7E693C71" w14:noSpellErr="1" w14:paraId="5DC86925" w14:textId="14C307E1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 xml:space="preserve">Eten &amp; Drinken </w:t>
      </w:r>
    </w:p>
    <w:p w:rsidR="7E693C71" w:rsidRDefault="7E693C71" w14:noSpellErr="1" w14:paraId="2F77D501" w14:textId="67DFC49D">
      <w:r w:rsidRPr="7E693C71" w:rsidR="7E693C71">
        <w:rPr>
          <w:rFonts w:ascii="Calibri" w:hAnsi="Calibri" w:eastAsia="Calibri" w:cs="Calibri"/>
          <w:sz w:val="22"/>
          <w:szCs w:val="22"/>
        </w:rPr>
        <w:t xml:space="preserve">Restaurant, Bar, Restaurant (à la carte) </w:t>
      </w:r>
    </w:p>
    <w:p w:rsidR="7E693C71" w:rsidP="7E693C71" w:rsidRDefault="7E693C71" w14:noSpellErr="1" w14:paraId="66737D78" w14:textId="32651D87">
      <w:pPr>
        <w:pStyle w:val="Heading3"/>
      </w:pPr>
      <w:r>
        <w:drawing>
          <wp:inline wp14:editId="45525F6F" wp14:anchorId="7E693C71">
            <wp:extent cx="9525" cy="9525"/>
            <wp:effectExtent l="0" t="0" r="0" b="0"/>
            <wp:docPr id="146541148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82a90d6292c41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693C71" w:rsidR="7E693C71">
        <w:rPr>
          <w:rFonts w:ascii="Calibri" w:hAnsi="Calibri" w:eastAsia="Calibri" w:cs="Calibri"/>
          <w:sz w:val="22"/>
          <w:szCs w:val="22"/>
        </w:rPr>
        <w:t>Internet</w:t>
      </w:r>
    </w:p>
    <w:p w:rsidR="7E693C71" w:rsidRDefault="7E693C71" w14:paraId="6C94CBD2" w14:textId="36C555D9">
      <w:r w:rsidRPr="7E693C71" w:rsidR="7E693C71">
        <w:rPr>
          <w:rFonts w:ascii="Calibri" w:hAnsi="Calibri" w:eastAsia="Calibri" w:cs="Calibri"/>
          <w:b w:val="1"/>
          <w:bCs w:val="1"/>
          <w:color w:val="339900"/>
          <w:sz w:val="22"/>
          <w:szCs w:val="22"/>
        </w:rPr>
        <w:t>Gratis!</w:t>
      </w:r>
      <w:r w:rsidRPr="7E693C71" w:rsidR="7E693C71">
        <w:rPr>
          <w:rFonts w:ascii="Calibri" w:hAnsi="Calibri" w:eastAsia="Calibri" w:cs="Calibri"/>
          <w:sz w:val="22"/>
          <w:szCs w:val="22"/>
        </w:rPr>
        <w:t xml:space="preserve"> WiFi is beschikbaar in het gehele hotel. Deze service is gratis. </w:t>
      </w:r>
    </w:p>
    <w:p w:rsidR="7E693C71" w:rsidP="7E693C71" w:rsidRDefault="7E693C71" w14:noSpellErr="1" w14:paraId="7D7848F9" w14:textId="3E3FF754">
      <w:pPr>
        <w:pStyle w:val="Heading3"/>
      </w:pPr>
      <w:r>
        <w:drawing>
          <wp:inline wp14:editId="733FB227" wp14:anchorId="57586798">
            <wp:extent cx="9525" cy="9525"/>
            <wp:effectExtent l="0" t="0" r="0" b="0"/>
            <wp:docPr id="58626565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76c57f87c9f42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693C71" w:rsidR="7E693C71">
        <w:rPr>
          <w:rFonts w:ascii="Calibri" w:hAnsi="Calibri" w:eastAsia="Calibri" w:cs="Calibri"/>
          <w:sz w:val="22"/>
          <w:szCs w:val="22"/>
        </w:rPr>
        <w:t>Parkeren</w:t>
      </w:r>
    </w:p>
    <w:p w:rsidR="7E693C71" w:rsidRDefault="7E693C71" w14:noSpellErr="1" w14:paraId="2351AA65" w14:textId="715F2500">
      <w:r w:rsidRPr="7E693C71" w:rsidR="7E693C71">
        <w:rPr>
          <w:rFonts w:ascii="Calibri" w:hAnsi="Calibri" w:eastAsia="Calibri" w:cs="Calibri"/>
          <w:sz w:val="22"/>
          <w:szCs w:val="22"/>
        </w:rPr>
        <w:t>Privé parkeren is mogelijk bij de accommodatie. Reserveren is niet noodzakelijk. Parkeerkosten: USD 59 per dag.</w:t>
      </w:r>
    </w:p>
    <w:p w:rsidR="7E693C71" w:rsidP="7E693C71" w:rsidRDefault="7E693C71" w14:noSpellErr="1" w14:paraId="1B1F7BD4" w14:textId="0DDCFECA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 xml:space="preserve">Diensten </w:t>
      </w:r>
    </w:p>
    <w:p w:rsidR="7E693C71" w:rsidRDefault="7E693C71" w14:noSpellErr="1" w14:paraId="08B2C091" w14:textId="6877A637">
      <w:r w:rsidRPr="7E693C71" w:rsidR="7E693C71">
        <w:rPr>
          <w:rFonts w:ascii="Calibri" w:hAnsi="Calibri" w:eastAsia="Calibri" w:cs="Calibri"/>
          <w:sz w:val="22"/>
          <w:szCs w:val="22"/>
        </w:rPr>
        <w:t xml:space="preserve">24-uursreceptie, Versneld in- en uitchecken, Valutawissel, Excursiebalie, Ticketservice, Bagageopslag, ATM/cash machine on site, Conciërgeservice, Wasserij, Stomerij, Strijkservice, Fax/kopieerapparaat, Vip - kamervoorzieningen </w:t>
      </w:r>
    </w:p>
    <w:p w:rsidR="7E693C71" w:rsidP="7E693C71" w:rsidRDefault="7E693C71" w14:noSpellErr="1" w14:paraId="617824D4" w14:textId="23782871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 xml:space="preserve">Algemeen </w:t>
      </w:r>
    </w:p>
    <w:p w:rsidR="7E693C71" w:rsidRDefault="7E693C71" w14:noSpellErr="1" w14:paraId="38976AB0" w14:textId="6CDD98ED">
      <w:r w:rsidRPr="7E693C71" w:rsidR="7E693C71">
        <w:rPr>
          <w:rFonts w:ascii="Calibri" w:hAnsi="Calibri" w:eastAsia="Calibri" w:cs="Calibri"/>
          <w:sz w:val="22"/>
          <w:szCs w:val="22"/>
        </w:rPr>
        <w:t xml:space="preserve">Kluisje, Rookvrije kamers, Voorzieningen voor gehandicapten, Familiekamers, Lift, Geluiddichte kamers, Verwarming, Niet-roken in gehele accommodatie </w:t>
      </w:r>
    </w:p>
    <w:p w:rsidR="7E693C71" w:rsidP="7E693C71" w:rsidRDefault="7E693C71" w14:noSpellErr="1" w14:paraId="0E1E396F" w14:textId="2DD92E17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>Gesproken talen</w:t>
      </w:r>
      <w:r w:rsidRPr="7E693C71" w:rsidR="7E693C71">
        <w:rPr>
          <w:rFonts w:ascii="Calibri" w:hAnsi="Calibri" w:eastAsia="Calibri" w:cs="Calibri"/>
          <w:sz w:val="22"/>
          <w:szCs w:val="22"/>
        </w:rPr>
        <w:t xml:space="preserve"> </w:t>
      </w:r>
    </w:p>
    <w:p w:rsidR="7E693C71" w:rsidRDefault="7E693C71" w14:noSpellErr="1" w14:paraId="0E3C23F4" w14:textId="7B7C86D3">
      <w:r w:rsidRPr="7E693C71" w:rsidR="7E693C71">
        <w:rPr>
          <w:rFonts w:ascii="Calibri" w:hAnsi="Calibri" w:eastAsia="Calibri" w:cs="Calibri"/>
          <w:sz w:val="22"/>
          <w:szCs w:val="22"/>
        </w:rPr>
        <w:t xml:space="preserve">Engels, Spaans </w:t>
      </w:r>
    </w:p>
    <w:p w:rsidR="7E693C71" w:rsidP="7E693C71" w:rsidRDefault="7E693C71" w14:noSpellErr="1" w14:paraId="687B03EF" w14:textId="320F41DE">
      <w:pPr>
        <w:pStyle w:val="Heading2"/>
      </w:pPr>
      <w:r w:rsidRPr="7E693C71" w:rsidR="7E693C71">
        <w:rPr>
          <w:rFonts w:ascii="Calibri" w:hAnsi="Calibri" w:eastAsia="Calibri" w:cs="Calibri"/>
          <w:b w:val="1"/>
          <w:bCs w:val="1"/>
          <w:sz w:val="22"/>
          <w:szCs w:val="22"/>
        </w:rPr>
        <w:t>Voorwaarden</w:t>
      </w:r>
      <w:r w:rsidRPr="7E693C71" w:rsidR="7E693C71">
        <w:rPr>
          <w:rFonts w:ascii="Calibri" w:hAnsi="Calibri" w:eastAsia="Calibri" w:cs="Calibri"/>
          <w:sz w:val="22"/>
          <w:szCs w:val="22"/>
        </w:rPr>
        <w:t xml:space="preserve"> van YOTEL - Times Square </w:t>
      </w:r>
    </w:p>
    <w:p w:rsidR="7E693C71" w:rsidP="7E693C71" w:rsidRDefault="7E693C71" w14:noSpellErr="1" w14:paraId="1F0B744E" w14:textId="4209C989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>Inchecken</w:t>
      </w:r>
    </w:p>
    <w:p w:rsidR="7E693C71" w:rsidRDefault="7E693C71" w14:noSpellErr="1" w14:paraId="0CA1A25D" w14:textId="1BDCFB37">
      <w:r w:rsidRPr="7E693C71" w:rsidR="7E693C71">
        <w:rPr>
          <w:rFonts w:ascii="Calibri" w:hAnsi="Calibri" w:eastAsia="Calibri" w:cs="Calibri"/>
          <w:sz w:val="22"/>
          <w:szCs w:val="22"/>
        </w:rPr>
        <w:t xml:space="preserve">Vanaf 15:00 uur </w:t>
      </w:r>
    </w:p>
    <w:p w:rsidR="7E693C71" w:rsidP="7E693C71" w:rsidRDefault="7E693C71" w14:noSpellErr="1" w14:paraId="7608F82A" w14:textId="4EB5CBCF">
      <w:pPr>
        <w:pStyle w:val="Heading3"/>
      </w:pPr>
      <w:r w:rsidRPr="7E693C71" w:rsidR="7E693C71">
        <w:rPr>
          <w:rFonts w:ascii="Calibri" w:hAnsi="Calibri" w:eastAsia="Calibri" w:cs="Calibri"/>
          <w:sz w:val="22"/>
          <w:szCs w:val="22"/>
        </w:rPr>
        <w:t>Uitchecken</w:t>
      </w:r>
    </w:p>
    <w:p w:rsidR="7E693C71" w:rsidRDefault="7E693C71" w14:noSpellErr="1" w14:paraId="1BA02579" w14:textId="54825127">
      <w:r w:rsidRPr="7E693C71" w:rsidR="7E693C71">
        <w:rPr>
          <w:rFonts w:ascii="Calibri" w:hAnsi="Calibri" w:eastAsia="Calibri" w:cs="Calibri"/>
          <w:sz w:val="22"/>
          <w:szCs w:val="22"/>
        </w:rPr>
        <w:t xml:space="preserve">Tot 11:00 uur </w:t>
      </w:r>
    </w:p>
    <w:p w:rsidR="7E693C71" w:rsidRDefault="7E693C71" w14:noSpellErr="1" w14:paraId="5E5205AE" w14:textId="6BD00C99"/>
    <w:p w:rsidR="7908ADC2" w:rsidP="7908ADC2" w:rsidRDefault="7908ADC2" w14:paraId="0160B2A9" w14:textId="064DBA7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e39b-a489-4032-a848-49ac5e203ddb}"/>
  <w14:docId w14:val="3279F4D0"/>
  <w:rsids>
    <w:rsidRoot w:val="29BC78D4"/>
    <w:rsid w:val="02E3E0E2"/>
    <w:rsid w:val="29BC78D4"/>
    <w:rsid w:val="746D257F"/>
    <w:rsid w:val="7908ADC2"/>
    <w:rsid w:val="7E693C7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82a90d6292c4199" /><Relationship Type="http://schemas.openxmlformats.org/officeDocument/2006/relationships/image" Target="/media/image2.png" Id="R576c57f87c9f42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2014-01-13T18:01:25.1128993Z</dcterms:modified>
  <lastModifiedBy>Ann-Sophie Dewilde</lastModifiedBy>
</coreProperties>
</file>