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3165E" w:rsidRPr="00DA6929" w:rsidRDefault="0023165E" w:rsidP="0023165E">
      <w:pPr>
        <w:spacing w:after="240"/>
        <w:ind w:left="1416" w:firstLine="708"/>
        <w:jc w:val="both"/>
        <w:rPr>
          <w:rFonts w:ascii="Calibri" w:hAnsi="Calibri"/>
        </w:rPr>
      </w:pPr>
      <w:r>
        <w:rPr>
          <w:rFonts w:ascii="Calibri" w:hAnsi="Calibri"/>
          <w:noProof/>
          <w:lang w:eastAsia="nl-BE"/>
        </w:rPr>
        <w:drawing>
          <wp:anchor distT="0" distB="0" distL="114300" distR="114300" simplePos="0" relativeHeight="251660288" behindDoc="1" locked="0" layoutInCell="1" allowOverlap="1">
            <wp:simplePos x="0" y="0"/>
            <wp:positionH relativeFrom="column">
              <wp:posOffset>4948555</wp:posOffset>
            </wp:positionH>
            <wp:positionV relativeFrom="paragraph">
              <wp:posOffset>-4445</wp:posOffset>
            </wp:positionV>
            <wp:extent cx="847725" cy="847725"/>
            <wp:effectExtent l="0" t="0" r="9525" b="9525"/>
            <wp:wrapNone/>
            <wp:docPr id="2" name="Picture 2" descr="http://ts3.mm.bing.net/th?id=H.4521893077911722&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3.mm.bing.net/th?id=H.4521893077911722&amp;pid=1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lang w:eastAsia="nl-BE"/>
        </w:rPr>
        <w:drawing>
          <wp:anchor distT="0" distB="0" distL="114300" distR="114300" simplePos="0" relativeHeight="251659264" behindDoc="1" locked="0" layoutInCell="1" allowOverlap="1">
            <wp:simplePos x="0" y="0"/>
            <wp:positionH relativeFrom="column">
              <wp:posOffset>-26670</wp:posOffset>
            </wp:positionH>
            <wp:positionV relativeFrom="paragraph">
              <wp:posOffset>152400</wp:posOffset>
            </wp:positionV>
            <wp:extent cx="1123950" cy="666750"/>
            <wp:effectExtent l="0" t="0" r="0" b="0"/>
            <wp:wrapNone/>
            <wp:docPr id="1" name="Picture 1" descr="http://shp.pti.be/_layouts/images/PTI/logoPTI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p.pti.be/_layouts/images/PTI/logoPTI_smal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6929">
        <w:rPr>
          <w:rFonts w:ascii="Calibri" w:hAnsi="Calibri"/>
        </w:rPr>
        <w:t>Naam</w:t>
      </w:r>
      <w:r w:rsidRPr="00DA6929">
        <w:rPr>
          <w:rFonts w:ascii="Calibri" w:hAnsi="Calibri"/>
        </w:rPr>
        <w:tab/>
        <w:t>.....................................................</w:t>
      </w:r>
      <w:r w:rsidRPr="00DA6929">
        <w:rPr>
          <w:rFonts w:ascii="Calibri" w:hAnsi="Calibri"/>
          <w:noProof/>
          <w:lang w:eastAsia="nl-BE"/>
        </w:rPr>
        <w:tab/>
        <w:t>Mevr. De Roo</w:t>
      </w:r>
    </w:p>
    <w:p w:rsidR="0023165E" w:rsidRPr="00DA6929" w:rsidRDefault="0023165E" w:rsidP="0023165E">
      <w:pPr>
        <w:spacing w:after="240"/>
        <w:ind w:left="1416" w:firstLine="708"/>
        <w:jc w:val="both"/>
        <w:rPr>
          <w:rFonts w:ascii="Calibri" w:hAnsi="Calibri"/>
        </w:rPr>
      </w:pPr>
      <w:r w:rsidRPr="00DA6929">
        <w:rPr>
          <w:rFonts w:ascii="Calibri" w:hAnsi="Calibri"/>
        </w:rPr>
        <w:t>Datum</w:t>
      </w:r>
      <w:r w:rsidRPr="00DA6929">
        <w:rPr>
          <w:rFonts w:ascii="Calibri" w:hAnsi="Calibri"/>
        </w:rPr>
        <w:tab/>
        <w:t>.....................................................</w:t>
      </w:r>
      <w:r w:rsidRPr="00DA6929">
        <w:rPr>
          <w:rFonts w:ascii="Calibri" w:hAnsi="Calibri"/>
        </w:rPr>
        <w:tab/>
        <w:t>n.c. zedenleer</w:t>
      </w:r>
    </w:p>
    <w:p w:rsidR="0023165E" w:rsidRPr="00DA6929" w:rsidRDefault="0023165E" w:rsidP="0023165E">
      <w:pPr>
        <w:spacing w:after="240"/>
        <w:ind w:left="1416" w:firstLine="708"/>
        <w:jc w:val="both"/>
        <w:rPr>
          <w:rFonts w:ascii="Calibri" w:hAnsi="Calibri"/>
        </w:rPr>
      </w:pPr>
      <w:r w:rsidRPr="00DA6929">
        <w:rPr>
          <w:rFonts w:ascii="Calibri" w:hAnsi="Calibri"/>
        </w:rPr>
        <w:t>Klas</w:t>
      </w:r>
      <w:r w:rsidRPr="00DA6929">
        <w:rPr>
          <w:rFonts w:ascii="Calibri" w:hAnsi="Calibri"/>
        </w:rPr>
        <w:tab/>
        <w:t>............................</w:t>
      </w:r>
      <w:r w:rsidR="00717FD4">
        <w:rPr>
          <w:rFonts w:ascii="Calibri" w:hAnsi="Calibri"/>
        </w:rPr>
        <w:t xml:space="preserve">.........................      </w:t>
      </w:r>
      <w:r w:rsidR="003C5F03">
        <w:rPr>
          <w:rFonts w:ascii="Calibri" w:hAnsi="Calibri"/>
        </w:rPr>
        <w:t>3</w:t>
      </w:r>
      <w:r w:rsidRPr="00DA6929">
        <w:rPr>
          <w:rFonts w:ascii="Calibri" w:hAnsi="Calibri"/>
          <w:vertAlign w:val="superscript"/>
        </w:rPr>
        <w:t>de</w:t>
      </w:r>
      <w:r w:rsidR="003C5F03">
        <w:rPr>
          <w:rFonts w:ascii="Calibri" w:hAnsi="Calibri"/>
        </w:rPr>
        <w:t xml:space="preserve"> jaar BSO/TSO</w:t>
      </w:r>
      <w:bookmarkStart w:id="0" w:name="_GoBack"/>
      <w:bookmarkEnd w:id="0"/>
    </w:p>
    <w:p w:rsidR="0023165E" w:rsidRPr="002F6425" w:rsidRDefault="0023165E" w:rsidP="0023165E">
      <w:pPr>
        <w:spacing w:after="240"/>
        <w:jc w:val="both"/>
      </w:pPr>
      <w:r w:rsidRPr="00DA6929">
        <w:rPr>
          <w:rFonts w:ascii="Calibri" w:hAnsi="Calibri"/>
        </w:rPr>
        <w:t>___________________________________________________________________________</w:t>
      </w:r>
    </w:p>
    <w:p w:rsidR="0023165E" w:rsidRPr="00DA6929" w:rsidRDefault="0023165E" w:rsidP="0023165E">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360" w:lineRule="auto"/>
        <w:jc w:val="center"/>
        <w:rPr>
          <w:rFonts w:ascii="Calibri" w:hAnsi="Calibri"/>
          <w:b/>
          <w:sz w:val="44"/>
          <w:szCs w:val="44"/>
          <w:lang w:val="nl-NL" w:eastAsia="nl-NL"/>
        </w:rPr>
      </w:pPr>
      <w:r>
        <w:rPr>
          <w:rFonts w:ascii="Calibri" w:hAnsi="Calibri"/>
          <w:b/>
          <w:sz w:val="44"/>
          <w:szCs w:val="44"/>
          <w:lang w:val="nl-NL" w:eastAsia="nl-NL"/>
        </w:rPr>
        <w:t>Armoede in Belgie</w:t>
      </w:r>
    </w:p>
    <w:p w:rsidR="00D06019" w:rsidRPr="009842D4" w:rsidRDefault="00D06019" w:rsidP="00D06019">
      <w:pPr>
        <w:rPr>
          <w:rFonts w:ascii="Helvetica" w:eastAsia="Times New Roman" w:hAnsi="Helvetica" w:cs="Times New Roman"/>
          <w:b/>
          <w:bCs/>
          <w:color w:val="333333"/>
          <w:sz w:val="24"/>
          <w:szCs w:val="24"/>
          <w:u w:val="single"/>
          <w:lang w:eastAsia="nl-BE"/>
        </w:rPr>
      </w:pPr>
      <w:r w:rsidRPr="009842D4">
        <w:rPr>
          <w:rFonts w:eastAsia="Times New Roman" w:cs="Times New Roman"/>
          <w:b/>
          <w:color w:val="333333"/>
          <w:sz w:val="24"/>
          <w:szCs w:val="24"/>
          <w:u w:val="single"/>
          <w:lang w:eastAsia="nl-BE"/>
        </w:rPr>
        <w:t>Wat is armoede?</w:t>
      </w:r>
    </w:p>
    <w:p w:rsidR="00D06019" w:rsidRPr="0023165E" w:rsidRDefault="00D06019" w:rsidP="00D06019">
      <w:pPr>
        <w:rPr>
          <w:rFonts w:eastAsia="Times New Roman" w:cs="Times New Roman"/>
          <w:sz w:val="24"/>
          <w:szCs w:val="24"/>
          <w:lang w:eastAsia="nl-BE"/>
        </w:rPr>
      </w:pPr>
      <w:r w:rsidRPr="0023165E">
        <w:rPr>
          <w:rFonts w:eastAsia="Times New Roman" w:cs="Times New Roman"/>
          <w:sz w:val="24"/>
          <w:szCs w:val="24"/>
          <w:lang w:eastAsia="nl-BE"/>
        </w:rPr>
        <w:t>Armoede is niet enkel een financieel probleem. Integendeel. Armoede is een netwerk van sociale uitsluiting, dat zich manifesteert op verschillende levensdomeinen. De uitsluitingen binnen deze levensdomeinen staan met elkaar in verband en versterken elkaar. Zo vormt armoede een negatieve spiraal, waaruit het vaak moeilijk ontsnappen is.</w:t>
      </w:r>
    </w:p>
    <w:p w:rsidR="00D06019" w:rsidRDefault="00D06019" w:rsidP="00D06019">
      <w:pPr>
        <w:rPr>
          <w:rFonts w:eastAsia="Times New Roman" w:cs="Times New Roman"/>
          <w:sz w:val="24"/>
          <w:szCs w:val="24"/>
          <w:lang w:eastAsia="nl-BE"/>
        </w:rPr>
      </w:pPr>
      <w:r w:rsidRPr="0023165E">
        <w:rPr>
          <w:rFonts w:eastAsia="Times New Roman" w:cs="Times New Roman"/>
          <w:sz w:val="24"/>
          <w:szCs w:val="24"/>
          <w:lang w:eastAsia="nl-BE"/>
        </w:rPr>
        <w:t>De 6 levensdomeinen zijn: inkomen, arbeid, wonen, onderwijs, gezondheid en vrije tijd/samenleven.</w:t>
      </w:r>
    </w:p>
    <w:p w:rsidR="00717FD4" w:rsidRDefault="00717FD4" w:rsidP="00D06019">
      <w:pPr>
        <w:rPr>
          <w:rFonts w:eastAsia="Times New Roman" w:cs="Times New Roman"/>
          <w:sz w:val="24"/>
          <w:szCs w:val="24"/>
          <w:lang w:eastAsia="nl-BE"/>
        </w:rPr>
      </w:pPr>
    </w:p>
    <w:p w:rsidR="00717FD4" w:rsidRDefault="00717FD4" w:rsidP="00D06019">
      <w:pPr>
        <w:rPr>
          <w:rFonts w:eastAsia="Times New Roman" w:cs="Times New Roman"/>
          <w:sz w:val="24"/>
          <w:szCs w:val="24"/>
          <w:lang w:eastAsia="nl-BE"/>
        </w:rPr>
      </w:pPr>
    </w:p>
    <w:p w:rsidR="00544AA8" w:rsidRDefault="00544AA8" w:rsidP="00D06019">
      <w:pPr>
        <w:rPr>
          <w:rFonts w:eastAsia="Times New Roman" w:cs="Times New Roman"/>
          <w:sz w:val="24"/>
          <w:szCs w:val="24"/>
          <w:lang w:eastAsia="nl-BE"/>
        </w:rPr>
      </w:pPr>
    </w:p>
    <w:p w:rsidR="00717FD4" w:rsidRDefault="00717FD4" w:rsidP="00D06019">
      <w:pPr>
        <w:rPr>
          <w:rFonts w:eastAsia="Times New Roman" w:cs="Times New Roman"/>
          <w:sz w:val="24"/>
          <w:szCs w:val="24"/>
          <w:lang w:eastAsia="nl-BE"/>
        </w:rPr>
      </w:pPr>
    </w:p>
    <w:p w:rsidR="00717FD4" w:rsidRPr="0023165E" w:rsidRDefault="00717FD4" w:rsidP="00D06019">
      <w:pPr>
        <w:rPr>
          <w:rFonts w:eastAsia="Times New Roman" w:cs="Times New Roman"/>
          <w:sz w:val="24"/>
          <w:szCs w:val="24"/>
          <w:lang w:eastAsia="nl-BE"/>
        </w:rPr>
      </w:pPr>
    </w:p>
    <w:p w:rsidR="00544AA8" w:rsidRDefault="00D06019" w:rsidP="00D06019">
      <w:pPr>
        <w:rPr>
          <w:rFonts w:eastAsia="Times New Roman" w:cs="Times New Roman"/>
          <w:sz w:val="24"/>
          <w:szCs w:val="24"/>
          <w:lang w:eastAsia="nl-BE"/>
        </w:rPr>
      </w:pPr>
      <w:r w:rsidRPr="0023165E">
        <w:rPr>
          <w:rFonts w:eastAsia="Times New Roman" w:cs="Times New Roman"/>
          <w:sz w:val="24"/>
          <w:szCs w:val="24"/>
          <w:lang w:eastAsia="nl-BE"/>
        </w:rPr>
        <w:t>Uit onderzoek is gebleken dat kinderen die opgroeien in armoede vaak een achterstand oplopen, nog voor ze de schoolpoort binnenwandelen. De </w:t>
      </w:r>
      <w:hyperlink r:id="rId10" w:tgtFrame="_blank" w:tooltip="Onderwijs" w:history="1">
        <w:r w:rsidRPr="0023165E">
          <w:rPr>
            <w:rFonts w:eastAsia="Times New Roman" w:cs="Times New Roman"/>
            <w:i/>
            <w:iCs/>
            <w:sz w:val="24"/>
            <w:szCs w:val="24"/>
            <w:lang w:eastAsia="nl-BE"/>
          </w:rPr>
          <w:t>schoolcarrière</w:t>
        </w:r>
      </w:hyperlink>
      <w:r w:rsidRPr="0023165E">
        <w:rPr>
          <w:rFonts w:eastAsia="Times New Roman" w:cs="Times New Roman"/>
          <w:sz w:val="24"/>
          <w:szCs w:val="24"/>
          <w:lang w:eastAsia="nl-BE"/>
        </w:rPr>
        <w:t> bepaalt in grote mate de kansen op de </w:t>
      </w:r>
      <w:hyperlink r:id="rId11" w:tgtFrame="_blank" w:tooltip="Arbeid" w:history="1">
        <w:r w:rsidRPr="0023165E">
          <w:rPr>
            <w:rFonts w:eastAsia="Times New Roman" w:cs="Times New Roman"/>
            <w:i/>
            <w:iCs/>
            <w:sz w:val="24"/>
            <w:szCs w:val="24"/>
            <w:lang w:eastAsia="nl-BE"/>
          </w:rPr>
          <w:t>arbeidsmarkt</w:t>
        </w:r>
      </w:hyperlink>
      <w:r w:rsidRPr="0023165E">
        <w:rPr>
          <w:rFonts w:eastAsia="Times New Roman" w:cs="Times New Roman"/>
          <w:sz w:val="24"/>
          <w:szCs w:val="24"/>
          <w:lang w:eastAsia="nl-BE"/>
        </w:rPr>
        <w:t>. Niet iedereen heeft bijgevolg kans op een kwaliteitsvolle baan. Daarenboven zijn jobs aan de onderkant van de arbeidsmarkt vaak ongezond, bieden ze weinig perspectief op werkzekerheid of een goede verloning. Onzekerheid op de werkvloer en onzekerheid van</w:t>
      </w:r>
      <w:r w:rsidRPr="0023165E">
        <w:rPr>
          <w:rFonts w:eastAsia="Times New Roman" w:cs="Times New Roman"/>
          <w:i/>
          <w:iCs/>
          <w:sz w:val="24"/>
          <w:szCs w:val="24"/>
          <w:lang w:eastAsia="nl-BE"/>
        </w:rPr>
        <w:t> </w:t>
      </w:r>
      <w:hyperlink r:id="rId12" w:tgtFrame="_blank" w:tooltip="Inkomen" w:history="1">
        <w:r w:rsidRPr="0023165E">
          <w:rPr>
            <w:rFonts w:eastAsia="Times New Roman" w:cs="Times New Roman"/>
            <w:i/>
            <w:iCs/>
            <w:sz w:val="24"/>
            <w:szCs w:val="24"/>
            <w:lang w:eastAsia="nl-BE"/>
          </w:rPr>
          <w:t>inkomen</w:t>
        </w:r>
      </w:hyperlink>
      <w:r w:rsidRPr="0023165E">
        <w:rPr>
          <w:rFonts w:eastAsia="Times New Roman" w:cs="Times New Roman"/>
          <w:sz w:val="24"/>
          <w:szCs w:val="24"/>
          <w:lang w:eastAsia="nl-BE"/>
        </w:rPr>
        <w:t>, dwingt mensen in armoede naar de huurmarkt, waar ze vaak terecht komen in een ongezonde woonomgeving. Dit heeft invloed op de </w:t>
      </w:r>
      <w:hyperlink r:id="rId13" w:tgtFrame="_blank" w:tooltip="Armoede - gezondheid" w:history="1">
        <w:r w:rsidRPr="0023165E">
          <w:rPr>
            <w:rFonts w:eastAsia="Times New Roman" w:cs="Times New Roman"/>
            <w:i/>
            <w:iCs/>
            <w:sz w:val="24"/>
            <w:szCs w:val="24"/>
            <w:lang w:eastAsia="nl-BE"/>
          </w:rPr>
          <w:t>gezondheid</w:t>
        </w:r>
      </w:hyperlink>
      <w:r w:rsidRPr="0023165E">
        <w:rPr>
          <w:rFonts w:eastAsia="Times New Roman" w:cs="Times New Roman"/>
          <w:sz w:val="24"/>
          <w:szCs w:val="24"/>
          <w:lang w:eastAsia="nl-BE"/>
        </w:rPr>
        <w:t>. Niet alleen </w:t>
      </w:r>
      <w:hyperlink r:id="rId14" w:tgtFrame="_blank" w:tooltip="Armoede - huisvesting" w:history="1">
        <w:r w:rsidRPr="0023165E">
          <w:rPr>
            <w:rFonts w:eastAsia="Times New Roman" w:cs="Times New Roman"/>
            <w:i/>
            <w:iCs/>
            <w:sz w:val="24"/>
            <w:szCs w:val="24"/>
            <w:lang w:eastAsia="nl-BE"/>
          </w:rPr>
          <w:t>huisvesting</w:t>
        </w:r>
      </w:hyperlink>
      <w:r w:rsidRPr="0023165E">
        <w:rPr>
          <w:rFonts w:eastAsia="Times New Roman" w:cs="Times New Roman"/>
          <w:sz w:val="24"/>
          <w:szCs w:val="24"/>
          <w:lang w:eastAsia="nl-BE"/>
        </w:rPr>
        <w:t>, maar ook het niet kunnen kopen van (dure) gezonde voeding en vaak een gebrek aan bewustzijn op dit vlak, maakt dat mensen in armoede sneller vatbaar zijn voor ziekte. Ook psychische factoren en de financiële, culturele en bureaucratische drempels om naar de gezondheidszorg te stappen, beïnvloeden de gezondheid. En in een samenleving waar</w:t>
      </w:r>
      <w:r w:rsidRPr="0023165E">
        <w:rPr>
          <w:rFonts w:eastAsia="Times New Roman" w:cs="Times New Roman"/>
          <w:i/>
          <w:iCs/>
          <w:sz w:val="24"/>
          <w:szCs w:val="24"/>
          <w:lang w:eastAsia="nl-BE"/>
        </w:rPr>
        <w:t> </w:t>
      </w:r>
      <w:hyperlink r:id="rId15" w:tgtFrame="_blank" w:tooltip="Armoede - vrije tijd en samenleven" w:history="1">
        <w:r w:rsidRPr="0023165E">
          <w:rPr>
            <w:rFonts w:eastAsia="Times New Roman" w:cs="Times New Roman"/>
            <w:i/>
            <w:iCs/>
            <w:sz w:val="24"/>
            <w:szCs w:val="24"/>
            <w:lang w:eastAsia="nl-BE"/>
          </w:rPr>
          <w:t>vrije tijd</w:t>
        </w:r>
      </w:hyperlink>
      <w:r w:rsidRPr="0023165E">
        <w:rPr>
          <w:rFonts w:eastAsia="Times New Roman" w:cs="Times New Roman"/>
          <w:sz w:val="24"/>
          <w:szCs w:val="24"/>
          <w:lang w:eastAsia="nl-BE"/>
        </w:rPr>
        <w:t> het onderwerp is van zelfrealisatie vallen mensen in armoede uit de boot… En het verhaal is nog veel genuanceerder dan dit. Bij nieuwkomers, mensen in de illegaliteit, mensen met een psychiatrische problematiek of nieuwe armen, spelen nog vele andere factoren.</w:t>
      </w:r>
    </w:p>
    <w:p w:rsidR="0023165E" w:rsidRDefault="0023165E" w:rsidP="00D06019">
      <w:pPr>
        <w:rPr>
          <w:rFonts w:eastAsia="Times New Roman" w:cs="Times New Roman"/>
          <w:b/>
          <w:sz w:val="24"/>
          <w:szCs w:val="24"/>
          <w:u w:val="single"/>
          <w:lang w:eastAsia="nl-BE"/>
        </w:rPr>
      </w:pPr>
      <w:r w:rsidRPr="0023165E">
        <w:rPr>
          <w:rFonts w:eastAsia="Times New Roman" w:cs="Times New Roman"/>
          <w:b/>
          <w:sz w:val="24"/>
          <w:szCs w:val="24"/>
          <w:u w:val="single"/>
          <w:lang w:eastAsia="nl-BE"/>
        </w:rPr>
        <w:lastRenderedPageBreak/>
        <w:t>Soorten armoede</w:t>
      </w:r>
    </w:p>
    <w:p w:rsidR="00F01D31" w:rsidRDefault="00F01D31" w:rsidP="00F01D31">
      <w:pPr>
        <w:pStyle w:val="ListParagraph"/>
        <w:numPr>
          <w:ilvl w:val="0"/>
          <w:numId w:val="14"/>
        </w:numPr>
        <w:spacing w:after="0"/>
        <w:rPr>
          <w:rFonts w:eastAsia="Times New Roman" w:cs="Times New Roman"/>
          <w:sz w:val="24"/>
          <w:szCs w:val="24"/>
          <w:lang w:eastAsia="nl-BE"/>
        </w:rPr>
      </w:pPr>
      <w:r>
        <w:rPr>
          <w:rFonts w:eastAsia="Times New Roman" w:cs="Times New Roman"/>
          <w:sz w:val="24"/>
          <w:szCs w:val="24"/>
          <w:lang w:eastAsia="nl-BE"/>
        </w:rPr>
        <w:t>.....................................................................</w:t>
      </w:r>
    </w:p>
    <w:p w:rsidR="00F01D31" w:rsidRDefault="00F01D31" w:rsidP="00F01D31">
      <w:pPr>
        <w:spacing w:after="0"/>
        <w:rPr>
          <w:rFonts w:eastAsia="Times New Roman" w:cs="Times New Roman"/>
          <w:sz w:val="24"/>
          <w:szCs w:val="24"/>
          <w:lang w:eastAsia="nl-BE"/>
        </w:rPr>
      </w:pPr>
      <w:r>
        <w:rPr>
          <w:rFonts w:eastAsia="Times New Roman" w:cs="Times New Roman"/>
          <w:sz w:val="24"/>
          <w:szCs w:val="24"/>
          <w:lang w:eastAsia="nl-BE"/>
        </w:rPr>
        <w:t>..........................................................................................................................................................................................................................................................................................................</w:t>
      </w:r>
    </w:p>
    <w:p w:rsidR="00F01D31" w:rsidRDefault="00F01D31" w:rsidP="00F01D31">
      <w:pPr>
        <w:pStyle w:val="ListParagraph"/>
        <w:numPr>
          <w:ilvl w:val="0"/>
          <w:numId w:val="14"/>
        </w:numPr>
        <w:spacing w:after="0"/>
        <w:rPr>
          <w:rFonts w:eastAsia="Times New Roman" w:cs="Times New Roman"/>
          <w:sz w:val="24"/>
          <w:szCs w:val="24"/>
          <w:lang w:eastAsia="nl-BE"/>
        </w:rPr>
      </w:pPr>
      <w:r>
        <w:rPr>
          <w:rFonts w:eastAsia="Times New Roman" w:cs="Times New Roman"/>
          <w:sz w:val="24"/>
          <w:szCs w:val="24"/>
          <w:lang w:eastAsia="nl-BE"/>
        </w:rPr>
        <w:t>....................................................................</w:t>
      </w:r>
    </w:p>
    <w:p w:rsidR="00F01D31" w:rsidRDefault="00F01D31" w:rsidP="00F01D31">
      <w:pPr>
        <w:spacing w:after="0"/>
        <w:rPr>
          <w:rFonts w:eastAsia="Times New Roman" w:cs="Times New Roman"/>
          <w:sz w:val="24"/>
          <w:szCs w:val="24"/>
          <w:lang w:eastAsia="nl-BE"/>
        </w:rPr>
      </w:pPr>
      <w:r w:rsidRPr="00F01D31">
        <w:rPr>
          <w:rFonts w:eastAsia="Times New Roman" w:cs="Times New Roman"/>
          <w:sz w:val="24"/>
          <w:szCs w:val="24"/>
          <w:lang w:eastAsia="nl-BE"/>
        </w:rPr>
        <w:t>..........................................................................................................................................................................................................................................................................................................</w:t>
      </w:r>
    </w:p>
    <w:p w:rsidR="00F01D31" w:rsidRDefault="00F01D31" w:rsidP="00F01D31">
      <w:pPr>
        <w:rPr>
          <w:rFonts w:eastAsia="Times New Roman" w:cs="Times New Roman"/>
          <w:sz w:val="24"/>
          <w:szCs w:val="24"/>
          <w:lang w:eastAsia="nl-BE"/>
        </w:rPr>
      </w:pPr>
      <w:r>
        <w:rPr>
          <w:rFonts w:eastAsia="Times New Roman" w:cs="Times New Roman"/>
          <w:sz w:val="24"/>
          <w:szCs w:val="24"/>
          <w:lang w:eastAsia="nl-BE"/>
        </w:rPr>
        <w:t>Wie maakt minder kans om boven de armoedegrens te blijven?</w:t>
      </w:r>
    </w:p>
    <w:p w:rsidR="009842D4" w:rsidRPr="002D29AB" w:rsidRDefault="00F01D31" w:rsidP="002D29AB">
      <w:pPr>
        <w:spacing w:after="0"/>
        <w:rPr>
          <w:sz w:val="24"/>
          <w:szCs w:val="24"/>
        </w:rPr>
      </w:pPr>
      <w:r>
        <w:rPr>
          <w:rFonts w:cs="Arial"/>
          <w:sz w:val="24"/>
          <w:szCs w:val="24"/>
        </w:rPr>
        <w:t>.........................................................................................................................................................................................................................................................................................................</w:t>
      </w:r>
      <w:r w:rsidRPr="00F01D31">
        <w:rPr>
          <w:rFonts w:cs="Arial"/>
          <w:sz w:val="24"/>
          <w:szCs w:val="24"/>
        </w:rPr>
        <w:t xml:space="preserve"> </w:t>
      </w:r>
      <w:r w:rsidR="009842D4" w:rsidRPr="002D29AB">
        <w:rPr>
          <w:sz w:val="24"/>
          <w:szCs w:val="24"/>
        </w:rPr>
        <w:t>Zien arme mensen er ‘anders’ uit?</w:t>
      </w:r>
    </w:p>
    <w:p w:rsidR="002D29AB" w:rsidRDefault="002D29AB" w:rsidP="002D29AB">
      <w:pPr>
        <w:spacing w:after="0"/>
        <w:rPr>
          <w:rFonts w:cs="Arial"/>
          <w:sz w:val="24"/>
          <w:szCs w:val="24"/>
        </w:rPr>
      </w:pPr>
      <w:r>
        <w:rPr>
          <w:rFonts w:cs="Arial"/>
          <w:sz w:val="24"/>
          <w:szCs w:val="24"/>
        </w:rPr>
        <w:t>.....................................................................................................................................................</w:t>
      </w:r>
    </w:p>
    <w:p w:rsidR="00F01D31" w:rsidRPr="009842D4" w:rsidRDefault="00F01D31" w:rsidP="002D29AB">
      <w:pPr>
        <w:spacing w:after="0"/>
        <w:rPr>
          <w:sz w:val="24"/>
          <w:szCs w:val="24"/>
        </w:rPr>
      </w:pPr>
      <w:r>
        <w:rPr>
          <w:rFonts w:cs="Arial"/>
          <w:sz w:val="24"/>
          <w:szCs w:val="24"/>
        </w:rPr>
        <w:t>......................................................................................................................</w:t>
      </w:r>
      <w:r>
        <w:rPr>
          <w:rFonts w:cs="Arial"/>
          <w:sz w:val="24"/>
          <w:szCs w:val="24"/>
        </w:rPr>
        <w:t>...............................</w:t>
      </w:r>
    </w:p>
    <w:p w:rsidR="009842D4" w:rsidRPr="002D29AB" w:rsidRDefault="009842D4" w:rsidP="002D29AB">
      <w:pPr>
        <w:spacing w:after="0" w:line="240" w:lineRule="auto"/>
        <w:rPr>
          <w:sz w:val="24"/>
          <w:szCs w:val="24"/>
        </w:rPr>
      </w:pPr>
      <w:r w:rsidRPr="002D29AB">
        <w:rPr>
          <w:sz w:val="24"/>
          <w:szCs w:val="24"/>
        </w:rPr>
        <w:t>Wat heb je ‘echt’ nodig? Welke problemen heb je als je arm bent?</w:t>
      </w:r>
    </w:p>
    <w:p w:rsidR="00AE072B" w:rsidRDefault="002D29AB" w:rsidP="00AE072B">
      <w:pPr>
        <w:spacing w:after="0"/>
        <w:rPr>
          <w:sz w:val="24"/>
          <w:szCs w:val="24"/>
        </w:rPr>
      </w:pPr>
      <w:r w:rsidRPr="002D29AB">
        <w:rPr>
          <w:rFonts w:cs="Arial"/>
          <w:sz w:val="24"/>
          <w:szCs w:val="24"/>
        </w:rPr>
        <w:t>..........................................................................................................................................................................................................................................................................................................</w:t>
      </w:r>
      <w:r w:rsidR="009842D4">
        <w:rPr>
          <w:sz w:val="24"/>
          <w:szCs w:val="24"/>
        </w:rPr>
        <w:t>Wonen arme mensen anders?</w:t>
      </w:r>
    </w:p>
    <w:p w:rsidR="002D29AB" w:rsidRPr="009842D4" w:rsidRDefault="00AE072B" w:rsidP="00AE072B">
      <w:pPr>
        <w:spacing w:after="0"/>
        <w:rPr>
          <w:sz w:val="24"/>
          <w:szCs w:val="24"/>
        </w:rPr>
      </w:pPr>
      <w:r w:rsidRPr="002D29AB">
        <w:rPr>
          <w:rFonts w:cs="Arial"/>
          <w:sz w:val="24"/>
          <w:szCs w:val="24"/>
        </w:rPr>
        <w:t>..........................................................................................................................................................................................................................................................................................................</w:t>
      </w:r>
    </w:p>
    <w:p w:rsidR="009842D4" w:rsidRDefault="009842D4" w:rsidP="00AE072B">
      <w:pPr>
        <w:spacing w:after="0" w:line="240" w:lineRule="auto"/>
        <w:rPr>
          <w:sz w:val="24"/>
          <w:szCs w:val="24"/>
        </w:rPr>
      </w:pPr>
      <w:r w:rsidRPr="009842D4">
        <w:rPr>
          <w:sz w:val="24"/>
          <w:szCs w:val="24"/>
        </w:rPr>
        <w:t>Werken en armoede… is er een verband?</w:t>
      </w:r>
    </w:p>
    <w:p w:rsidR="00AE072B" w:rsidRPr="009842D4" w:rsidRDefault="00AE072B" w:rsidP="00AE072B">
      <w:pPr>
        <w:spacing w:after="0" w:line="240" w:lineRule="auto"/>
        <w:rPr>
          <w:sz w:val="24"/>
          <w:szCs w:val="24"/>
        </w:rPr>
      </w:pPr>
      <w:r w:rsidRPr="002D29AB">
        <w:rPr>
          <w:rFonts w:cs="Arial"/>
          <w:sz w:val="24"/>
          <w:szCs w:val="24"/>
        </w:rPr>
        <w:t>..........................................................................................................................................................................................................................................................................................................</w:t>
      </w:r>
    </w:p>
    <w:p w:rsidR="009842D4" w:rsidRDefault="009842D4" w:rsidP="00AE072B">
      <w:pPr>
        <w:spacing w:after="0" w:line="240" w:lineRule="auto"/>
        <w:rPr>
          <w:sz w:val="24"/>
          <w:szCs w:val="24"/>
        </w:rPr>
      </w:pPr>
      <w:r w:rsidRPr="009842D4">
        <w:rPr>
          <w:sz w:val="24"/>
          <w:szCs w:val="24"/>
        </w:rPr>
        <w:t>Zien arme mensen er droevig uit?</w:t>
      </w:r>
    </w:p>
    <w:p w:rsidR="00AE072B" w:rsidRPr="009842D4" w:rsidRDefault="00AE072B" w:rsidP="00AE072B">
      <w:pPr>
        <w:spacing w:after="0" w:line="240" w:lineRule="auto"/>
        <w:rPr>
          <w:sz w:val="24"/>
          <w:szCs w:val="24"/>
        </w:rPr>
      </w:pPr>
      <w:r w:rsidRPr="002D29AB">
        <w:rPr>
          <w:rFonts w:cs="Arial"/>
          <w:sz w:val="24"/>
          <w:szCs w:val="24"/>
        </w:rPr>
        <w:t>..........................................................................................................................................................................................................................................................................................................</w:t>
      </w:r>
    </w:p>
    <w:p w:rsidR="009842D4" w:rsidRDefault="009842D4" w:rsidP="00AE072B">
      <w:pPr>
        <w:spacing w:after="0" w:line="240" w:lineRule="auto"/>
        <w:rPr>
          <w:sz w:val="24"/>
          <w:szCs w:val="24"/>
        </w:rPr>
      </w:pPr>
      <w:r w:rsidRPr="009842D4">
        <w:rPr>
          <w:sz w:val="24"/>
          <w:szCs w:val="24"/>
        </w:rPr>
        <w:t>Is samenzijn belangrijk als je arm bent?</w:t>
      </w:r>
    </w:p>
    <w:p w:rsidR="00AE072B" w:rsidRPr="009842D4" w:rsidRDefault="00AE072B" w:rsidP="00AE072B">
      <w:pPr>
        <w:spacing w:after="0" w:line="240" w:lineRule="auto"/>
        <w:rPr>
          <w:sz w:val="24"/>
          <w:szCs w:val="24"/>
        </w:rPr>
      </w:pPr>
      <w:r w:rsidRPr="002D29AB">
        <w:rPr>
          <w:rFonts w:cs="Arial"/>
          <w:sz w:val="24"/>
          <w:szCs w:val="24"/>
        </w:rPr>
        <w:t>..........................................................................................................................................................................................................................................................................................................</w:t>
      </w:r>
    </w:p>
    <w:p w:rsidR="009842D4" w:rsidRDefault="009842D4" w:rsidP="00AE072B">
      <w:pPr>
        <w:spacing w:after="0"/>
        <w:rPr>
          <w:rFonts w:cs="Arial"/>
          <w:sz w:val="24"/>
          <w:szCs w:val="24"/>
        </w:rPr>
      </w:pPr>
      <w:r w:rsidRPr="00F01D31">
        <w:rPr>
          <w:sz w:val="20"/>
          <w:szCs w:val="20"/>
        </w:rPr>
        <w:t>Is er armoede in België ? of is dit iets dat enkel voorkomt in derde wereld landen? Maak een vergelijking (tip: denk eens aan wo</w:t>
      </w:r>
      <w:r w:rsidR="00F01D31" w:rsidRPr="00F01D31">
        <w:rPr>
          <w:sz w:val="20"/>
          <w:szCs w:val="20"/>
        </w:rPr>
        <w:t>ning, school, geld,onderwijs)</w:t>
      </w:r>
      <w:r w:rsidR="00F01D31">
        <w:rPr>
          <w:sz w:val="24"/>
          <w:szCs w:val="24"/>
        </w:rPr>
        <w:t xml:space="preserve">  </w:t>
      </w:r>
      <w:r w:rsidRPr="009842D4">
        <w:rPr>
          <w:sz w:val="24"/>
          <w:szCs w:val="24"/>
        </w:rPr>
        <w:br/>
      </w:r>
      <w:r>
        <w:rPr>
          <w:rFonts w:cs="Arial"/>
          <w:sz w:val="24"/>
          <w:szCs w:val="24"/>
        </w:rPr>
        <w:t>Geef</w:t>
      </w:r>
      <w:r w:rsidRPr="009842D4">
        <w:rPr>
          <w:rFonts w:cs="Arial"/>
          <w:sz w:val="24"/>
          <w:szCs w:val="24"/>
        </w:rPr>
        <w:t xml:space="preserve"> </w:t>
      </w:r>
      <w:r w:rsidR="00F01D31">
        <w:rPr>
          <w:rFonts w:cs="Arial"/>
          <w:sz w:val="24"/>
          <w:szCs w:val="24"/>
        </w:rPr>
        <w:t xml:space="preserve">een mogelijke omschrijving </w:t>
      </w:r>
      <w:r w:rsidRPr="009842D4">
        <w:rPr>
          <w:rFonts w:cs="Arial"/>
          <w:sz w:val="24"/>
          <w:szCs w:val="24"/>
        </w:rPr>
        <w:t>voor kansarmoede?</w:t>
      </w:r>
    </w:p>
    <w:p w:rsidR="009842D4" w:rsidRPr="009842D4" w:rsidRDefault="009842D4" w:rsidP="00AE072B">
      <w:pPr>
        <w:spacing w:after="0"/>
        <w:rPr>
          <w:sz w:val="24"/>
          <w:szCs w:val="24"/>
        </w:rPr>
      </w:pPr>
      <w:r>
        <w:rPr>
          <w:rFonts w:cs="Arial"/>
          <w:sz w:val="24"/>
          <w:szCs w:val="24"/>
        </w:rPr>
        <w:t>..........................................................................................................................................................................................................................................................................................................</w:t>
      </w:r>
    </w:p>
    <w:p w:rsidR="009842D4" w:rsidRPr="009842D4" w:rsidRDefault="009842D4" w:rsidP="009842D4">
      <w:pPr>
        <w:rPr>
          <w:sz w:val="24"/>
          <w:szCs w:val="24"/>
        </w:rPr>
      </w:pPr>
      <w:r w:rsidRPr="009842D4">
        <w:rPr>
          <w:noProof/>
          <w:sz w:val="24"/>
          <w:szCs w:val="24"/>
          <w:lang w:eastAsia="nl-BE"/>
        </w:rPr>
        <w:drawing>
          <wp:inline distT="0" distB="0" distL="0" distR="0" wp14:anchorId="5FE4A86E" wp14:editId="621E7420">
            <wp:extent cx="5760720" cy="1869064"/>
            <wp:effectExtent l="0" t="0" r="0" b="17145"/>
            <wp:docPr id="7"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9842D4" w:rsidRPr="00F01D31" w:rsidRDefault="00F01D31" w:rsidP="00F01D31">
      <w:pPr>
        <w:spacing w:before="100" w:beforeAutospacing="1" w:after="100" w:afterAutospacing="1"/>
        <w:ind w:left="360"/>
        <w:rPr>
          <w:rFonts w:cs="Arial"/>
          <w:sz w:val="24"/>
          <w:szCs w:val="24"/>
          <w:u w:val="single"/>
        </w:rPr>
      </w:pPr>
      <w:r w:rsidRPr="009842D4">
        <w:rPr>
          <w:rFonts w:cs="Arial"/>
          <w:b/>
          <w:noProof/>
          <w:sz w:val="24"/>
          <w:szCs w:val="24"/>
          <w:lang w:eastAsia="nl-BE"/>
        </w:rPr>
        <w:lastRenderedPageBreak/>
        <w:drawing>
          <wp:anchor distT="0" distB="0" distL="114300" distR="114300" simplePos="0" relativeHeight="251671552" behindDoc="0" locked="0" layoutInCell="1" allowOverlap="1" wp14:anchorId="05D951FD" wp14:editId="7D2B1D90">
            <wp:simplePos x="0" y="0"/>
            <wp:positionH relativeFrom="column">
              <wp:posOffset>67945</wp:posOffset>
            </wp:positionH>
            <wp:positionV relativeFrom="paragraph">
              <wp:posOffset>29845</wp:posOffset>
            </wp:positionV>
            <wp:extent cx="1544320" cy="2183765"/>
            <wp:effectExtent l="0" t="0" r="0" b="6985"/>
            <wp:wrapSquare wrapText="bothSides"/>
            <wp:docPr id="21" name="Afbeelding 21" descr="http://www.geefarmoedegeenkans.be/images/pers/DD2017_ads.ind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geefarmoedegeenkans.be/images/pers/DD2017_ads.indd2.jpg"/>
                    <pic:cNvPicPr>
                      <a:picLocks noChangeAspect="1" noChangeArrowheads="1"/>
                    </pic:cNvPicPr>
                  </pic:nvPicPr>
                  <pic:blipFill>
                    <a:blip r:embed="rId21" r:link="rId22" cstate="print"/>
                    <a:srcRect/>
                    <a:stretch>
                      <a:fillRect/>
                    </a:stretch>
                  </pic:blipFill>
                  <pic:spPr bwMode="auto">
                    <a:xfrm>
                      <a:off x="0" y="0"/>
                      <a:ext cx="1544320" cy="21837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842D4" w:rsidRPr="009842D4">
        <w:rPr>
          <w:rStyle w:val="Strong"/>
          <w:rFonts w:cs="Arial"/>
          <w:sz w:val="24"/>
          <w:szCs w:val="24"/>
          <w:u w:val="single"/>
        </w:rPr>
        <w:t>Leestekst</w:t>
      </w:r>
      <w:r>
        <w:rPr>
          <w:rFonts w:cs="Arial"/>
          <w:sz w:val="24"/>
          <w:szCs w:val="24"/>
          <w:u w:val="single"/>
        </w:rPr>
        <w:t>:</w:t>
      </w:r>
      <w:r>
        <w:rPr>
          <w:rFonts w:cs="Arial"/>
          <w:sz w:val="24"/>
          <w:szCs w:val="24"/>
        </w:rPr>
        <w:t xml:space="preserve"> </w:t>
      </w:r>
      <w:r w:rsidR="009842D4" w:rsidRPr="009842D4">
        <w:rPr>
          <w:rFonts w:cs="Arial"/>
          <w:b/>
          <w:sz w:val="24"/>
          <w:szCs w:val="24"/>
          <w:lang w:val="nl-NL"/>
        </w:rPr>
        <w:t>Pieter (16) leeft in armoede</w:t>
      </w:r>
    </w:p>
    <w:p w:rsidR="009842D4" w:rsidRPr="00F01D31" w:rsidRDefault="009842D4" w:rsidP="004A32E7">
      <w:pPr>
        <w:autoSpaceDE w:val="0"/>
        <w:autoSpaceDN w:val="0"/>
        <w:adjustRightInd w:val="0"/>
        <w:spacing w:after="0"/>
        <w:jc w:val="both"/>
        <w:rPr>
          <w:rFonts w:cs="Arial"/>
          <w:b/>
          <w:color w:val="000000"/>
          <w:lang w:val="nl-NL"/>
        </w:rPr>
      </w:pPr>
      <w:r w:rsidRPr="00F01D31">
        <w:rPr>
          <w:rFonts w:cs="Arial"/>
          <w:b/>
          <w:color w:val="000000"/>
          <w:lang w:val="nl-NL"/>
        </w:rPr>
        <w:t>“Deze morgen heb ik een busticket gekocht voor mijn ma”, vertelt Pieter. “Ze moest naar het ziekenhuis en had nog maar zes euro op zak.” Pieters ouders zijn arm. Net als 1 op 7 Belgen moeten ze het elke maand zien te redden met weinig geld. Daarom betaalt Pieter soms de rekeningen thuis.</w:t>
      </w:r>
    </w:p>
    <w:p w:rsidR="009842D4" w:rsidRPr="00F01D31" w:rsidRDefault="009842D4" w:rsidP="004A32E7">
      <w:pPr>
        <w:autoSpaceDE w:val="0"/>
        <w:autoSpaceDN w:val="0"/>
        <w:adjustRightInd w:val="0"/>
        <w:spacing w:after="0"/>
        <w:rPr>
          <w:rFonts w:cs="Arial"/>
          <w:b/>
          <w:lang w:val="nl-NL"/>
        </w:rPr>
      </w:pPr>
      <w:r w:rsidRPr="00F01D31">
        <w:rPr>
          <w:rFonts w:cs="Arial"/>
          <w:b/>
          <w:lang w:val="nl-NL"/>
        </w:rPr>
        <w:t>“Zie je aan mij dat ik arm ben?vraagt Pieter.</w:t>
      </w:r>
    </w:p>
    <w:p w:rsidR="009842D4" w:rsidRPr="00F01D31" w:rsidRDefault="009842D4" w:rsidP="004A32E7">
      <w:pPr>
        <w:autoSpaceDE w:val="0"/>
        <w:autoSpaceDN w:val="0"/>
        <w:adjustRightInd w:val="0"/>
        <w:spacing w:after="0"/>
        <w:rPr>
          <w:rFonts w:cs="Arial"/>
          <w:lang w:val="nl-NL"/>
        </w:rPr>
      </w:pPr>
      <w:r w:rsidRPr="00F01D31">
        <w:rPr>
          <w:rFonts w:cs="Arial"/>
          <w:lang w:val="nl-NL"/>
        </w:rPr>
        <w:t xml:space="preserve"> “Ik denk het niet. Je leest het niet af aan mijn kleren, ook niet aan mijn gezicht. Maar ikvoel het wel. Mijn ouders hebben schulden. Daarom beheert een advocaat ons geld. Hij betaalt eerst de rekeningen, de rest krijgen mijn ouders om eten te kunnen kopen. Met dat bedrag komen we amper 14 dagen toe. Willen we iets extra, bijvoorbeeld voor feesten als Nieuwjaar of Kerstmis, dan moeten we altijd bij hem aankloppen. Enkel in noodgevallen maakt hij een uitzondering.”</w:t>
      </w:r>
    </w:p>
    <w:p w:rsidR="009842D4" w:rsidRPr="00F01D31" w:rsidRDefault="009842D4" w:rsidP="004A32E7">
      <w:pPr>
        <w:autoSpaceDE w:val="0"/>
        <w:autoSpaceDN w:val="0"/>
        <w:adjustRightInd w:val="0"/>
        <w:spacing w:after="0"/>
        <w:rPr>
          <w:rFonts w:cs="Arial"/>
          <w:b/>
          <w:lang w:val="nl-NL"/>
        </w:rPr>
      </w:pPr>
      <w:r w:rsidRPr="00F01D31">
        <w:rPr>
          <w:rFonts w:cs="Arial"/>
          <w:b/>
          <w:lang w:val="nl-NL"/>
        </w:rPr>
        <w:t xml:space="preserve">“Ik heb een paar vakantiejobs om wat extra geld te verdienen. </w:t>
      </w:r>
    </w:p>
    <w:p w:rsidR="009842D4" w:rsidRPr="00F01D31" w:rsidRDefault="009842D4" w:rsidP="004A32E7">
      <w:pPr>
        <w:autoSpaceDE w:val="0"/>
        <w:autoSpaceDN w:val="0"/>
        <w:adjustRightInd w:val="0"/>
        <w:spacing w:after="0"/>
        <w:rPr>
          <w:rFonts w:cs="Arial"/>
          <w:lang w:val="nl-NL"/>
        </w:rPr>
      </w:pPr>
      <w:r w:rsidRPr="00F01D31">
        <w:rPr>
          <w:rFonts w:cs="Arial"/>
          <w:lang w:val="nl-NL"/>
        </w:rPr>
        <w:t>Dat geef ik eerst uit aan schoenen of kleren, niet aan luxeproducten zoals mp3-spelers. Mijn gsm heb ik tweedehands gekocht en mijn enige ‘luxe’ thuis is een computer en een PlayStation. Die heb ik van mijn werkende broer gekregen. Als mijn moeder het even moeilijk heeft, geef ik een deel van mijn geld aan haar. Dat vind ik maar normaal. Wij sparen voor mekaar. Een kameraad van mij krijgt echt alles van zijn ma, maar heeft elke dag ambras met haar. Wij maken thuis veel plezier, ruzies duren nooit lang. Het is niet omdat je arm bent, dat je nooit ’s mag zwanzen, toch? Ik kijk wel uit naar mijn 18de verjaardag. Dan krijg ik het geld op mijn eigen rekening en kan ik het zelf beheren. Toch wil ik graag zo lang mogelijk bij mijn ouders blijven wonen om hen te helpen.”</w:t>
      </w:r>
    </w:p>
    <w:p w:rsidR="009842D4" w:rsidRPr="00F01D31" w:rsidRDefault="009842D4" w:rsidP="004A32E7">
      <w:pPr>
        <w:autoSpaceDE w:val="0"/>
        <w:autoSpaceDN w:val="0"/>
        <w:adjustRightInd w:val="0"/>
        <w:spacing w:after="0"/>
        <w:rPr>
          <w:rFonts w:cs="Arial"/>
          <w:b/>
          <w:lang w:val="nl-NL"/>
        </w:rPr>
      </w:pPr>
      <w:r w:rsidRPr="00F01D31">
        <w:rPr>
          <w:rFonts w:cs="Arial"/>
          <w:b/>
          <w:lang w:val="nl-NL"/>
        </w:rPr>
        <w:t xml:space="preserve">“Armoede betekent voor mij leven met iets minder. </w:t>
      </w:r>
    </w:p>
    <w:p w:rsidR="009842D4" w:rsidRPr="00F01D31" w:rsidRDefault="009842D4" w:rsidP="004A32E7">
      <w:pPr>
        <w:autoSpaceDE w:val="0"/>
        <w:autoSpaceDN w:val="0"/>
        <w:adjustRightInd w:val="0"/>
        <w:spacing w:after="0"/>
        <w:rPr>
          <w:rFonts w:cs="Arial"/>
          <w:lang w:val="nl-NL"/>
        </w:rPr>
      </w:pPr>
      <w:r w:rsidRPr="00F01D31">
        <w:rPr>
          <w:rFonts w:cs="Arial"/>
          <w:lang w:val="nl-NL"/>
        </w:rPr>
        <w:t>Om mij te amuseren heb ik geen geld nodig. Ik ga niet dikwijls op café met vrienden. Ze weten dat ik het thuis niet al te breed heb. Als we gaan poolen, willen ze me altijd trakteren. Dat vind ik zo vervelend. Akkoord, ik moet opletten wat ik uitgeef, maar ik geef even graag iets terug. Ik ben ook niet beschaamd om mijn vrienden bij mij thuis uit te nodigen: zo weten mijn ouders met wie ik rondhang en begrijpen mijn vrienden mijn situatie beter.”</w:t>
      </w:r>
    </w:p>
    <w:p w:rsidR="009842D4" w:rsidRPr="00F01D31" w:rsidRDefault="009842D4" w:rsidP="004A32E7">
      <w:pPr>
        <w:autoSpaceDE w:val="0"/>
        <w:autoSpaceDN w:val="0"/>
        <w:adjustRightInd w:val="0"/>
        <w:spacing w:after="0"/>
        <w:rPr>
          <w:rFonts w:cs="Arial"/>
          <w:b/>
          <w:lang w:val="nl-NL"/>
        </w:rPr>
      </w:pPr>
      <w:r w:rsidRPr="00F01D31">
        <w:rPr>
          <w:rFonts w:cs="Arial"/>
          <w:b/>
          <w:lang w:val="nl-NL"/>
        </w:rPr>
        <w:t>“Ik werk graag met mijn handen.</w:t>
      </w:r>
    </w:p>
    <w:p w:rsidR="009842D4" w:rsidRPr="00F01D31" w:rsidRDefault="009842D4" w:rsidP="004A32E7">
      <w:pPr>
        <w:spacing w:after="0"/>
        <w:rPr>
          <w:rFonts w:cs="Arial"/>
          <w:lang w:val="nl-NL"/>
        </w:rPr>
      </w:pPr>
      <w:r w:rsidRPr="00F01D31">
        <w:rPr>
          <w:rFonts w:cs="Arial"/>
          <w:lang w:val="nl-NL"/>
        </w:rPr>
        <w:t>Mijn droomjob? Garagist. Helaas kon ik die richting niet in mijn buurt volgen, en het openbaar vervoer naar een</w:t>
      </w:r>
      <w:r w:rsidRPr="00F01D31">
        <w:rPr>
          <w:rFonts w:cs="Arial"/>
        </w:rPr>
        <w:t xml:space="preserve"> </w:t>
      </w:r>
      <w:r w:rsidRPr="00F01D31">
        <w:rPr>
          <w:rFonts w:cs="Arial"/>
          <w:lang w:val="nl-NL"/>
        </w:rPr>
        <w:t>school buiten de stad is te duur. Vroeger ging ik graag</w:t>
      </w:r>
      <w:r w:rsidRPr="00F01D31">
        <w:rPr>
          <w:rFonts w:cs="Arial"/>
        </w:rPr>
        <w:t xml:space="preserve"> n</w:t>
      </w:r>
      <w:r w:rsidRPr="00F01D31">
        <w:rPr>
          <w:rFonts w:cs="Arial"/>
          <w:lang w:val="nl-NL"/>
        </w:rPr>
        <w:t>aar school, nu niet meer. Eén leerkracht heeft een pik</w:t>
      </w:r>
      <w:r w:rsidRPr="00F01D31">
        <w:rPr>
          <w:rFonts w:cs="Arial"/>
        </w:rPr>
        <w:t xml:space="preserve"> </w:t>
      </w:r>
      <w:r w:rsidRPr="00F01D31">
        <w:rPr>
          <w:rFonts w:cs="Arial"/>
          <w:lang w:val="nl-NL"/>
        </w:rPr>
        <w:t>op mij. Als er iets gebeurt, heb ik het altijd gedaan. Dat</w:t>
      </w:r>
      <w:r w:rsidRPr="00F01D31">
        <w:rPr>
          <w:rFonts w:cs="Arial"/>
        </w:rPr>
        <w:t xml:space="preserve"> </w:t>
      </w:r>
      <w:r w:rsidRPr="00F01D31">
        <w:rPr>
          <w:rFonts w:cs="Arial"/>
          <w:lang w:val="nl-NL"/>
        </w:rPr>
        <w:t>komt omdat ik mijn mond open trek. Ik laat me niet</w:t>
      </w:r>
      <w:r w:rsidRPr="00F01D31">
        <w:rPr>
          <w:rFonts w:cs="Arial"/>
        </w:rPr>
        <w:t xml:space="preserve"> </w:t>
      </w:r>
      <w:r w:rsidRPr="00F01D31">
        <w:rPr>
          <w:rFonts w:cs="Arial"/>
          <w:lang w:val="nl-NL"/>
        </w:rPr>
        <w:t>doen, zeker niet door pesters. Gelukkig is er ook een</w:t>
      </w:r>
      <w:r w:rsidRPr="00F01D31">
        <w:rPr>
          <w:rFonts w:cs="Arial"/>
        </w:rPr>
        <w:t xml:space="preserve"> </w:t>
      </w:r>
      <w:r w:rsidRPr="00F01D31">
        <w:rPr>
          <w:rFonts w:cs="Arial"/>
          <w:lang w:val="nl-NL"/>
        </w:rPr>
        <w:t>leerkracht die ik vertrouw. Aan haar vertel ik alles, zelfs mijn liefdesproblemen.”</w:t>
      </w:r>
    </w:p>
    <w:p w:rsidR="009842D4" w:rsidRPr="00F01D31" w:rsidRDefault="009842D4" w:rsidP="004A32E7">
      <w:pPr>
        <w:autoSpaceDE w:val="0"/>
        <w:autoSpaceDN w:val="0"/>
        <w:adjustRightInd w:val="0"/>
        <w:spacing w:after="0"/>
        <w:rPr>
          <w:rFonts w:cs="Arial"/>
          <w:b/>
          <w:lang w:val="nl-NL"/>
        </w:rPr>
      </w:pPr>
      <w:r w:rsidRPr="00F01D31">
        <w:rPr>
          <w:rFonts w:cs="Arial"/>
          <w:b/>
          <w:lang w:val="nl-NL"/>
        </w:rPr>
        <w:t>“Elke woensdag en vrijdag vind je mij bij Recht-Op.</w:t>
      </w:r>
    </w:p>
    <w:p w:rsidR="009842D4" w:rsidRPr="00F01D31" w:rsidRDefault="009842D4" w:rsidP="004A32E7">
      <w:pPr>
        <w:autoSpaceDE w:val="0"/>
        <w:autoSpaceDN w:val="0"/>
        <w:adjustRightInd w:val="0"/>
        <w:spacing w:after="0"/>
        <w:rPr>
          <w:rFonts w:cs="Arial"/>
          <w:lang w:val="nl-NL"/>
        </w:rPr>
      </w:pPr>
      <w:r w:rsidRPr="00F01D31">
        <w:rPr>
          <w:rFonts w:cs="Arial"/>
          <w:lang w:val="nl-NL"/>
        </w:rPr>
        <w:t>Dat is een vereniging voor mensen die in armoede leven. Elk jaar kiezen we één thema waarover we samen praten. Omdat we dezelfde problemen delen, vinden we steun bij mekaar. Ik blijf er graag plakken omdat er een goede sfeer hangt. We koken ook voor elkaar. Mijn vriend Robby en ik zijn een beetje de trekkers van de groep. Als er iets beslist moet worden, kijken ze altijd eerst naar ons. We willen jongeren van straat halen, maar dat is niet zo makkelijk. Niet iedereen komt er even graag voor uit dat ze thuis arm zijn.”</w:t>
      </w:r>
    </w:p>
    <w:p w:rsidR="004A32E7" w:rsidRDefault="004A32E7" w:rsidP="009842D4">
      <w:pPr>
        <w:rPr>
          <w:b/>
          <w:sz w:val="24"/>
          <w:szCs w:val="24"/>
          <w:u w:val="single"/>
        </w:rPr>
      </w:pPr>
    </w:p>
    <w:p w:rsidR="009842D4" w:rsidRPr="00AE072B" w:rsidRDefault="009842D4" w:rsidP="009842D4">
      <w:pPr>
        <w:rPr>
          <w:b/>
          <w:sz w:val="24"/>
          <w:szCs w:val="24"/>
          <w:u w:val="single"/>
        </w:rPr>
      </w:pPr>
      <w:r w:rsidRPr="00AE072B">
        <w:rPr>
          <w:b/>
          <w:sz w:val="24"/>
          <w:szCs w:val="24"/>
          <w:u w:val="single"/>
        </w:rPr>
        <w:lastRenderedPageBreak/>
        <w:t>Vraagjes bij de leestekst:</w:t>
      </w:r>
    </w:p>
    <w:p w:rsidR="00F01D31" w:rsidRPr="004A32E7" w:rsidRDefault="009842D4" w:rsidP="00F01D31">
      <w:pPr>
        <w:pStyle w:val="ListParagraph"/>
        <w:numPr>
          <w:ilvl w:val="0"/>
          <w:numId w:val="7"/>
        </w:numPr>
        <w:rPr>
          <w:sz w:val="24"/>
          <w:szCs w:val="24"/>
        </w:rPr>
      </w:pPr>
      <w:r w:rsidRPr="004A32E7">
        <w:rPr>
          <w:sz w:val="24"/>
          <w:szCs w:val="24"/>
        </w:rPr>
        <w:t>Hoeveel Belgen moeten het redden met minder?</w:t>
      </w:r>
    </w:p>
    <w:p w:rsidR="009842D4" w:rsidRPr="004A32E7" w:rsidRDefault="009842D4" w:rsidP="009842D4">
      <w:pPr>
        <w:pStyle w:val="ListParagraph"/>
        <w:numPr>
          <w:ilvl w:val="0"/>
          <w:numId w:val="7"/>
        </w:numPr>
        <w:rPr>
          <w:sz w:val="24"/>
          <w:szCs w:val="24"/>
        </w:rPr>
      </w:pPr>
      <w:r w:rsidRPr="004A32E7">
        <w:rPr>
          <w:sz w:val="24"/>
          <w:szCs w:val="24"/>
        </w:rPr>
        <w:t>Kan je aan Pieter zien dat hij ar is?</w:t>
      </w:r>
    </w:p>
    <w:p w:rsidR="009842D4" w:rsidRPr="004A32E7" w:rsidRDefault="009842D4" w:rsidP="009842D4">
      <w:pPr>
        <w:pStyle w:val="ListParagraph"/>
        <w:numPr>
          <w:ilvl w:val="0"/>
          <w:numId w:val="7"/>
        </w:numPr>
        <w:rPr>
          <w:sz w:val="24"/>
          <w:szCs w:val="24"/>
        </w:rPr>
      </w:pPr>
      <w:r w:rsidRPr="004A32E7">
        <w:rPr>
          <w:sz w:val="24"/>
          <w:szCs w:val="24"/>
        </w:rPr>
        <w:t>Welke luxe heeft Pieter? Wat vind jij hiervan?</w:t>
      </w:r>
    </w:p>
    <w:p w:rsidR="009842D4" w:rsidRPr="004A32E7" w:rsidRDefault="009842D4" w:rsidP="009842D4">
      <w:pPr>
        <w:pStyle w:val="ListParagraph"/>
        <w:numPr>
          <w:ilvl w:val="0"/>
          <w:numId w:val="7"/>
        </w:numPr>
        <w:rPr>
          <w:sz w:val="24"/>
          <w:szCs w:val="24"/>
        </w:rPr>
      </w:pPr>
      <w:r w:rsidRPr="004A32E7">
        <w:rPr>
          <w:sz w:val="24"/>
          <w:szCs w:val="24"/>
        </w:rPr>
        <w:t xml:space="preserve">Wat was de reden dat Pieter zijn droomjob niet kon waarmaken? </w:t>
      </w:r>
    </w:p>
    <w:p w:rsidR="009842D4" w:rsidRPr="004A32E7" w:rsidRDefault="009842D4" w:rsidP="009842D4">
      <w:pPr>
        <w:pStyle w:val="ListParagraph"/>
        <w:numPr>
          <w:ilvl w:val="0"/>
          <w:numId w:val="7"/>
        </w:numPr>
        <w:rPr>
          <w:sz w:val="24"/>
          <w:szCs w:val="24"/>
        </w:rPr>
      </w:pPr>
      <w:r w:rsidRPr="004A32E7">
        <w:rPr>
          <w:sz w:val="24"/>
          <w:szCs w:val="24"/>
        </w:rPr>
        <w:t>Heb je zelf ook al eens iets moeten laten gaan omdat je “er geen geld voor had”?</w:t>
      </w:r>
    </w:p>
    <w:p w:rsidR="009842D4" w:rsidRPr="004A32E7" w:rsidRDefault="009842D4" w:rsidP="009842D4">
      <w:pPr>
        <w:pStyle w:val="ListParagraph"/>
        <w:numPr>
          <w:ilvl w:val="0"/>
          <w:numId w:val="7"/>
        </w:numPr>
        <w:rPr>
          <w:sz w:val="24"/>
          <w:szCs w:val="24"/>
        </w:rPr>
      </w:pPr>
      <w:r w:rsidRPr="004A32E7">
        <w:rPr>
          <w:sz w:val="24"/>
          <w:szCs w:val="24"/>
        </w:rPr>
        <w:t>Wat is “recht – op”?</w:t>
      </w:r>
    </w:p>
    <w:p w:rsidR="009842D4" w:rsidRPr="004A32E7" w:rsidRDefault="009842D4" w:rsidP="009842D4">
      <w:pPr>
        <w:pStyle w:val="ListParagraph"/>
        <w:numPr>
          <w:ilvl w:val="0"/>
          <w:numId w:val="7"/>
        </w:numPr>
        <w:rPr>
          <w:sz w:val="24"/>
          <w:szCs w:val="24"/>
        </w:rPr>
      </w:pPr>
      <w:r w:rsidRPr="004A32E7">
        <w:rPr>
          <w:sz w:val="24"/>
          <w:szCs w:val="24"/>
        </w:rPr>
        <w:t>Betaal jij sommige dingen zelf? Zo ja, wat?</w:t>
      </w:r>
    </w:p>
    <w:p w:rsidR="009842D4" w:rsidRPr="004A32E7" w:rsidRDefault="009842D4" w:rsidP="009842D4">
      <w:pPr>
        <w:pStyle w:val="ListParagraph"/>
        <w:numPr>
          <w:ilvl w:val="0"/>
          <w:numId w:val="7"/>
        </w:numPr>
        <w:rPr>
          <w:sz w:val="24"/>
          <w:szCs w:val="24"/>
        </w:rPr>
      </w:pPr>
      <w:r w:rsidRPr="004A32E7">
        <w:rPr>
          <w:sz w:val="24"/>
          <w:szCs w:val="24"/>
        </w:rPr>
        <w:t>Doe jij aan weekendwerk of vakantiewerk?</w:t>
      </w:r>
    </w:p>
    <w:p w:rsidR="004A32E7" w:rsidRPr="009842D4" w:rsidRDefault="003C5F03" w:rsidP="004A32E7">
      <w:pPr>
        <w:ind w:left="360"/>
        <w:rPr>
          <w:sz w:val="24"/>
          <w:szCs w:val="24"/>
        </w:rPr>
      </w:pPr>
      <w:r w:rsidRPr="009842D4">
        <w:rPr>
          <w:rFonts w:cs="Arial"/>
          <w:noProof/>
          <w:sz w:val="24"/>
          <w:szCs w:val="24"/>
          <w:lang w:eastAsia="nl-BE"/>
        </w:rPr>
        <w:drawing>
          <wp:anchor distT="0" distB="0" distL="114300" distR="114300" simplePos="0" relativeHeight="251672576" behindDoc="0" locked="0" layoutInCell="1" allowOverlap="1" wp14:anchorId="45C8294A" wp14:editId="2AE4E78E">
            <wp:simplePos x="0" y="0"/>
            <wp:positionH relativeFrom="column">
              <wp:posOffset>4224020</wp:posOffset>
            </wp:positionH>
            <wp:positionV relativeFrom="paragraph">
              <wp:posOffset>2728595</wp:posOffset>
            </wp:positionV>
            <wp:extent cx="1600200" cy="1289685"/>
            <wp:effectExtent l="0" t="0" r="0" b="5715"/>
            <wp:wrapSquare wrapText="bothSides"/>
            <wp:docPr id="22" name="Afbeelding 22" descr="http://welzijnszorg.web-log.nl/welzijnszorg/images/stempe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elzijnszorg.web-log.nl/welzijnszorg/images/stempel_logo.jpg"/>
                    <pic:cNvPicPr>
                      <a:picLocks noChangeAspect="1" noChangeArrowheads="1"/>
                    </pic:cNvPicPr>
                  </pic:nvPicPr>
                  <pic:blipFill>
                    <a:blip r:embed="rId23" r:link="rId24" cstate="print"/>
                    <a:srcRect/>
                    <a:stretch>
                      <a:fillRect/>
                    </a:stretch>
                  </pic:blipFill>
                  <pic:spPr bwMode="auto">
                    <a:xfrm>
                      <a:off x="0" y="0"/>
                      <a:ext cx="1600200" cy="1289685"/>
                    </a:xfrm>
                    <a:prstGeom prst="rect">
                      <a:avLst/>
                    </a:prstGeom>
                    <a:noFill/>
                    <a:ln w="9525">
                      <a:noFill/>
                      <a:miter lim="800000"/>
                      <a:headEnd/>
                      <a:tailEnd/>
                    </a:ln>
                  </pic:spPr>
                </pic:pic>
              </a:graphicData>
            </a:graphic>
          </wp:anchor>
        </w:drawing>
      </w:r>
      <w:r w:rsidR="009842D4" w:rsidRPr="009842D4">
        <w:rPr>
          <w:sz w:val="24"/>
          <w:szCs w:val="24"/>
        </w:rPr>
        <w:t>……………………………………………………………………………………………………………………………………………………………………………………………………………………………………………………………………………………………………………………………………………………………………………………………………………………………………………………………………………………………………………………………………………………………………………………………………………………………………………………</w:t>
      </w:r>
      <w:r w:rsidR="009842D4">
        <w:rPr>
          <w:sz w:val="24"/>
          <w:szCs w:val="24"/>
        </w:rPr>
        <w:t>..................................................................</w:t>
      </w:r>
      <w:r w:rsidR="009842D4" w:rsidRPr="009842D4">
        <w:rPr>
          <w:sz w:val="24"/>
          <w:szCs w:val="24"/>
        </w:rPr>
        <w:br/>
        <w:t>…………………………………………………………………………………………………………………………………………………………………………………………………………………………………………………………………………………………………………………………</w:t>
      </w:r>
      <w:r w:rsidR="009842D4">
        <w:rPr>
          <w:sz w:val="24"/>
          <w:szCs w:val="24"/>
        </w:rPr>
        <w:t>........................................................................................................</w:t>
      </w:r>
      <w:r w:rsidR="009842D4" w:rsidRPr="009842D4">
        <w:rPr>
          <w:sz w:val="24"/>
          <w:szCs w:val="24"/>
        </w:rPr>
        <w:br/>
        <w:t>……………………………………………………………………………………………………………………………………………………………………………………………………………………………………</w:t>
      </w:r>
      <w:r w:rsidR="00717FD4">
        <w:rPr>
          <w:sz w:val="24"/>
          <w:szCs w:val="24"/>
        </w:rPr>
        <w:t>……………………………………………...</w:t>
      </w:r>
    </w:p>
    <w:p w:rsidR="009842D4" w:rsidRPr="003C5F03" w:rsidRDefault="009842D4" w:rsidP="003C5F03">
      <w:pPr>
        <w:pStyle w:val="maintitle"/>
        <w:rPr>
          <w:rFonts w:asciiTheme="minorHAnsi" w:hAnsiTheme="minorHAnsi" w:cs="Arial"/>
          <w:color w:val="auto"/>
          <w:u w:val="single"/>
        </w:rPr>
      </w:pPr>
      <w:r w:rsidRPr="003C5F03">
        <w:rPr>
          <w:rFonts w:asciiTheme="minorHAnsi" w:hAnsiTheme="minorHAnsi" w:cs="Arial"/>
          <w:b w:val="0"/>
          <w:color w:val="auto"/>
          <w:u w:val="single"/>
        </w:rPr>
        <w:t xml:space="preserve">6 Doelstellingen Voor </w:t>
      </w:r>
      <w:hyperlink r:id="rId25" w:history="1"/>
      <w:r w:rsidR="003C5F03" w:rsidRPr="003C5F03">
        <w:rPr>
          <w:rFonts w:asciiTheme="minorHAnsi" w:hAnsiTheme="minorHAnsi" w:cs="Arial"/>
          <w:b w:val="0"/>
          <w:color w:val="auto"/>
          <w:u w:val="single"/>
        </w:rPr>
        <w:t>Minder Armoede</w:t>
      </w:r>
      <w:r w:rsidR="003C5F03" w:rsidRPr="003C5F03">
        <w:rPr>
          <w:rFonts w:asciiTheme="minorHAnsi" w:hAnsiTheme="minorHAnsi" w:cs="Arial"/>
          <w:color w:val="auto"/>
          <w:u w:val="single"/>
        </w:rPr>
        <w:t xml:space="preserve"> </w:t>
      </w:r>
      <w:r w:rsidRPr="003C5F03">
        <w:rPr>
          <w:rFonts w:asciiTheme="minorHAnsi" w:hAnsiTheme="minorHAnsi" w:cs="Arial"/>
          <w:color w:val="auto"/>
          <w:u w:val="single"/>
        </w:rPr>
        <w:t>”Decenniumdoelen 2017 willen armoede stoppen.”</w:t>
      </w:r>
    </w:p>
    <w:p w:rsidR="009842D4" w:rsidRPr="003C5F03" w:rsidRDefault="001B25E9" w:rsidP="009842D4">
      <w:pPr>
        <w:numPr>
          <w:ilvl w:val="0"/>
          <w:numId w:val="8"/>
        </w:numPr>
        <w:spacing w:before="100" w:beforeAutospacing="1" w:after="100" w:afterAutospacing="1" w:line="240" w:lineRule="auto"/>
        <w:rPr>
          <w:rFonts w:cs="Arial"/>
        </w:rPr>
      </w:pPr>
      <w:hyperlink r:id="rId26" w:anchor="doel1#doel1" w:history="1">
        <w:r w:rsidR="009842D4" w:rsidRPr="003C5F03">
          <w:rPr>
            <w:rStyle w:val="Hyperlink"/>
            <w:rFonts w:cs="Arial"/>
            <w:color w:val="auto"/>
          </w:rPr>
          <w:t>Gezondheid</w:t>
        </w:r>
      </w:hyperlink>
      <w:r w:rsidR="009842D4" w:rsidRPr="003C5F03">
        <w:rPr>
          <w:rFonts w:cs="Arial"/>
        </w:rPr>
        <w:t xml:space="preserve">: </w:t>
      </w:r>
      <w:hyperlink r:id="rId27" w:history="1"/>
      <w:r w:rsidR="009842D4" w:rsidRPr="003C5F03">
        <w:rPr>
          <w:rFonts w:cs="Arial"/>
        </w:rPr>
        <w:br/>
        <w:t xml:space="preserve">Een halvering van de gezondheidsongelijkheid tussen arm en rijk </w:t>
      </w:r>
    </w:p>
    <w:p w:rsidR="009842D4" w:rsidRPr="003C5F03" w:rsidRDefault="001B25E9" w:rsidP="009842D4">
      <w:pPr>
        <w:numPr>
          <w:ilvl w:val="0"/>
          <w:numId w:val="8"/>
        </w:numPr>
        <w:spacing w:before="100" w:beforeAutospacing="1" w:after="100" w:afterAutospacing="1" w:line="240" w:lineRule="auto"/>
        <w:rPr>
          <w:rFonts w:cs="Arial"/>
        </w:rPr>
      </w:pPr>
      <w:hyperlink r:id="rId28" w:anchor="doel2#doel2" w:history="1">
        <w:r w:rsidR="009842D4" w:rsidRPr="003C5F03">
          <w:rPr>
            <w:rStyle w:val="Hyperlink"/>
            <w:rFonts w:cs="Arial"/>
            <w:color w:val="auto"/>
          </w:rPr>
          <w:t>Arbeid</w:t>
        </w:r>
      </w:hyperlink>
      <w:r w:rsidR="009842D4" w:rsidRPr="003C5F03">
        <w:rPr>
          <w:rFonts w:cs="Arial"/>
        </w:rPr>
        <w:t>:</w:t>
      </w:r>
      <w:r w:rsidR="009842D4" w:rsidRPr="003C5F03">
        <w:rPr>
          <w:rFonts w:cs="Arial"/>
        </w:rPr>
        <w:br/>
        <w:t xml:space="preserve">Een halvering van het aantal gezinnen waar niemand werkt </w:t>
      </w:r>
    </w:p>
    <w:p w:rsidR="009842D4" w:rsidRPr="003C5F03" w:rsidRDefault="001B25E9" w:rsidP="009842D4">
      <w:pPr>
        <w:numPr>
          <w:ilvl w:val="0"/>
          <w:numId w:val="8"/>
        </w:numPr>
        <w:spacing w:before="100" w:beforeAutospacing="1" w:after="100" w:afterAutospacing="1" w:line="240" w:lineRule="auto"/>
        <w:rPr>
          <w:rFonts w:cs="Arial"/>
        </w:rPr>
      </w:pPr>
      <w:hyperlink r:id="rId29" w:anchor="doel3#doel3" w:history="1">
        <w:r w:rsidR="009842D4" w:rsidRPr="003C5F03">
          <w:rPr>
            <w:rStyle w:val="Hyperlink"/>
            <w:rFonts w:cs="Arial"/>
            <w:color w:val="auto"/>
          </w:rPr>
          <w:t>Inkomen</w:t>
        </w:r>
      </w:hyperlink>
      <w:r w:rsidR="009842D4" w:rsidRPr="003C5F03">
        <w:rPr>
          <w:rFonts w:cs="Arial"/>
        </w:rPr>
        <w:t>:</w:t>
      </w:r>
      <w:r w:rsidR="009842D4" w:rsidRPr="003C5F03">
        <w:rPr>
          <w:rFonts w:cs="Arial"/>
        </w:rPr>
        <w:br/>
        <w:t xml:space="preserve">Voor elk gezin, ongeacht de samenstelling, minstens een inkomen dat de Europese armoederisicodrempel bereikt </w:t>
      </w:r>
    </w:p>
    <w:p w:rsidR="009842D4" w:rsidRPr="003C5F03" w:rsidRDefault="001B25E9" w:rsidP="009842D4">
      <w:pPr>
        <w:numPr>
          <w:ilvl w:val="0"/>
          <w:numId w:val="8"/>
        </w:numPr>
        <w:spacing w:before="100" w:beforeAutospacing="1" w:after="100" w:afterAutospacing="1" w:line="240" w:lineRule="auto"/>
        <w:rPr>
          <w:rFonts w:cs="Arial"/>
        </w:rPr>
      </w:pPr>
      <w:hyperlink r:id="rId30" w:anchor="doel4#doel4" w:history="1">
        <w:r w:rsidR="009842D4" w:rsidRPr="003C5F03">
          <w:rPr>
            <w:rStyle w:val="Hyperlink"/>
            <w:rFonts w:cs="Arial"/>
            <w:color w:val="auto"/>
          </w:rPr>
          <w:t>Wonen</w:t>
        </w:r>
      </w:hyperlink>
      <w:r w:rsidR="009842D4" w:rsidRPr="003C5F03">
        <w:rPr>
          <w:rFonts w:cs="Arial"/>
        </w:rPr>
        <w:t>:</w:t>
      </w:r>
      <w:r w:rsidR="009842D4" w:rsidRPr="003C5F03">
        <w:rPr>
          <w:rFonts w:cs="Arial"/>
        </w:rPr>
        <w:br/>
        <w:t xml:space="preserve">Een toename van het aantal goede en betaalbare huurwoningen met 150.000 eenheden, waarvan minstens de helft sociale woningen zijn </w:t>
      </w:r>
    </w:p>
    <w:p w:rsidR="009842D4" w:rsidRPr="003C5F03" w:rsidRDefault="001B25E9" w:rsidP="009842D4">
      <w:pPr>
        <w:numPr>
          <w:ilvl w:val="0"/>
          <w:numId w:val="8"/>
        </w:numPr>
        <w:spacing w:before="100" w:beforeAutospacing="1" w:after="100" w:afterAutospacing="1" w:line="240" w:lineRule="auto"/>
        <w:rPr>
          <w:rFonts w:cs="Arial"/>
        </w:rPr>
      </w:pPr>
      <w:hyperlink r:id="rId31" w:anchor="doel5#doel5" w:history="1">
        <w:r w:rsidR="009842D4" w:rsidRPr="003C5F03">
          <w:rPr>
            <w:rStyle w:val="Hyperlink"/>
            <w:rFonts w:cs="Arial"/>
            <w:color w:val="auto"/>
          </w:rPr>
          <w:t>Onderwijs</w:t>
        </w:r>
      </w:hyperlink>
      <w:r w:rsidR="009842D4" w:rsidRPr="003C5F03">
        <w:rPr>
          <w:rFonts w:cs="Arial"/>
        </w:rPr>
        <w:t>:</w:t>
      </w:r>
      <w:r w:rsidR="009842D4" w:rsidRPr="003C5F03">
        <w:rPr>
          <w:rFonts w:cs="Arial"/>
        </w:rPr>
        <w:br/>
        <w:t xml:space="preserve">Een daling tot 3% van laaggeletterdheid en laaggecijferdheid bij jongeren, in alle onderwijsvormen en voor alle jongerengroepen </w:t>
      </w:r>
    </w:p>
    <w:p w:rsidR="003C5F03" w:rsidRDefault="001B25E9" w:rsidP="00544AA8">
      <w:pPr>
        <w:numPr>
          <w:ilvl w:val="0"/>
          <w:numId w:val="8"/>
        </w:numPr>
        <w:spacing w:before="100" w:beforeAutospacing="1" w:after="100" w:afterAutospacing="1" w:line="240" w:lineRule="auto"/>
        <w:rPr>
          <w:rFonts w:cs="Arial"/>
        </w:rPr>
      </w:pPr>
      <w:hyperlink r:id="rId32" w:anchor="doel6#doel6" w:history="1">
        <w:r w:rsidR="009842D4" w:rsidRPr="003C5F03">
          <w:rPr>
            <w:rStyle w:val="Hyperlink"/>
            <w:rFonts w:cs="Arial"/>
            <w:color w:val="auto"/>
          </w:rPr>
          <w:t>Samenleven</w:t>
        </w:r>
      </w:hyperlink>
      <w:r w:rsidR="009842D4" w:rsidRPr="003C5F03">
        <w:rPr>
          <w:rFonts w:cs="Arial"/>
        </w:rPr>
        <w:t>:</w:t>
      </w:r>
      <w:r w:rsidR="009842D4" w:rsidRPr="003C5F03">
        <w:rPr>
          <w:rFonts w:cs="Arial"/>
        </w:rPr>
        <w:br/>
        <w:t xml:space="preserve">Mensen in armoede verbreden hun netwerken </w:t>
      </w:r>
    </w:p>
    <w:p w:rsidR="009842D4" w:rsidRPr="003C5F03" w:rsidRDefault="009842D4" w:rsidP="003C5F03">
      <w:pPr>
        <w:spacing w:before="100" w:beforeAutospacing="1" w:after="100" w:afterAutospacing="1" w:line="240" w:lineRule="auto"/>
        <w:rPr>
          <w:rFonts w:cs="Arial"/>
        </w:rPr>
      </w:pPr>
      <w:r w:rsidRPr="003C5F03">
        <w:rPr>
          <w:rFonts w:cs="Arial"/>
          <w:b/>
          <w:sz w:val="24"/>
          <w:szCs w:val="24"/>
          <w:u w:val="single"/>
        </w:rPr>
        <w:t>Arm maar niet alleen</w:t>
      </w:r>
    </w:p>
    <w:p w:rsidR="003C5F03" w:rsidRDefault="009842D4" w:rsidP="003C5F03">
      <w:pPr>
        <w:rPr>
          <w:rFonts w:cs="Arial"/>
          <w:sz w:val="20"/>
          <w:szCs w:val="20"/>
        </w:rPr>
      </w:pPr>
      <w:r w:rsidRPr="004A32E7">
        <w:rPr>
          <w:rFonts w:cs="Arial"/>
          <w:color w:val="000000"/>
          <w:sz w:val="20"/>
          <w:szCs w:val="20"/>
        </w:rPr>
        <w:t xml:space="preserve">Ruim twintigduizend Belgen die jonger zijn dan 25, leven van 520 Euro per maand. Nog vele duizenden jongeren leven in 'arme gezinnen'. </w:t>
      </w:r>
      <w:r w:rsidRPr="004A32E7">
        <w:rPr>
          <w:rFonts w:cs="Arial"/>
          <w:b/>
          <w:color w:val="000000"/>
          <w:sz w:val="20"/>
          <w:szCs w:val="20"/>
        </w:rPr>
        <w:t>Eén Belgisch gezin op twintig is namelijk arm.</w:t>
      </w:r>
      <w:r w:rsidRPr="004A32E7">
        <w:rPr>
          <w:rFonts w:cs="Arial"/>
          <w:color w:val="000000"/>
          <w:sz w:val="20"/>
          <w:szCs w:val="20"/>
        </w:rPr>
        <w:t xml:space="preserve"> Dat betekent dat in elke klas wel één arme jongere zit. </w:t>
      </w:r>
      <w:r w:rsidRPr="004A32E7">
        <w:rPr>
          <w:rFonts w:cs="Arial"/>
          <w:b/>
          <w:color w:val="000000"/>
          <w:sz w:val="20"/>
          <w:szCs w:val="20"/>
        </w:rPr>
        <w:t>Armoede is niet alleen 'weinig geld hebben'. Het gaat om veel meer: wie minder geld heeft, krijgt ook minder kansen om van cultuur te genieten, te studeren, te reizen.</w:t>
      </w:r>
      <w:r w:rsidRPr="004A32E7">
        <w:rPr>
          <w:rFonts w:cs="Arial"/>
          <w:color w:val="000000"/>
          <w:sz w:val="20"/>
          <w:szCs w:val="20"/>
        </w:rPr>
        <w:t xml:space="preserve"> </w:t>
      </w:r>
    </w:p>
    <w:p w:rsidR="009842D4" w:rsidRPr="003C5F03" w:rsidRDefault="009842D4" w:rsidP="003C5F03">
      <w:pPr>
        <w:rPr>
          <w:rFonts w:cs="Arial"/>
          <w:sz w:val="20"/>
          <w:szCs w:val="20"/>
        </w:rPr>
      </w:pPr>
      <w:r w:rsidRPr="009842D4">
        <w:rPr>
          <w:rFonts w:cs="Arial"/>
          <w:b/>
          <w:sz w:val="24"/>
          <w:szCs w:val="24"/>
          <w:u w:val="single"/>
        </w:rPr>
        <w:lastRenderedPageBreak/>
        <w:t>Arm in België?</w:t>
      </w:r>
    </w:p>
    <w:p w:rsidR="009842D4" w:rsidRPr="004A32E7" w:rsidRDefault="009842D4" w:rsidP="003C5F03">
      <w:pPr>
        <w:spacing w:after="0"/>
        <w:rPr>
          <w:rFonts w:cs="Arial"/>
          <w:b/>
          <w:u w:val="single"/>
        </w:rPr>
      </w:pPr>
      <w:r w:rsidRPr="004A32E7">
        <w:rPr>
          <w:rFonts w:cs="Arial"/>
        </w:rPr>
        <w:t>Armoede is meer dan een gebrek aan geld. Armoede veroorzaakt uitsluiting. Gezinnen in armoede ervaren dagelijks dat ze er niet bijhoren.</w:t>
      </w:r>
    </w:p>
    <w:p w:rsidR="009842D4" w:rsidRPr="004A32E7" w:rsidRDefault="009842D4" w:rsidP="004A32E7">
      <w:pPr>
        <w:spacing w:after="0"/>
        <w:rPr>
          <w:rFonts w:cs="Arial"/>
          <w:b/>
          <w:bCs/>
          <w:color w:val="000000"/>
          <w:lang w:eastAsia="nl-BE"/>
        </w:rPr>
      </w:pPr>
      <w:r w:rsidRPr="004A32E7">
        <w:rPr>
          <w:rFonts w:cs="Arial"/>
          <w:b/>
          <w:bCs/>
          <w:color w:val="000000"/>
          <w:lang w:eastAsia="nl-BE"/>
        </w:rPr>
        <w:t>Een schrijnende vaststelling:</w:t>
      </w:r>
    </w:p>
    <w:p w:rsidR="009842D4" w:rsidRPr="004A32E7" w:rsidRDefault="009842D4" w:rsidP="004A32E7">
      <w:pPr>
        <w:numPr>
          <w:ilvl w:val="0"/>
          <w:numId w:val="9"/>
        </w:numPr>
        <w:spacing w:after="0" w:line="240" w:lineRule="auto"/>
        <w:rPr>
          <w:rFonts w:cs="Arial"/>
          <w:color w:val="000000"/>
          <w:lang w:eastAsia="nl-BE"/>
        </w:rPr>
      </w:pPr>
      <w:r w:rsidRPr="004A32E7">
        <w:rPr>
          <w:rFonts w:cs="Arial"/>
          <w:color w:val="000000"/>
          <w:lang w:eastAsia="nl-BE"/>
        </w:rPr>
        <w:t xml:space="preserve">Ze leven minder lang, </w:t>
      </w:r>
    </w:p>
    <w:p w:rsidR="009842D4" w:rsidRPr="004A32E7" w:rsidRDefault="009842D4" w:rsidP="004A32E7">
      <w:pPr>
        <w:numPr>
          <w:ilvl w:val="0"/>
          <w:numId w:val="9"/>
        </w:numPr>
        <w:spacing w:after="0" w:line="240" w:lineRule="auto"/>
        <w:rPr>
          <w:rFonts w:cs="Arial"/>
          <w:color w:val="000000"/>
          <w:lang w:eastAsia="nl-BE"/>
        </w:rPr>
      </w:pPr>
      <w:r w:rsidRPr="004A32E7">
        <w:rPr>
          <w:rFonts w:cs="Arial"/>
          <w:color w:val="000000"/>
          <w:lang w:eastAsia="nl-BE"/>
        </w:rPr>
        <w:t xml:space="preserve">ze zijn vaker ziek, </w:t>
      </w:r>
    </w:p>
    <w:p w:rsidR="009842D4" w:rsidRPr="004A32E7" w:rsidRDefault="009842D4" w:rsidP="004A32E7">
      <w:pPr>
        <w:numPr>
          <w:ilvl w:val="0"/>
          <w:numId w:val="9"/>
        </w:numPr>
        <w:spacing w:after="0" w:line="240" w:lineRule="auto"/>
        <w:rPr>
          <w:rFonts w:cs="Arial"/>
          <w:color w:val="000000"/>
          <w:lang w:eastAsia="nl-BE"/>
        </w:rPr>
      </w:pPr>
      <w:r w:rsidRPr="004A32E7">
        <w:rPr>
          <w:rFonts w:cs="Arial"/>
          <w:color w:val="000000"/>
          <w:lang w:eastAsia="nl-BE"/>
        </w:rPr>
        <w:t xml:space="preserve">ze kampen met schulden, </w:t>
      </w:r>
    </w:p>
    <w:p w:rsidR="009842D4" w:rsidRPr="004A32E7" w:rsidRDefault="009842D4" w:rsidP="004A32E7">
      <w:pPr>
        <w:numPr>
          <w:ilvl w:val="0"/>
          <w:numId w:val="9"/>
        </w:numPr>
        <w:spacing w:after="0" w:line="240" w:lineRule="auto"/>
        <w:rPr>
          <w:rFonts w:cs="Arial"/>
          <w:color w:val="000000"/>
          <w:lang w:eastAsia="nl-BE"/>
        </w:rPr>
      </w:pPr>
      <w:r w:rsidRPr="004A32E7">
        <w:rPr>
          <w:rFonts w:cs="Arial"/>
          <w:color w:val="000000"/>
          <w:lang w:eastAsia="nl-BE"/>
        </w:rPr>
        <w:t xml:space="preserve">ze hebben niet eens voldoende geld om gezond te eten, </w:t>
      </w:r>
    </w:p>
    <w:p w:rsidR="009842D4" w:rsidRPr="004A32E7" w:rsidRDefault="009842D4" w:rsidP="004A32E7">
      <w:pPr>
        <w:numPr>
          <w:ilvl w:val="0"/>
          <w:numId w:val="9"/>
        </w:numPr>
        <w:spacing w:after="0" w:line="240" w:lineRule="auto"/>
        <w:rPr>
          <w:rFonts w:cs="Arial"/>
          <w:color w:val="000000"/>
          <w:lang w:eastAsia="nl-BE"/>
        </w:rPr>
      </w:pPr>
      <w:r w:rsidRPr="004A32E7">
        <w:rPr>
          <w:rFonts w:cs="Arial"/>
          <w:color w:val="000000"/>
          <w:lang w:eastAsia="nl-BE"/>
        </w:rPr>
        <w:t xml:space="preserve">hun kinderen kunnen niet mee op school … </w:t>
      </w:r>
    </w:p>
    <w:p w:rsidR="009842D4" w:rsidRPr="004A32E7" w:rsidRDefault="009842D4" w:rsidP="004A32E7">
      <w:pPr>
        <w:spacing w:after="0" w:line="240" w:lineRule="auto"/>
        <w:rPr>
          <w:rFonts w:cs="Arial"/>
          <w:b/>
          <w:color w:val="000000"/>
          <w:lang w:eastAsia="nl-BE"/>
        </w:rPr>
      </w:pPr>
      <w:r w:rsidRPr="004A32E7">
        <w:rPr>
          <w:rFonts w:cs="Arial"/>
          <w:b/>
          <w:color w:val="000000"/>
          <w:lang w:eastAsia="nl-BE"/>
        </w:rPr>
        <w:t>Kortom: ze staan een leven lang aan de rand van onze samenleving.</w:t>
      </w:r>
    </w:p>
    <w:p w:rsidR="009842D4" w:rsidRPr="004A32E7" w:rsidRDefault="009842D4" w:rsidP="004A32E7">
      <w:pPr>
        <w:spacing w:after="0" w:line="240" w:lineRule="auto"/>
        <w:rPr>
          <w:rFonts w:cs="Arial"/>
          <w:color w:val="000000"/>
          <w:lang w:eastAsia="nl-BE"/>
        </w:rPr>
      </w:pPr>
      <w:r w:rsidRPr="004A32E7">
        <w:rPr>
          <w:rFonts w:cs="Arial"/>
          <w:u w:val="single"/>
        </w:rPr>
        <w:t>Deze mensen zijn extra kwetsbaar:</w:t>
      </w:r>
    </w:p>
    <w:p w:rsidR="009842D4" w:rsidRPr="004A32E7" w:rsidRDefault="009842D4" w:rsidP="004A32E7">
      <w:pPr>
        <w:numPr>
          <w:ilvl w:val="0"/>
          <w:numId w:val="11"/>
        </w:numPr>
        <w:spacing w:after="0" w:line="240" w:lineRule="auto"/>
        <w:rPr>
          <w:rFonts w:cs="Arial"/>
          <w:color w:val="000000"/>
          <w:lang w:eastAsia="nl-BE"/>
        </w:rPr>
      </w:pPr>
      <w:r w:rsidRPr="004A32E7">
        <w:rPr>
          <w:rFonts w:cs="Arial"/>
        </w:rPr>
        <w:t>ze zijn laaggeschoold,</w:t>
      </w:r>
    </w:p>
    <w:p w:rsidR="009842D4" w:rsidRPr="004A32E7" w:rsidRDefault="009842D4" w:rsidP="004A32E7">
      <w:pPr>
        <w:numPr>
          <w:ilvl w:val="0"/>
          <w:numId w:val="15"/>
        </w:numPr>
        <w:spacing w:after="0" w:line="240" w:lineRule="auto"/>
        <w:rPr>
          <w:rFonts w:cs="Arial"/>
          <w:color w:val="000000"/>
          <w:lang w:eastAsia="nl-BE"/>
        </w:rPr>
      </w:pPr>
      <w:r w:rsidRPr="004A32E7">
        <w:rPr>
          <w:rFonts w:cs="Arial"/>
        </w:rPr>
        <w:t xml:space="preserve">komen uit een gebroken gezin, </w:t>
      </w:r>
    </w:p>
    <w:p w:rsidR="009842D4" w:rsidRPr="004A32E7" w:rsidRDefault="009842D4" w:rsidP="004A32E7">
      <w:pPr>
        <w:numPr>
          <w:ilvl w:val="0"/>
          <w:numId w:val="15"/>
        </w:numPr>
        <w:spacing w:after="0" w:line="240" w:lineRule="auto"/>
        <w:rPr>
          <w:rFonts w:cs="Arial"/>
          <w:color w:val="000000"/>
          <w:lang w:eastAsia="nl-BE"/>
        </w:rPr>
      </w:pPr>
      <w:r w:rsidRPr="004A32E7">
        <w:rPr>
          <w:rFonts w:cs="Arial"/>
        </w:rPr>
        <w:t xml:space="preserve">worden ziek of invalide, </w:t>
      </w:r>
    </w:p>
    <w:p w:rsidR="009842D4" w:rsidRPr="004A32E7" w:rsidRDefault="009842D4" w:rsidP="004A32E7">
      <w:pPr>
        <w:numPr>
          <w:ilvl w:val="0"/>
          <w:numId w:val="15"/>
        </w:numPr>
        <w:spacing w:after="0" w:line="240" w:lineRule="auto"/>
        <w:rPr>
          <w:rFonts w:cs="Arial"/>
        </w:rPr>
      </w:pPr>
      <w:r w:rsidRPr="004A32E7">
        <w:rPr>
          <w:rFonts w:cs="Arial"/>
        </w:rPr>
        <w:t>komen zonder werk te staan en belanden in de armoede</w:t>
      </w:r>
    </w:p>
    <w:p w:rsidR="009842D4" w:rsidRPr="004A32E7" w:rsidRDefault="004A32E7" w:rsidP="004A32E7">
      <w:pPr>
        <w:spacing w:after="0"/>
        <w:rPr>
          <w:rFonts w:cs="Arial"/>
          <w:b/>
          <w:color w:val="000000"/>
          <w:u w:val="single"/>
          <w:lang w:eastAsia="nl-BE"/>
        </w:rPr>
      </w:pPr>
      <w:r w:rsidRPr="004A32E7">
        <w:rPr>
          <w:rFonts w:cs="Arial"/>
          <w:b/>
          <w:color w:val="000000"/>
          <w:u w:val="single"/>
          <w:lang w:eastAsia="nl-BE"/>
        </w:rPr>
        <w:t>‘</w:t>
      </w:r>
      <w:r w:rsidR="009842D4" w:rsidRPr="004A32E7">
        <w:rPr>
          <w:rFonts w:cs="Arial"/>
          <w:b/>
          <w:color w:val="000000"/>
          <w:u w:val="single"/>
          <w:lang w:eastAsia="nl-BE"/>
        </w:rPr>
        <w:t>Goede</w:t>
      </w:r>
      <w:r w:rsidRPr="004A32E7">
        <w:rPr>
          <w:rFonts w:cs="Arial"/>
          <w:b/>
          <w:color w:val="000000"/>
          <w:u w:val="single"/>
          <w:lang w:eastAsia="nl-BE"/>
        </w:rPr>
        <w:t>’</w:t>
      </w:r>
      <w:r w:rsidR="009842D4" w:rsidRPr="004A32E7">
        <w:rPr>
          <w:rFonts w:cs="Arial"/>
          <w:b/>
          <w:color w:val="000000"/>
          <w:u w:val="single"/>
          <w:lang w:eastAsia="nl-BE"/>
        </w:rPr>
        <w:t xml:space="preserve"> armen:</w:t>
      </w:r>
    </w:p>
    <w:p w:rsidR="009842D4" w:rsidRPr="004A32E7" w:rsidRDefault="009842D4" w:rsidP="004A32E7">
      <w:pPr>
        <w:numPr>
          <w:ilvl w:val="0"/>
          <w:numId w:val="10"/>
        </w:numPr>
        <w:spacing w:after="0" w:line="240" w:lineRule="auto"/>
        <w:rPr>
          <w:rFonts w:cs="Arial"/>
          <w:color w:val="000000"/>
          <w:lang w:eastAsia="nl-BE"/>
        </w:rPr>
      </w:pPr>
      <w:r w:rsidRPr="004A32E7">
        <w:rPr>
          <w:rFonts w:cs="Arial"/>
          <w:color w:val="000000"/>
          <w:lang w:eastAsia="nl-BE"/>
        </w:rPr>
        <w:t>arm door een ongeluk of persoonlijke tegenslag</w:t>
      </w:r>
    </w:p>
    <w:p w:rsidR="009842D4" w:rsidRPr="004A32E7" w:rsidRDefault="009842D4" w:rsidP="004A32E7">
      <w:pPr>
        <w:numPr>
          <w:ilvl w:val="0"/>
          <w:numId w:val="10"/>
        </w:numPr>
        <w:spacing w:after="0" w:line="240" w:lineRule="auto"/>
        <w:rPr>
          <w:rFonts w:cs="Arial"/>
          <w:color w:val="000000"/>
          <w:lang w:eastAsia="nl-BE"/>
        </w:rPr>
      </w:pPr>
      <w:r w:rsidRPr="004A32E7">
        <w:rPr>
          <w:rFonts w:cs="Arial"/>
          <w:color w:val="000000"/>
          <w:lang w:eastAsia="nl-BE"/>
        </w:rPr>
        <w:t>je hebt pech gehad. Het is niet je eigen schuld</w:t>
      </w:r>
    </w:p>
    <w:p w:rsidR="009842D4" w:rsidRPr="004A32E7" w:rsidRDefault="009842D4" w:rsidP="004A32E7">
      <w:pPr>
        <w:numPr>
          <w:ilvl w:val="0"/>
          <w:numId w:val="10"/>
        </w:numPr>
        <w:spacing w:after="0" w:line="240" w:lineRule="auto"/>
        <w:rPr>
          <w:rFonts w:cs="Arial"/>
          <w:color w:val="000000"/>
          <w:lang w:eastAsia="nl-BE"/>
        </w:rPr>
      </w:pPr>
      <w:r w:rsidRPr="004A32E7">
        <w:rPr>
          <w:rFonts w:cs="Arial"/>
          <w:color w:val="000000"/>
          <w:lang w:eastAsia="nl-BE"/>
        </w:rPr>
        <w:t>kinderen die geboren worden in een kansarm gezin</w:t>
      </w:r>
    </w:p>
    <w:p w:rsidR="009842D4" w:rsidRPr="004A32E7" w:rsidRDefault="009842D4" w:rsidP="004A32E7">
      <w:pPr>
        <w:numPr>
          <w:ilvl w:val="0"/>
          <w:numId w:val="10"/>
        </w:numPr>
        <w:spacing w:after="0" w:line="240" w:lineRule="auto"/>
        <w:rPr>
          <w:rFonts w:cs="Arial"/>
          <w:color w:val="000000"/>
          <w:lang w:eastAsia="nl-BE"/>
        </w:rPr>
      </w:pPr>
      <w:r w:rsidRPr="004A32E7">
        <w:rPr>
          <w:rFonts w:cs="Arial"/>
          <w:color w:val="000000"/>
          <w:lang w:eastAsia="nl-BE"/>
        </w:rPr>
        <w:t>de alleenstaande moeder die in de steek werd gelaten</w:t>
      </w:r>
    </w:p>
    <w:p w:rsidR="00544AA8" w:rsidRPr="004A32E7" w:rsidRDefault="009842D4" w:rsidP="009842D4">
      <w:pPr>
        <w:numPr>
          <w:ilvl w:val="0"/>
          <w:numId w:val="10"/>
        </w:numPr>
        <w:spacing w:after="0" w:line="240" w:lineRule="auto"/>
        <w:rPr>
          <w:rFonts w:cs="Arial"/>
          <w:color w:val="000000"/>
          <w:lang w:eastAsia="nl-BE"/>
        </w:rPr>
      </w:pPr>
      <w:r w:rsidRPr="004A32E7">
        <w:rPr>
          <w:rFonts w:cs="Arial"/>
        </w:rPr>
        <w:t>de man die aan ziekenhuiskosten failliet is gegaan of van verdriet aan lager wal geraakte na het overlijden van zijn echtgenot</w:t>
      </w:r>
      <w:bookmarkStart w:id="1" w:name="Top"/>
      <w:bookmarkEnd w:id="1"/>
      <w:r w:rsidRPr="004A32E7">
        <w:rPr>
          <w:rFonts w:cs="Arial"/>
          <w:color w:val="000000"/>
          <w:lang w:eastAsia="nl-BE"/>
        </w:rPr>
        <w:t>e</w:t>
      </w:r>
    </w:p>
    <w:p w:rsidR="003C5F03" w:rsidRDefault="003C5F03" w:rsidP="004A32E7">
      <w:pPr>
        <w:pStyle w:val="NormalWeb"/>
        <w:spacing w:before="0" w:beforeAutospacing="0" w:after="0" w:afterAutospacing="0"/>
        <w:rPr>
          <w:rFonts w:asciiTheme="minorHAnsi" w:hAnsiTheme="minorHAnsi" w:cs="Arial"/>
          <w:b/>
          <w:color w:val="000000"/>
          <w:u w:val="single"/>
        </w:rPr>
      </w:pPr>
    </w:p>
    <w:p w:rsidR="009842D4" w:rsidRPr="004A32E7" w:rsidRDefault="009842D4" w:rsidP="004A32E7">
      <w:pPr>
        <w:pStyle w:val="NormalWeb"/>
        <w:spacing w:before="0" w:beforeAutospacing="0" w:after="0" w:afterAutospacing="0"/>
        <w:rPr>
          <w:rFonts w:asciiTheme="minorHAnsi" w:hAnsiTheme="minorHAnsi" w:cs="Arial"/>
          <w:color w:val="000000"/>
          <w:sz w:val="16"/>
          <w:szCs w:val="16"/>
        </w:rPr>
      </w:pPr>
      <w:r w:rsidRPr="009842D4">
        <w:rPr>
          <w:rFonts w:asciiTheme="minorHAnsi" w:hAnsiTheme="minorHAnsi" w:cs="Arial"/>
          <w:b/>
          <w:color w:val="000000"/>
          <w:u w:val="single"/>
        </w:rPr>
        <w:t>OPDRACHT</w:t>
      </w:r>
      <w:r w:rsidR="00621BA6">
        <w:rPr>
          <w:rFonts w:asciiTheme="minorHAnsi" w:hAnsiTheme="minorHAnsi" w:cs="Arial"/>
          <w:b/>
          <w:color w:val="000000"/>
          <w:u w:val="single"/>
        </w:rPr>
        <w:t>EN</w:t>
      </w:r>
      <w:r w:rsidRPr="009842D4">
        <w:rPr>
          <w:rFonts w:asciiTheme="minorHAnsi" w:hAnsiTheme="minorHAnsi" w:cs="Arial"/>
          <w:b/>
          <w:color w:val="000000"/>
          <w:u w:val="single"/>
        </w:rPr>
        <w:t>:</w:t>
      </w:r>
      <w:r w:rsidRPr="009842D4">
        <w:rPr>
          <w:rFonts w:asciiTheme="minorHAnsi" w:hAnsiTheme="minorHAnsi" w:cs="Arial"/>
          <w:b/>
          <w:color w:val="000000"/>
          <w:u w:val="single"/>
        </w:rPr>
        <w:br/>
      </w:r>
      <w:r w:rsidRPr="004A32E7">
        <w:rPr>
          <w:rFonts w:asciiTheme="minorHAnsi" w:hAnsiTheme="minorHAnsi" w:cs="Arial"/>
          <w:color w:val="000000"/>
          <w:sz w:val="20"/>
          <w:szCs w:val="20"/>
        </w:rPr>
        <w:t xml:space="preserve">Stel je voor: </w:t>
      </w:r>
      <w:r w:rsidR="004A32E7" w:rsidRPr="004A32E7">
        <w:rPr>
          <w:rFonts w:asciiTheme="minorHAnsi" w:hAnsiTheme="minorHAnsi" w:cs="Arial"/>
          <w:color w:val="000000"/>
          <w:sz w:val="20"/>
          <w:szCs w:val="20"/>
        </w:rPr>
        <w:t xml:space="preserve"> J</w:t>
      </w:r>
      <w:r w:rsidRPr="003C5F03">
        <w:rPr>
          <w:rFonts w:asciiTheme="minorHAnsi" w:hAnsiTheme="minorHAnsi" w:cs="Arial"/>
          <w:color w:val="000000"/>
          <w:sz w:val="18"/>
          <w:szCs w:val="18"/>
        </w:rPr>
        <w:t xml:space="preserve">e </w:t>
      </w:r>
      <w:r w:rsidR="004A32E7" w:rsidRPr="003C5F03">
        <w:rPr>
          <w:rFonts w:asciiTheme="minorHAnsi" w:hAnsiTheme="minorHAnsi" w:cs="Arial"/>
          <w:color w:val="000000"/>
          <w:sz w:val="18"/>
          <w:szCs w:val="18"/>
        </w:rPr>
        <w:t>stopt met school en gaat alleen gaan wonen</w:t>
      </w:r>
      <w:r w:rsidRPr="003C5F03">
        <w:rPr>
          <w:rFonts w:asciiTheme="minorHAnsi" w:hAnsiTheme="minorHAnsi" w:cs="Arial"/>
          <w:color w:val="000000"/>
          <w:sz w:val="18"/>
          <w:szCs w:val="18"/>
        </w:rPr>
        <w:t>, je hebt echter nog geen job en geniet daarom van een leefloon. Bereken nu eens al je kosten, huur van een woning, GSM/telefoon, auto/ openbaarvervoer ,televisie, gas, water, elektriciteit, medische kosten, belastingen, onderhoudsproducten, kleding, eten, onvoorziene kosten, ontspanning, verzekering,…</w:t>
      </w:r>
      <w:r w:rsidRPr="004A32E7">
        <w:rPr>
          <w:rFonts w:asciiTheme="minorHAnsi" w:hAnsiTheme="minorHAnsi" w:cs="Arial"/>
          <w:b/>
          <w:i/>
          <w:color w:val="000000"/>
          <w:u w:val="single"/>
        </w:rPr>
        <w:br/>
      </w:r>
      <w:r w:rsidRPr="004A32E7">
        <w:rPr>
          <w:rFonts w:asciiTheme="minorHAnsi" w:hAnsiTheme="minorHAnsi" w:cs="Arial"/>
          <w:b/>
          <w:i/>
          <w:color w:val="000000"/>
          <w:sz w:val="16"/>
          <w:szCs w:val="16"/>
          <w:u w:val="single"/>
        </w:rPr>
        <w:t>Leefloon:</w:t>
      </w:r>
      <w:r w:rsidRPr="004A32E7">
        <w:rPr>
          <w:rFonts w:asciiTheme="minorHAnsi" w:hAnsiTheme="minorHAnsi" w:cs="Arial"/>
          <w:i/>
          <w:color w:val="000000"/>
          <w:sz w:val="16"/>
          <w:szCs w:val="16"/>
        </w:rPr>
        <w:t xml:space="preserve"> € 600</w:t>
      </w:r>
    </w:p>
    <w:p w:rsidR="003C5F03" w:rsidRDefault="003C5F03" w:rsidP="003C5F03">
      <w:pPr>
        <w:pStyle w:val="NormalWeb"/>
        <w:spacing w:before="0" w:beforeAutospacing="0" w:after="0" w:afterAutospacing="0"/>
        <w:rPr>
          <w:rFonts w:asciiTheme="minorHAnsi" w:hAnsiTheme="minorHAnsi" w:cs="Arial"/>
          <w:i/>
          <w:color w:val="000000"/>
          <w:sz w:val="16"/>
          <w:szCs w:val="16"/>
        </w:rPr>
      </w:pPr>
      <w:r>
        <w:rPr>
          <w:rFonts w:asciiTheme="minorHAnsi" w:hAnsiTheme="minorHAnsi" w:cs="Arial"/>
          <w:b/>
          <w:i/>
          <w:color w:val="000000"/>
          <w:sz w:val="16"/>
          <w:szCs w:val="16"/>
        </w:rPr>
        <w:t>Maandelijkse kosten:</w:t>
      </w:r>
      <w:r w:rsidR="009842D4" w:rsidRPr="004A32E7">
        <w:rPr>
          <w:rFonts w:asciiTheme="minorHAnsi" w:hAnsiTheme="minorHAnsi" w:cs="Arial"/>
          <w:b/>
          <w:i/>
          <w:color w:val="000000"/>
          <w:sz w:val="16"/>
          <w:szCs w:val="16"/>
        </w:rPr>
        <w:br/>
      </w:r>
      <w:r w:rsidR="009842D4" w:rsidRPr="004A32E7">
        <w:rPr>
          <w:rFonts w:asciiTheme="minorHAnsi" w:hAnsiTheme="minorHAnsi" w:cs="Arial"/>
          <w:i/>
          <w:color w:val="000000"/>
          <w:sz w:val="16"/>
          <w:szCs w:val="16"/>
        </w:rPr>
        <w:t>Huishuur: +/- € 500</w:t>
      </w:r>
      <w:r w:rsidR="009842D4" w:rsidRPr="004A32E7">
        <w:rPr>
          <w:rFonts w:asciiTheme="minorHAnsi" w:hAnsiTheme="minorHAnsi" w:cs="Arial"/>
          <w:i/>
          <w:color w:val="000000"/>
          <w:sz w:val="16"/>
          <w:szCs w:val="16"/>
        </w:rPr>
        <w:br/>
        <w:t>Gas, elektriciteit en water: € 150</w:t>
      </w:r>
      <w:r w:rsidR="009842D4" w:rsidRPr="004A32E7">
        <w:rPr>
          <w:rFonts w:asciiTheme="minorHAnsi" w:hAnsiTheme="minorHAnsi" w:cs="Arial"/>
          <w:i/>
          <w:color w:val="000000"/>
          <w:sz w:val="16"/>
          <w:szCs w:val="16"/>
        </w:rPr>
        <w:br/>
        <w:t>Belastingen: € 25</w:t>
      </w:r>
      <w:r w:rsidR="009842D4" w:rsidRPr="004A32E7">
        <w:rPr>
          <w:rFonts w:asciiTheme="minorHAnsi" w:hAnsiTheme="minorHAnsi" w:cs="Arial"/>
          <w:i/>
          <w:color w:val="000000"/>
          <w:sz w:val="16"/>
          <w:szCs w:val="16"/>
        </w:rPr>
        <w:br/>
        <w:t>Radio- tv distributie: € 12</w:t>
      </w:r>
      <w:r w:rsidR="009842D4" w:rsidRPr="004A32E7">
        <w:rPr>
          <w:rFonts w:asciiTheme="minorHAnsi" w:hAnsiTheme="minorHAnsi" w:cs="Arial"/>
          <w:i/>
          <w:color w:val="000000"/>
          <w:sz w:val="16"/>
          <w:szCs w:val="16"/>
        </w:rPr>
        <w:br/>
        <w:t>Brandverzekering: € 4</w:t>
      </w:r>
      <w:r w:rsidR="009842D4" w:rsidRPr="004A32E7">
        <w:rPr>
          <w:rFonts w:asciiTheme="minorHAnsi" w:hAnsiTheme="minorHAnsi" w:cs="Arial"/>
          <w:i/>
          <w:color w:val="000000"/>
          <w:sz w:val="16"/>
          <w:szCs w:val="16"/>
        </w:rPr>
        <w:br/>
        <w:t>Familiale verzekering: € 5</w:t>
      </w:r>
      <w:r w:rsidR="009842D4" w:rsidRPr="004A32E7">
        <w:rPr>
          <w:rFonts w:asciiTheme="minorHAnsi" w:hAnsiTheme="minorHAnsi" w:cs="Arial"/>
          <w:i/>
          <w:color w:val="000000"/>
          <w:sz w:val="16"/>
          <w:szCs w:val="16"/>
        </w:rPr>
        <w:br/>
        <w:t>Onderhoudsproducten: € 15</w:t>
      </w:r>
      <w:r w:rsidR="009842D4" w:rsidRPr="004A32E7">
        <w:rPr>
          <w:rFonts w:asciiTheme="minorHAnsi" w:hAnsiTheme="minorHAnsi" w:cs="Arial"/>
          <w:i/>
          <w:color w:val="000000"/>
          <w:sz w:val="16"/>
          <w:szCs w:val="16"/>
        </w:rPr>
        <w:br/>
        <w:t>Dokter, apotheker, oog- en tandarts, ziekenhuis: 80€</w:t>
      </w:r>
      <w:r w:rsidR="009842D4" w:rsidRPr="004A32E7">
        <w:rPr>
          <w:rFonts w:asciiTheme="minorHAnsi" w:hAnsiTheme="minorHAnsi" w:cs="Arial"/>
          <w:i/>
          <w:color w:val="000000"/>
          <w:sz w:val="16"/>
          <w:szCs w:val="16"/>
        </w:rPr>
        <w:br/>
        <w:t>Voeding: +/- € 20/ dag</w:t>
      </w:r>
      <w:r w:rsidR="009842D4" w:rsidRPr="004A32E7">
        <w:rPr>
          <w:rFonts w:asciiTheme="minorHAnsi" w:hAnsiTheme="minorHAnsi" w:cs="Arial"/>
          <w:i/>
          <w:color w:val="000000"/>
          <w:sz w:val="16"/>
          <w:szCs w:val="16"/>
        </w:rPr>
        <w:br/>
        <w:t>Andere: vuilzakken, meubels, Fruit, waspoeder, Huishoudtoestellen, verf of behang, vakantie, cadeautjes,…</w:t>
      </w:r>
    </w:p>
    <w:p w:rsidR="004A32E7" w:rsidRPr="003C5F03" w:rsidRDefault="004A32E7" w:rsidP="003C5F03">
      <w:pPr>
        <w:pStyle w:val="NormalWeb"/>
        <w:spacing w:before="0" w:beforeAutospacing="0" w:after="0" w:afterAutospacing="0"/>
        <w:rPr>
          <w:rFonts w:asciiTheme="minorHAnsi" w:hAnsiTheme="minorHAnsi" w:cs="Arial"/>
          <w:i/>
          <w:color w:val="000000"/>
          <w:sz w:val="16"/>
          <w:szCs w:val="16"/>
        </w:rPr>
      </w:pPr>
      <w:r w:rsidRPr="004A32E7">
        <w:rPr>
          <w:rFonts w:asciiTheme="minorHAnsi" w:hAnsiTheme="minorHAnsi" w:cs="Arial"/>
          <w:color w:val="000000"/>
        </w:rPr>
        <w:t>Heb je nog veel over om iets te kopen of doen?</w:t>
      </w:r>
    </w:p>
    <w:p w:rsidR="009842D4" w:rsidRPr="00621BA6" w:rsidRDefault="00621BA6" w:rsidP="009842D4">
      <w:pPr>
        <w:rPr>
          <w:b/>
          <w:u w:val="single"/>
        </w:rPr>
      </w:pPr>
      <w:r w:rsidRPr="00621BA6">
        <w:rPr>
          <w:b/>
          <w:u w:val="single"/>
        </w:rPr>
        <w:t>Armoede vandaag: Actualiteit!</w:t>
      </w:r>
    </w:p>
    <w:p w:rsidR="00621BA6" w:rsidRPr="00621BA6" w:rsidRDefault="00621BA6" w:rsidP="009842D4">
      <w:r w:rsidRPr="00621BA6">
        <w:t>Kies 1 artikel!Schrijf een korte samenvatting over de inhoud en een eigen mening!</w:t>
      </w:r>
    </w:p>
    <w:p w:rsidR="00621BA6" w:rsidRPr="00621BA6" w:rsidRDefault="00621BA6" w:rsidP="009842D4">
      <w:r w:rsidRPr="00621BA6">
        <w:t xml:space="preserve">Titel:  </w:t>
      </w:r>
      <w:r w:rsidRPr="00621BA6">
        <w:tab/>
        <w:t xml:space="preserve">................................................................ </w:t>
      </w:r>
      <w:r w:rsidRPr="00621BA6">
        <w:tab/>
        <w:t xml:space="preserve">Bron: </w:t>
      </w:r>
      <w:r w:rsidRPr="00621BA6">
        <w:tab/>
        <w:t>.....................................................</w:t>
      </w:r>
    </w:p>
    <w:p w:rsidR="00621BA6" w:rsidRPr="00621BA6" w:rsidRDefault="00621BA6" w:rsidP="00621BA6">
      <w:pPr>
        <w:ind w:left="4248" w:firstLine="708"/>
      </w:pPr>
      <w:r w:rsidRPr="00621BA6">
        <w:t>Datum: ....................................................</w:t>
      </w:r>
    </w:p>
    <w:p w:rsidR="009842D4" w:rsidRDefault="00621BA6" w:rsidP="00621BA6">
      <w:pPr>
        <w:ind w:left="708"/>
      </w:pPr>
      <w:r w:rsidRPr="00621BA6">
        <w:t>Korte samenvatting ...</w:t>
      </w:r>
      <w:r>
        <w:t xml:space="preserve"> &amp; Eigen mening ... !</w:t>
      </w:r>
    </w:p>
    <w:p w:rsidR="00621BA6" w:rsidRPr="00621BA6" w:rsidRDefault="00621BA6" w:rsidP="00621BA6">
      <w:pPr>
        <w:rPr>
          <w:i/>
          <w:sz w:val="16"/>
          <w:szCs w:val="16"/>
        </w:rPr>
      </w:pPr>
      <w:r w:rsidRPr="00621BA6">
        <w:rPr>
          <w:i/>
          <w:sz w:val="16"/>
          <w:szCs w:val="16"/>
        </w:rPr>
        <w:t xml:space="preserve">Bronnen: </w:t>
      </w:r>
      <w:hyperlink r:id="rId33" w:history="1">
        <w:r w:rsidRPr="00621BA6">
          <w:rPr>
            <w:rStyle w:val="Hyperlink"/>
            <w:i/>
            <w:sz w:val="16"/>
            <w:szCs w:val="16"/>
          </w:rPr>
          <w:t>www.1op10.be</w:t>
        </w:r>
      </w:hyperlink>
      <w:r w:rsidRPr="00621BA6">
        <w:rPr>
          <w:i/>
          <w:sz w:val="16"/>
          <w:szCs w:val="16"/>
        </w:rPr>
        <w:t xml:space="preserve">, panorama (canvas), </w:t>
      </w:r>
      <w:hyperlink r:id="rId34" w:history="1">
        <w:r w:rsidRPr="00621BA6">
          <w:rPr>
            <w:rStyle w:val="Hyperlink"/>
            <w:i/>
            <w:sz w:val="16"/>
            <w:szCs w:val="16"/>
          </w:rPr>
          <w:t>www.deredactie.be</w:t>
        </w:r>
      </w:hyperlink>
      <w:r w:rsidRPr="00621BA6">
        <w:rPr>
          <w:i/>
          <w:sz w:val="16"/>
          <w:szCs w:val="16"/>
        </w:rPr>
        <w:t>, knack, Demorgen, Digimores</w:t>
      </w:r>
    </w:p>
    <w:sectPr w:rsidR="00621BA6" w:rsidRPr="00621BA6">
      <w:foot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5E9" w:rsidRDefault="001B25E9" w:rsidP="00717FD4">
      <w:pPr>
        <w:spacing w:after="0" w:line="240" w:lineRule="auto"/>
      </w:pPr>
      <w:r>
        <w:separator/>
      </w:r>
    </w:p>
  </w:endnote>
  <w:endnote w:type="continuationSeparator" w:id="0">
    <w:p w:rsidR="001B25E9" w:rsidRDefault="001B25E9" w:rsidP="00717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072470"/>
      <w:docPartObj>
        <w:docPartGallery w:val="Page Numbers (Bottom of Page)"/>
        <w:docPartUnique/>
      </w:docPartObj>
    </w:sdtPr>
    <w:sdtEndPr>
      <w:rPr>
        <w:noProof/>
      </w:rPr>
    </w:sdtEndPr>
    <w:sdtContent>
      <w:p w:rsidR="00717FD4" w:rsidRDefault="00717FD4">
        <w:pPr>
          <w:pStyle w:val="Footer"/>
          <w:jc w:val="right"/>
        </w:pPr>
        <w:r>
          <w:fldChar w:fldCharType="begin"/>
        </w:r>
        <w:r>
          <w:instrText xml:space="preserve"> PAGE   \* MERGEFORMAT </w:instrText>
        </w:r>
        <w:r>
          <w:fldChar w:fldCharType="separate"/>
        </w:r>
        <w:r w:rsidR="003C5F03">
          <w:rPr>
            <w:noProof/>
          </w:rPr>
          <w:t>1</w:t>
        </w:r>
        <w:r>
          <w:rPr>
            <w:noProof/>
          </w:rPr>
          <w:fldChar w:fldCharType="end"/>
        </w:r>
      </w:p>
    </w:sdtContent>
  </w:sdt>
  <w:p w:rsidR="00717FD4" w:rsidRDefault="00717F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5E9" w:rsidRDefault="001B25E9" w:rsidP="00717FD4">
      <w:pPr>
        <w:spacing w:after="0" w:line="240" w:lineRule="auto"/>
      </w:pPr>
      <w:r>
        <w:separator/>
      </w:r>
    </w:p>
  </w:footnote>
  <w:footnote w:type="continuationSeparator" w:id="0">
    <w:p w:rsidR="001B25E9" w:rsidRDefault="001B25E9" w:rsidP="00717F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3033"/>
    <w:multiLevelType w:val="hybridMultilevel"/>
    <w:tmpl w:val="ACCA47C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CC462A4"/>
    <w:multiLevelType w:val="hybridMultilevel"/>
    <w:tmpl w:val="E5E2D16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E895E89"/>
    <w:multiLevelType w:val="hybridMultilevel"/>
    <w:tmpl w:val="07D010B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8130001">
      <w:start w:val="1"/>
      <w:numFmt w:val="bullet"/>
      <w:lvlText w:val=""/>
      <w:lvlJc w:val="left"/>
      <w:pPr>
        <w:tabs>
          <w:tab w:val="num" w:pos="3600"/>
        </w:tabs>
        <w:ind w:left="3600" w:hanging="360"/>
      </w:pPr>
      <w:rPr>
        <w:rFonts w:ascii="Symbol" w:hAnsi="Symbo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00F3AF1"/>
    <w:multiLevelType w:val="multilevel"/>
    <w:tmpl w:val="4B8CC1F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9C5C14"/>
    <w:multiLevelType w:val="multilevel"/>
    <w:tmpl w:val="4E660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7152A1"/>
    <w:multiLevelType w:val="hybridMultilevel"/>
    <w:tmpl w:val="BFFA5020"/>
    <w:lvl w:ilvl="0" w:tplc="3F4C9B0C">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1AB42EF0"/>
    <w:multiLevelType w:val="multilevel"/>
    <w:tmpl w:val="C4463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BD7604"/>
    <w:multiLevelType w:val="hybridMultilevel"/>
    <w:tmpl w:val="ADB0AE6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311F2F0F"/>
    <w:multiLevelType w:val="multilevel"/>
    <w:tmpl w:val="0CE64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CF1E31"/>
    <w:multiLevelType w:val="multilevel"/>
    <w:tmpl w:val="DD189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A1172D"/>
    <w:multiLevelType w:val="hybridMultilevel"/>
    <w:tmpl w:val="B6F4342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47C76FF2"/>
    <w:multiLevelType w:val="multilevel"/>
    <w:tmpl w:val="BC80F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A369E0"/>
    <w:multiLevelType w:val="multilevel"/>
    <w:tmpl w:val="22CC5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FC008C"/>
    <w:multiLevelType w:val="hybridMultilevel"/>
    <w:tmpl w:val="3CFACC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750F1AEE"/>
    <w:multiLevelType w:val="hybridMultilevel"/>
    <w:tmpl w:val="BA46989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9"/>
  </w:num>
  <w:num w:numId="2">
    <w:abstractNumId w:val="3"/>
  </w:num>
  <w:num w:numId="3">
    <w:abstractNumId w:val="11"/>
  </w:num>
  <w:num w:numId="4">
    <w:abstractNumId w:val="12"/>
  </w:num>
  <w:num w:numId="5">
    <w:abstractNumId w:val="6"/>
  </w:num>
  <w:num w:numId="6">
    <w:abstractNumId w:val="4"/>
  </w:num>
  <w:num w:numId="7">
    <w:abstractNumId w:val="7"/>
  </w:num>
  <w:num w:numId="8">
    <w:abstractNumId w:val="8"/>
  </w:num>
  <w:num w:numId="9">
    <w:abstractNumId w:val="0"/>
  </w:num>
  <w:num w:numId="10">
    <w:abstractNumId w:val="1"/>
  </w:num>
  <w:num w:numId="11">
    <w:abstractNumId w:val="10"/>
  </w:num>
  <w:num w:numId="12">
    <w:abstractNumId w:val="13"/>
  </w:num>
  <w:num w:numId="13">
    <w:abstractNumId w:val="5"/>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A63"/>
    <w:rsid w:val="00166E4A"/>
    <w:rsid w:val="001B25E9"/>
    <w:rsid w:val="0023165E"/>
    <w:rsid w:val="002D29AB"/>
    <w:rsid w:val="003C5F03"/>
    <w:rsid w:val="003E7A63"/>
    <w:rsid w:val="004A32E7"/>
    <w:rsid w:val="00544AA8"/>
    <w:rsid w:val="00621BA6"/>
    <w:rsid w:val="00644D83"/>
    <w:rsid w:val="006510F1"/>
    <w:rsid w:val="006E407C"/>
    <w:rsid w:val="00717FD4"/>
    <w:rsid w:val="009842D4"/>
    <w:rsid w:val="009A754B"/>
    <w:rsid w:val="009F4312"/>
    <w:rsid w:val="00AE072B"/>
    <w:rsid w:val="00D06019"/>
    <w:rsid w:val="00D35500"/>
    <w:rsid w:val="00EB00B1"/>
    <w:rsid w:val="00F01D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E7A63"/>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E7A63"/>
    <w:rPr>
      <w:rFonts w:ascii="Times New Roman" w:eastAsia="Times New Roman" w:hAnsi="Times New Roman" w:cs="Times New Roman"/>
      <w:b/>
      <w:bCs/>
      <w:sz w:val="24"/>
      <w:szCs w:val="24"/>
      <w:lang w:eastAsia="nl-BE"/>
    </w:rPr>
  </w:style>
  <w:style w:type="paragraph" w:styleId="NormalWeb">
    <w:name w:val="Normal (Web)"/>
    <w:basedOn w:val="Normal"/>
    <w:unhideWhenUsed/>
    <w:rsid w:val="003E7A6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DefaultParagraphFont"/>
    <w:uiPriority w:val="99"/>
    <w:unhideWhenUsed/>
    <w:rsid w:val="003E7A63"/>
    <w:rPr>
      <w:color w:val="0000FF"/>
      <w:u w:val="single"/>
    </w:rPr>
  </w:style>
  <w:style w:type="character" w:styleId="Emphasis">
    <w:name w:val="Emphasis"/>
    <w:basedOn w:val="DefaultParagraphFont"/>
    <w:uiPriority w:val="20"/>
    <w:qFormat/>
    <w:rsid w:val="003E7A63"/>
    <w:rPr>
      <w:i/>
      <w:iCs/>
    </w:rPr>
  </w:style>
  <w:style w:type="character" w:styleId="Strong">
    <w:name w:val="Strong"/>
    <w:basedOn w:val="DefaultParagraphFont"/>
    <w:qFormat/>
    <w:rsid w:val="003E7A63"/>
    <w:rPr>
      <w:b/>
      <w:bCs/>
    </w:rPr>
  </w:style>
  <w:style w:type="character" w:customStyle="1" w:styleId="apple-converted-space">
    <w:name w:val="apple-converted-space"/>
    <w:basedOn w:val="DefaultParagraphFont"/>
    <w:rsid w:val="003E7A63"/>
  </w:style>
  <w:style w:type="table" w:styleId="TableGrid">
    <w:name w:val="Table Grid"/>
    <w:basedOn w:val="TableNormal"/>
    <w:rsid w:val="009842D4"/>
    <w:pPr>
      <w:spacing w:after="0" w:line="240" w:lineRule="auto"/>
    </w:pPr>
    <w:rPr>
      <w:rFonts w:ascii="Times New Roman" w:eastAsia="Times New Roman" w:hAnsi="Times New Roman" w:cs="Times New Roman"/>
      <w:sz w:val="20"/>
      <w:szCs w:val="20"/>
      <w:lang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42D4"/>
    <w:pPr>
      <w:ind w:left="720"/>
      <w:contextualSpacing/>
    </w:pPr>
  </w:style>
  <w:style w:type="paragraph" w:customStyle="1" w:styleId="maintitle">
    <w:name w:val="maintitle"/>
    <w:basedOn w:val="Normal"/>
    <w:rsid w:val="009842D4"/>
    <w:pPr>
      <w:spacing w:before="100" w:beforeAutospacing="1" w:after="100" w:afterAutospacing="1" w:line="240" w:lineRule="auto"/>
    </w:pPr>
    <w:rPr>
      <w:rFonts w:ascii="Verdana" w:eastAsia="Times New Roman" w:hAnsi="Verdana" w:cs="Times New Roman"/>
      <w:b/>
      <w:bCs/>
      <w:color w:val="3F0A10"/>
      <w:sz w:val="24"/>
      <w:szCs w:val="24"/>
      <w:lang w:val="nl-NL" w:eastAsia="nl-NL"/>
    </w:rPr>
  </w:style>
  <w:style w:type="paragraph" w:styleId="BalloonText">
    <w:name w:val="Balloon Text"/>
    <w:basedOn w:val="Normal"/>
    <w:link w:val="BalloonTextChar"/>
    <w:uiPriority w:val="99"/>
    <w:semiHidden/>
    <w:unhideWhenUsed/>
    <w:rsid w:val="00984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2D4"/>
    <w:rPr>
      <w:rFonts w:ascii="Tahoma" w:hAnsi="Tahoma" w:cs="Tahoma"/>
      <w:sz w:val="16"/>
      <w:szCs w:val="16"/>
    </w:rPr>
  </w:style>
  <w:style w:type="paragraph" w:styleId="Header">
    <w:name w:val="header"/>
    <w:basedOn w:val="Normal"/>
    <w:link w:val="HeaderChar"/>
    <w:uiPriority w:val="99"/>
    <w:unhideWhenUsed/>
    <w:rsid w:val="00717F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717FD4"/>
  </w:style>
  <w:style w:type="paragraph" w:styleId="Footer">
    <w:name w:val="footer"/>
    <w:basedOn w:val="Normal"/>
    <w:link w:val="FooterChar"/>
    <w:uiPriority w:val="99"/>
    <w:unhideWhenUsed/>
    <w:rsid w:val="00717F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717F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E7A63"/>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E7A63"/>
    <w:rPr>
      <w:rFonts w:ascii="Times New Roman" w:eastAsia="Times New Roman" w:hAnsi="Times New Roman" w:cs="Times New Roman"/>
      <w:b/>
      <w:bCs/>
      <w:sz w:val="24"/>
      <w:szCs w:val="24"/>
      <w:lang w:eastAsia="nl-BE"/>
    </w:rPr>
  </w:style>
  <w:style w:type="paragraph" w:styleId="NormalWeb">
    <w:name w:val="Normal (Web)"/>
    <w:basedOn w:val="Normal"/>
    <w:unhideWhenUsed/>
    <w:rsid w:val="003E7A6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DefaultParagraphFont"/>
    <w:uiPriority w:val="99"/>
    <w:unhideWhenUsed/>
    <w:rsid w:val="003E7A63"/>
    <w:rPr>
      <w:color w:val="0000FF"/>
      <w:u w:val="single"/>
    </w:rPr>
  </w:style>
  <w:style w:type="character" w:styleId="Emphasis">
    <w:name w:val="Emphasis"/>
    <w:basedOn w:val="DefaultParagraphFont"/>
    <w:uiPriority w:val="20"/>
    <w:qFormat/>
    <w:rsid w:val="003E7A63"/>
    <w:rPr>
      <w:i/>
      <w:iCs/>
    </w:rPr>
  </w:style>
  <w:style w:type="character" w:styleId="Strong">
    <w:name w:val="Strong"/>
    <w:basedOn w:val="DefaultParagraphFont"/>
    <w:qFormat/>
    <w:rsid w:val="003E7A63"/>
    <w:rPr>
      <w:b/>
      <w:bCs/>
    </w:rPr>
  </w:style>
  <w:style w:type="character" w:customStyle="1" w:styleId="apple-converted-space">
    <w:name w:val="apple-converted-space"/>
    <w:basedOn w:val="DefaultParagraphFont"/>
    <w:rsid w:val="003E7A63"/>
  </w:style>
  <w:style w:type="table" w:styleId="TableGrid">
    <w:name w:val="Table Grid"/>
    <w:basedOn w:val="TableNormal"/>
    <w:rsid w:val="009842D4"/>
    <w:pPr>
      <w:spacing w:after="0" w:line="240" w:lineRule="auto"/>
    </w:pPr>
    <w:rPr>
      <w:rFonts w:ascii="Times New Roman" w:eastAsia="Times New Roman" w:hAnsi="Times New Roman" w:cs="Times New Roman"/>
      <w:sz w:val="20"/>
      <w:szCs w:val="20"/>
      <w:lang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42D4"/>
    <w:pPr>
      <w:ind w:left="720"/>
      <w:contextualSpacing/>
    </w:pPr>
  </w:style>
  <w:style w:type="paragraph" w:customStyle="1" w:styleId="maintitle">
    <w:name w:val="maintitle"/>
    <w:basedOn w:val="Normal"/>
    <w:rsid w:val="009842D4"/>
    <w:pPr>
      <w:spacing w:before="100" w:beforeAutospacing="1" w:after="100" w:afterAutospacing="1" w:line="240" w:lineRule="auto"/>
    </w:pPr>
    <w:rPr>
      <w:rFonts w:ascii="Verdana" w:eastAsia="Times New Roman" w:hAnsi="Verdana" w:cs="Times New Roman"/>
      <w:b/>
      <w:bCs/>
      <w:color w:val="3F0A10"/>
      <w:sz w:val="24"/>
      <w:szCs w:val="24"/>
      <w:lang w:val="nl-NL" w:eastAsia="nl-NL"/>
    </w:rPr>
  </w:style>
  <w:style w:type="paragraph" w:styleId="BalloonText">
    <w:name w:val="Balloon Text"/>
    <w:basedOn w:val="Normal"/>
    <w:link w:val="BalloonTextChar"/>
    <w:uiPriority w:val="99"/>
    <w:semiHidden/>
    <w:unhideWhenUsed/>
    <w:rsid w:val="00984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2D4"/>
    <w:rPr>
      <w:rFonts w:ascii="Tahoma" w:hAnsi="Tahoma" w:cs="Tahoma"/>
      <w:sz w:val="16"/>
      <w:szCs w:val="16"/>
    </w:rPr>
  </w:style>
  <w:style w:type="paragraph" w:styleId="Header">
    <w:name w:val="header"/>
    <w:basedOn w:val="Normal"/>
    <w:link w:val="HeaderChar"/>
    <w:uiPriority w:val="99"/>
    <w:unhideWhenUsed/>
    <w:rsid w:val="00717F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717FD4"/>
  </w:style>
  <w:style w:type="paragraph" w:styleId="Footer">
    <w:name w:val="footer"/>
    <w:basedOn w:val="Normal"/>
    <w:link w:val="FooterChar"/>
    <w:uiPriority w:val="99"/>
    <w:unhideWhenUsed/>
    <w:rsid w:val="00717F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717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56764">
      <w:bodyDiv w:val="1"/>
      <w:marLeft w:val="0"/>
      <w:marRight w:val="0"/>
      <w:marTop w:val="0"/>
      <w:marBottom w:val="0"/>
      <w:divBdr>
        <w:top w:val="none" w:sz="0" w:space="0" w:color="auto"/>
        <w:left w:val="none" w:sz="0" w:space="0" w:color="auto"/>
        <w:bottom w:val="none" w:sz="0" w:space="0" w:color="auto"/>
        <w:right w:val="none" w:sz="0" w:space="0" w:color="auto"/>
      </w:divBdr>
    </w:div>
    <w:div w:id="797263196">
      <w:bodyDiv w:val="1"/>
      <w:marLeft w:val="0"/>
      <w:marRight w:val="0"/>
      <w:marTop w:val="0"/>
      <w:marBottom w:val="0"/>
      <w:divBdr>
        <w:top w:val="none" w:sz="0" w:space="0" w:color="auto"/>
        <w:left w:val="none" w:sz="0" w:space="0" w:color="auto"/>
        <w:bottom w:val="none" w:sz="0" w:space="0" w:color="auto"/>
        <w:right w:val="none" w:sz="0" w:space="0" w:color="auto"/>
      </w:divBdr>
    </w:div>
    <w:div w:id="185742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1op10.be/armoede/gezondheid/" TargetMode="External"/><Relationship Id="rId18" Type="http://schemas.openxmlformats.org/officeDocument/2006/relationships/diagramQuickStyle" Target="diagrams/quickStyle1.xml"/><Relationship Id="rId26" Type="http://schemas.openxmlformats.org/officeDocument/2006/relationships/hyperlink" Target="http://www.geefarmoedegeenkans.be/doelstellingen.php" TargetMode="External"/><Relationship Id="rId3" Type="http://schemas.microsoft.com/office/2007/relationships/stylesWithEffects" Target="stylesWithEffects.xml"/><Relationship Id="rId21" Type="http://schemas.openxmlformats.org/officeDocument/2006/relationships/image" Target="media/image3.jpeg"/><Relationship Id="rId34" Type="http://schemas.openxmlformats.org/officeDocument/2006/relationships/hyperlink" Target="http://www.deredactie.be" TargetMode="External"/><Relationship Id="rId7" Type="http://schemas.openxmlformats.org/officeDocument/2006/relationships/endnotes" Target="endnotes.xml"/><Relationship Id="rId12" Type="http://schemas.openxmlformats.org/officeDocument/2006/relationships/hyperlink" Target="http://www.1op10.be/armoede/inkomen/" TargetMode="External"/><Relationship Id="rId17" Type="http://schemas.openxmlformats.org/officeDocument/2006/relationships/diagramLayout" Target="diagrams/layout1.xml"/><Relationship Id="rId25" Type="http://schemas.openxmlformats.org/officeDocument/2006/relationships/hyperlink" Target="http://www.geefarmoedegeenkans.be/index.php" TargetMode="External"/><Relationship Id="rId33" Type="http://schemas.openxmlformats.org/officeDocument/2006/relationships/hyperlink" Target="http://www.1op10.be" TargetMode="External"/><Relationship Id="rId2" Type="http://schemas.openxmlformats.org/officeDocument/2006/relationships/styles" Target="styles.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hyperlink" Target="http://www.geefarmoedegeenkans.be/doelstellingen.ph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1op10.be/armoede/arbeid/" TargetMode="External"/><Relationship Id="rId24" Type="http://schemas.openxmlformats.org/officeDocument/2006/relationships/image" Target="http://welzijnszorg.web-log.nl/welzijnszorg/images/stempel_logo.jpg" TargetMode="External"/><Relationship Id="rId32" Type="http://schemas.openxmlformats.org/officeDocument/2006/relationships/hyperlink" Target="http://www.geefarmoedegeenkans.be/doelstellingen.php"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1op10.be/armoede/vrijetijdensamenleven/" TargetMode="External"/><Relationship Id="rId23" Type="http://schemas.openxmlformats.org/officeDocument/2006/relationships/image" Target="media/image4.jpeg"/><Relationship Id="rId28" Type="http://schemas.openxmlformats.org/officeDocument/2006/relationships/hyperlink" Target="http://www.geefarmoedegeenkans.be/doelstellingen.php" TargetMode="External"/><Relationship Id="rId36" Type="http://schemas.openxmlformats.org/officeDocument/2006/relationships/fontTable" Target="fontTable.xml"/><Relationship Id="rId10" Type="http://schemas.openxmlformats.org/officeDocument/2006/relationships/hyperlink" Target="http://www.1op10.be/armoede/onderwijs/" TargetMode="External"/><Relationship Id="rId19" Type="http://schemas.openxmlformats.org/officeDocument/2006/relationships/diagramColors" Target="diagrams/colors1.xml"/><Relationship Id="rId31" Type="http://schemas.openxmlformats.org/officeDocument/2006/relationships/hyperlink" Target="http://www.geefarmoedegeenkans.be/doelstellingen.ph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1op10.be/armoede/huisvesting/" TargetMode="External"/><Relationship Id="rId22" Type="http://schemas.openxmlformats.org/officeDocument/2006/relationships/image" Target="http://www.geefarmoedegeenkans.be/images/pers/DD2017_ads.indd2.jpg" TargetMode="External"/><Relationship Id="rId27" Type="http://schemas.openxmlformats.org/officeDocument/2006/relationships/hyperlink" Target="http://www.geefarmoedegeenkans.be/index.php" TargetMode="External"/><Relationship Id="rId30" Type="http://schemas.openxmlformats.org/officeDocument/2006/relationships/hyperlink" Target="http://www.geefarmoedegeenkans.be/doelstellingen.php" TargetMode="External"/><Relationship Id="rId35"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48F21B-16C2-4229-B261-DDF47B55E971}" type="doc">
      <dgm:prSet loTypeId="urn:microsoft.com/office/officeart/2005/8/layout/hierarchy1" loCatId="hierarchy" qsTypeId="urn:microsoft.com/office/officeart/2005/8/quickstyle/simple1" qsCatId="simple" csTypeId="urn:microsoft.com/office/officeart/2005/8/colors/accent6_5" csCatId="accent6" phldr="1"/>
      <dgm:spPr/>
      <dgm:t>
        <a:bodyPr/>
        <a:lstStyle/>
        <a:p>
          <a:endParaRPr lang="nl-BE"/>
        </a:p>
      </dgm:t>
    </dgm:pt>
    <dgm:pt modelId="{D01AB070-67CB-40C4-B4D3-6FA7E4E4E614}">
      <dgm:prSet phldrT="[Tekst]" custT="1"/>
      <dgm:spPr/>
      <dgm:t>
        <a:bodyPr/>
        <a:lstStyle/>
        <a:p>
          <a:r>
            <a:rPr lang="nl-BE" sz="800"/>
            <a:t>laaggeschoold, weinig kans op werk</a:t>
          </a:r>
        </a:p>
      </dgm:t>
    </dgm:pt>
    <dgm:pt modelId="{55314E2C-B6FC-49BF-A59E-46115744A678}" type="parTrans" cxnId="{FDAC45E6-5271-4810-8697-BABCD65AB980}">
      <dgm:prSet/>
      <dgm:spPr/>
      <dgm:t>
        <a:bodyPr/>
        <a:lstStyle/>
        <a:p>
          <a:endParaRPr lang="nl-BE"/>
        </a:p>
      </dgm:t>
    </dgm:pt>
    <dgm:pt modelId="{60837CF8-F01D-4385-B522-E84AC4CBA892}" type="sibTrans" cxnId="{FDAC45E6-5271-4810-8697-BABCD65AB980}">
      <dgm:prSet/>
      <dgm:spPr/>
      <dgm:t>
        <a:bodyPr/>
        <a:lstStyle/>
        <a:p>
          <a:endParaRPr lang="nl-BE"/>
        </a:p>
      </dgm:t>
    </dgm:pt>
    <dgm:pt modelId="{D0BF4002-B4CF-48D9-9B15-BC9ADE594957}">
      <dgm:prSet phldrT="[Tekst]" custT="1"/>
      <dgm:spPr/>
      <dgm:t>
        <a:bodyPr/>
        <a:lstStyle/>
        <a:p>
          <a:r>
            <a:rPr lang="nl-BE" sz="800"/>
            <a:t>weinig inkomen</a:t>
          </a:r>
        </a:p>
      </dgm:t>
    </dgm:pt>
    <dgm:pt modelId="{8B5A191C-EC85-47AD-970D-CAF28C5951EB}" type="parTrans" cxnId="{17D7DDB0-6E6B-4548-AC2E-4C30151D940C}">
      <dgm:prSet/>
      <dgm:spPr/>
      <dgm:t>
        <a:bodyPr/>
        <a:lstStyle/>
        <a:p>
          <a:endParaRPr lang="nl-BE"/>
        </a:p>
      </dgm:t>
    </dgm:pt>
    <dgm:pt modelId="{5525E00E-16E1-4572-9DCB-A359E5D45359}" type="sibTrans" cxnId="{17D7DDB0-6E6B-4548-AC2E-4C30151D940C}">
      <dgm:prSet/>
      <dgm:spPr/>
      <dgm:t>
        <a:bodyPr/>
        <a:lstStyle/>
        <a:p>
          <a:endParaRPr lang="nl-BE"/>
        </a:p>
      </dgm:t>
    </dgm:pt>
    <dgm:pt modelId="{CCEF8B17-012D-4B7D-99A5-96469C3BBA1A}">
      <dgm:prSet phldrT="[Tekst]" custT="1"/>
      <dgm:spPr/>
      <dgm:t>
        <a:bodyPr/>
        <a:lstStyle/>
        <a:p>
          <a:r>
            <a:rPr lang="nl-BE" sz="800"/>
            <a:t>- gaan minder vaak uit = weinig sociale contacten</a:t>
          </a:r>
          <a:br>
            <a:rPr lang="nl-BE" sz="800"/>
          </a:br>
          <a:r>
            <a:rPr lang="nl-BE" sz="800"/>
            <a:t>- gaan minder snel bij de dokter</a:t>
          </a:r>
          <a:r>
            <a:rPr lang="nl-BE" sz="500"/>
            <a:t/>
          </a:r>
          <a:br>
            <a:rPr lang="nl-BE" sz="500"/>
          </a:br>
          <a:endParaRPr lang="nl-BE" sz="500"/>
        </a:p>
      </dgm:t>
    </dgm:pt>
    <dgm:pt modelId="{C91B35A9-899E-4935-8BD8-9E7432719992}" type="parTrans" cxnId="{9B53BDDB-ED1B-49A7-841F-51CD3D34BC52}">
      <dgm:prSet/>
      <dgm:spPr/>
      <dgm:t>
        <a:bodyPr/>
        <a:lstStyle/>
        <a:p>
          <a:endParaRPr lang="nl-BE"/>
        </a:p>
      </dgm:t>
    </dgm:pt>
    <dgm:pt modelId="{7A5149A9-E0B7-47C9-9FFF-C95D02AED864}" type="sibTrans" cxnId="{9B53BDDB-ED1B-49A7-841F-51CD3D34BC52}">
      <dgm:prSet/>
      <dgm:spPr/>
      <dgm:t>
        <a:bodyPr/>
        <a:lstStyle/>
        <a:p>
          <a:endParaRPr lang="nl-BE"/>
        </a:p>
      </dgm:t>
    </dgm:pt>
    <dgm:pt modelId="{9A715508-0351-4B8C-8987-B4792444D58F}">
      <dgm:prSet phldrT="[Tekst]" custT="1"/>
      <dgm:spPr/>
      <dgm:t>
        <a:bodyPr/>
        <a:lstStyle/>
        <a:p>
          <a:r>
            <a:rPr lang="nl-BE" sz="800"/>
            <a:t>slechte behuizing (melkershuisjes</a:t>
          </a:r>
          <a:r>
            <a:rPr lang="nl-BE" sz="500"/>
            <a:t>)</a:t>
          </a:r>
        </a:p>
      </dgm:t>
    </dgm:pt>
    <dgm:pt modelId="{6AB5D474-4C8C-48D9-B6F9-256C510FD298}" type="parTrans" cxnId="{DFA5C460-317C-4D53-AAC6-DAE9D2373404}">
      <dgm:prSet/>
      <dgm:spPr/>
      <dgm:t>
        <a:bodyPr/>
        <a:lstStyle/>
        <a:p>
          <a:endParaRPr lang="nl-BE"/>
        </a:p>
      </dgm:t>
    </dgm:pt>
    <dgm:pt modelId="{296F66EA-8941-4083-ABAD-E43885559F0F}" type="sibTrans" cxnId="{DFA5C460-317C-4D53-AAC6-DAE9D2373404}">
      <dgm:prSet/>
      <dgm:spPr/>
      <dgm:t>
        <a:bodyPr/>
        <a:lstStyle/>
        <a:p>
          <a:endParaRPr lang="nl-BE"/>
        </a:p>
      </dgm:t>
    </dgm:pt>
    <dgm:pt modelId="{E9935636-E880-4C0C-B564-F23F86F03500}">
      <dgm:prSet phldrT="[Tekst]" custT="1"/>
      <dgm:spPr/>
      <dgm:t>
        <a:bodyPr/>
        <a:lstStyle/>
        <a:p>
          <a:r>
            <a:rPr lang="nl-BE" sz="800"/>
            <a:t>- kunnen kinderen minder goed begeleiden bij huiswerk</a:t>
          </a:r>
          <a:br>
            <a:rPr lang="nl-BE" sz="800"/>
          </a:br>
          <a:r>
            <a:rPr lang="nl-BE" sz="800"/>
            <a:t>- soms niet mee op schooluitstap</a:t>
          </a:r>
        </a:p>
      </dgm:t>
    </dgm:pt>
    <dgm:pt modelId="{A8FC3AAA-E0DF-44BB-818A-6E71221213A1}" type="parTrans" cxnId="{873FA6E8-5730-4DB0-9A75-0ECC17719F5F}">
      <dgm:prSet/>
      <dgm:spPr/>
      <dgm:t>
        <a:bodyPr/>
        <a:lstStyle/>
        <a:p>
          <a:endParaRPr lang="nl-BE"/>
        </a:p>
      </dgm:t>
    </dgm:pt>
    <dgm:pt modelId="{3600B9EE-032D-464C-B2B7-C9A933803F5F}" type="sibTrans" cxnId="{873FA6E8-5730-4DB0-9A75-0ECC17719F5F}">
      <dgm:prSet/>
      <dgm:spPr/>
      <dgm:t>
        <a:bodyPr/>
        <a:lstStyle/>
        <a:p>
          <a:endParaRPr lang="nl-BE"/>
        </a:p>
      </dgm:t>
    </dgm:pt>
    <dgm:pt modelId="{49DBF1C8-4E21-4A14-ADA9-5BFE37868107}">
      <dgm:prSet phldrT="[Tekst]" custT="1"/>
      <dgm:spPr/>
      <dgm:t>
        <a:bodyPr/>
        <a:lstStyle/>
        <a:p>
          <a:r>
            <a:rPr lang="nl-BE" sz="800"/>
            <a:t>kans op : laaggeschool</a:t>
          </a:r>
          <a:br>
            <a:rPr lang="nl-BE" sz="800"/>
          </a:br>
          <a:r>
            <a:rPr lang="nl-BE" sz="800"/>
            <a:t>te zijn, dus minder werk, ...</a:t>
          </a:r>
        </a:p>
      </dgm:t>
    </dgm:pt>
    <dgm:pt modelId="{7D9F888A-7042-4F41-A65C-0DCA760C3D8F}" type="parTrans" cxnId="{006A57B7-4F52-4CFC-9389-FF4C478D39A5}">
      <dgm:prSet/>
      <dgm:spPr/>
      <dgm:t>
        <a:bodyPr/>
        <a:lstStyle/>
        <a:p>
          <a:endParaRPr lang="nl-BE"/>
        </a:p>
      </dgm:t>
    </dgm:pt>
    <dgm:pt modelId="{F6FCE8C1-EBC9-4AD9-B760-1913A146BB9C}" type="sibTrans" cxnId="{006A57B7-4F52-4CFC-9389-FF4C478D39A5}">
      <dgm:prSet/>
      <dgm:spPr/>
      <dgm:t>
        <a:bodyPr/>
        <a:lstStyle/>
        <a:p>
          <a:endParaRPr lang="nl-BE"/>
        </a:p>
      </dgm:t>
    </dgm:pt>
    <dgm:pt modelId="{A06072F5-BCD0-46C8-BE43-F51E8E72995E}" type="pres">
      <dgm:prSet presAssocID="{7148F21B-16C2-4229-B261-DDF47B55E971}" presName="hierChild1" presStyleCnt="0">
        <dgm:presLayoutVars>
          <dgm:chPref val="1"/>
          <dgm:dir/>
          <dgm:animOne val="branch"/>
          <dgm:animLvl val="lvl"/>
          <dgm:resizeHandles/>
        </dgm:presLayoutVars>
      </dgm:prSet>
      <dgm:spPr/>
      <dgm:t>
        <a:bodyPr/>
        <a:lstStyle/>
        <a:p>
          <a:endParaRPr lang="nl-BE"/>
        </a:p>
      </dgm:t>
    </dgm:pt>
    <dgm:pt modelId="{FB05E044-015D-4206-8BD5-64F68E3FE639}" type="pres">
      <dgm:prSet presAssocID="{D01AB070-67CB-40C4-B4D3-6FA7E4E4E614}" presName="hierRoot1" presStyleCnt="0"/>
      <dgm:spPr/>
    </dgm:pt>
    <dgm:pt modelId="{3F4F6224-D4D9-462D-AA35-1D3F307EF1A4}" type="pres">
      <dgm:prSet presAssocID="{D01AB070-67CB-40C4-B4D3-6FA7E4E4E614}" presName="composite" presStyleCnt="0"/>
      <dgm:spPr/>
    </dgm:pt>
    <dgm:pt modelId="{70AD47B2-FC5C-4C21-A2CD-6AB7B845F0BC}" type="pres">
      <dgm:prSet presAssocID="{D01AB070-67CB-40C4-B4D3-6FA7E4E4E614}" presName="background" presStyleLbl="node0" presStyleIdx="0" presStyleCnt="1"/>
      <dgm:spPr/>
    </dgm:pt>
    <dgm:pt modelId="{E38165E0-6FFD-4502-8EEB-934EA02DC5DD}" type="pres">
      <dgm:prSet presAssocID="{D01AB070-67CB-40C4-B4D3-6FA7E4E4E614}" presName="text" presStyleLbl="fgAcc0" presStyleIdx="0" presStyleCnt="1" custScaleX="166059">
        <dgm:presLayoutVars>
          <dgm:chPref val="3"/>
        </dgm:presLayoutVars>
      </dgm:prSet>
      <dgm:spPr/>
      <dgm:t>
        <a:bodyPr/>
        <a:lstStyle/>
        <a:p>
          <a:endParaRPr lang="nl-BE"/>
        </a:p>
      </dgm:t>
    </dgm:pt>
    <dgm:pt modelId="{AC1FA71D-1FBE-4E45-B714-98FC30595807}" type="pres">
      <dgm:prSet presAssocID="{D01AB070-67CB-40C4-B4D3-6FA7E4E4E614}" presName="hierChild2" presStyleCnt="0"/>
      <dgm:spPr/>
    </dgm:pt>
    <dgm:pt modelId="{EA0A2A91-6EEA-4DFF-AAF2-82F64618CB98}" type="pres">
      <dgm:prSet presAssocID="{8B5A191C-EC85-47AD-970D-CAF28C5951EB}" presName="Name10" presStyleLbl="parChTrans1D2" presStyleIdx="0" presStyleCnt="2"/>
      <dgm:spPr/>
      <dgm:t>
        <a:bodyPr/>
        <a:lstStyle/>
        <a:p>
          <a:endParaRPr lang="nl-BE"/>
        </a:p>
      </dgm:t>
    </dgm:pt>
    <dgm:pt modelId="{3E49EF20-F33C-43A1-92E8-D0CDCF52D451}" type="pres">
      <dgm:prSet presAssocID="{D0BF4002-B4CF-48D9-9B15-BC9ADE594957}" presName="hierRoot2" presStyleCnt="0"/>
      <dgm:spPr/>
    </dgm:pt>
    <dgm:pt modelId="{21A29D2F-3973-4AFB-826E-B7C746E27F6D}" type="pres">
      <dgm:prSet presAssocID="{D0BF4002-B4CF-48D9-9B15-BC9ADE594957}" presName="composite2" presStyleCnt="0"/>
      <dgm:spPr/>
    </dgm:pt>
    <dgm:pt modelId="{5F03E07A-8897-4254-9718-C5D4DDB63AA9}" type="pres">
      <dgm:prSet presAssocID="{D0BF4002-B4CF-48D9-9B15-BC9ADE594957}" presName="background2" presStyleLbl="node2" presStyleIdx="0" presStyleCnt="2"/>
      <dgm:spPr/>
    </dgm:pt>
    <dgm:pt modelId="{6D8E7498-B08F-4B94-9BDA-89C9DFEED936}" type="pres">
      <dgm:prSet presAssocID="{D0BF4002-B4CF-48D9-9B15-BC9ADE594957}" presName="text2" presStyleLbl="fgAcc2" presStyleIdx="0" presStyleCnt="2" custScaleX="148782">
        <dgm:presLayoutVars>
          <dgm:chPref val="3"/>
        </dgm:presLayoutVars>
      </dgm:prSet>
      <dgm:spPr/>
      <dgm:t>
        <a:bodyPr/>
        <a:lstStyle/>
        <a:p>
          <a:endParaRPr lang="nl-BE"/>
        </a:p>
      </dgm:t>
    </dgm:pt>
    <dgm:pt modelId="{0465B70F-2E26-4021-A531-2C4AEDC4022A}" type="pres">
      <dgm:prSet presAssocID="{D0BF4002-B4CF-48D9-9B15-BC9ADE594957}" presName="hierChild3" presStyleCnt="0"/>
      <dgm:spPr/>
    </dgm:pt>
    <dgm:pt modelId="{0E59345F-F327-4892-82BA-52AD7CAEF786}" type="pres">
      <dgm:prSet presAssocID="{C91B35A9-899E-4935-8BD8-9E7432719992}" presName="Name17" presStyleLbl="parChTrans1D3" presStyleIdx="0" presStyleCnt="3"/>
      <dgm:spPr/>
      <dgm:t>
        <a:bodyPr/>
        <a:lstStyle/>
        <a:p>
          <a:endParaRPr lang="nl-BE"/>
        </a:p>
      </dgm:t>
    </dgm:pt>
    <dgm:pt modelId="{E5B8EF9B-116C-4E7E-9C82-73F13BF20B19}" type="pres">
      <dgm:prSet presAssocID="{CCEF8B17-012D-4B7D-99A5-96469C3BBA1A}" presName="hierRoot3" presStyleCnt="0"/>
      <dgm:spPr/>
    </dgm:pt>
    <dgm:pt modelId="{CE59AAFF-AFA4-414A-8604-DDBCF4001F9E}" type="pres">
      <dgm:prSet presAssocID="{CCEF8B17-012D-4B7D-99A5-96469C3BBA1A}" presName="composite3" presStyleCnt="0"/>
      <dgm:spPr/>
    </dgm:pt>
    <dgm:pt modelId="{0D986A99-1558-489D-BFCC-196AE0A958B7}" type="pres">
      <dgm:prSet presAssocID="{CCEF8B17-012D-4B7D-99A5-96469C3BBA1A}" presName="background3" presStyleLbl="node3" presStyleIdx="0" presStyleCnt="3"/>
      <dgm:spPr/>
    </dgm:pt>
    <dgm:pt modelId="{47C6E4C5-20D1-4168-BAAE-133587052F33}" type="pres">
      <dgm:prSet presAssocID="{CCEF8B17-012D-4B7D-99A5-96469C3BBA1A}" presName="text3" presStyleLbl="fgAcc3" presStyleIdx="0" presStyleCnt="3" custScaleX="198601" custScaleY="163788">
        <dgm:presLayoutVars>
          <dgm:chPref val="3"/>
        </dgm:presLayoutVars>
      </dgm:prSet>
      <dgm:spPr/>
      <dgm:t>
        <a:bodyPr/>
        <a:lstStyle/>
        <a:p>
          <a:endParaRPr lang="nl-BE"/>
        </a:p>
      </dgm:t>
    </dgm:pt>
    <dgm:pt modelId="{AEE91583-E3AD-4C2C-9778-94549CBD3599}" type="pres">
      <dgm:prSet presAssocID="{CCEF8B17-012D-4B7D-99A5-96469C3BBA1A}" presName="hierChild4" presStyleCnt="0"/>
      <dgm:spPr/>
    </dgm:pt>
    <dgm:pt modelId="{CCD6886E-7723-4330-9923-EAC1BC389AF9}" type="pres">
      <dgm:prSet presAssocID="{6AB5D474-4C8C-48D9-B6F9-256C510FD298}" presName="Name17" presStyleLbl="parChTrans1D3" presStyleIdx="1" presStyleCnt="3"/>
      <dgm:spPr/>
      <dgm:t>
        <a:bodyPr/>
        <a:lstStyle/>
        <a:p>
          <a:endParaRPr lang="nl-BE"/>
        </a:p>
      </dgm:t>
    </dgm:pt>
    <dgm:pt modelId="{D852076B-761F-4F17-A653-F4F8EFDC1FE5}" type="pres">
      <dgm:prSet presAssocID="{9A715508-0351-4B8C-8987-B4792444D58F}" presName="hierRoot3" presStyleCnt="0"/>
      <dgm:spPr/>
    </dgm:pt>
    <dgm:pt modelId="{C7C3BC47-614C-4AF8-83DC-CEA7C662BEC9}" type="pres">
      <dgm:prSet presAssocID="{9A715508-0351-4B8C-8987-B4792444D58F}" presName="composite3" presStyleCnt="0"/>
      <dgm:spPr/>
    </dgm:pt>
    <dgm:pt modelId="{C21CFAC4-FDDE-40F2-8BE0-ABFF1053135B}" type="pres">
      <dgm:prSet presAssocID="{9A715508-0351-4B8C-8987-B4792444D58F}" presName="background3" presStyleLbl="node3" presStyleIdx="1" presStyleCnt="3"/>
      <dgm:spPr/>
    </dgm:pt>
    <dgm:pt modelId="{1A34950C-6D3D-495B-90B8-67EB9CACB5DF}" type="pres">
      <dgm:prSet presAssocID="{9A715508-0351-4B8C-8987-B4792444D58F}" presName="text3" presStyleLbl="fgAcc3" presStyleIdx="1" presStyleCnt="3" custScaleX="195662">
        <dgm:presLayoutVars>
          <dgm:chPref val="3"/>
        </dgm:presLayoutVars>
      </dgm:prSet>
      <dgm:spPr/>
      <dgm:t>
        <a:bodyPr/>
        <a:lstStyle/>
        <a:p>
          <a:endParaRPr lang="nl-BE"/>
        </a:p>
      </dgm:t>
    </dgm:pt>
    <dgm:pt modelId="{2A182A1D-D9F0-425B-B11C-2BC56D2064DF}" type="pres">
      <dgm:prSet presAssocID="{9A715508-0351-4B8C-8987-B4792444D58F}" presName="hierChild4" presStyleCnt="0"/>
      <dgm:spPr/>
    </dgm:pt>
    <dgm:pt modelId="{A91167F7-1C23-4240-8F63-C4D9C49C151A}" type="pres">
      <dgm:prSet presAssocID="{A8FC3AAA-E0DF-44BB-818A-6E71221213A1}" presName="Name10" presStyleLbl="parChTrans1D2" presStyleIdx="1" presStyleCnt="2"/>
      <dgm:spPr/>
      <dgm:t>
        <a:bodyPr/>
        <a:lstStyle/>
        <a:p>
          <a:endParaRPr lang="nl-BE"/>
        </a:p>
      </dgm:t>
    </dgm:pt>
    <dgm:pt modelId="{A3AD73EB-581A-4040-B6B5-6A57ED96139B}" type="pres">
      <dgm:prSet presAssocID="{E9935636-E880-4C0C-B564-F23F86F03500}" presName="hierRoot2" presStyleCnt="0"/>
      <dgm:spPr/>
    </dgm:pt>
    <dgm:pt modelId="{8D002DAE-D995-4109-8817-051E7FDE507C}" type="pres">
      <dgm:prSet presAssocID="{E9935636-E880-4C0C-B564-F23F86F03500}" presName="composite2" presStyleCnt="0"/>
      <dgm:spPr/>
    </dgm:pt>
    <dgm:pt modelId="{49826529-E6A3-4C41-966E-B3E82AE9DBAB}" type="pres">
      <dgm:prSet presAssocID="{E9935636-E880-4C0C-B564-F23F86F03500}" presName="background2" presStyleLbl="node2" presStyleIdx="1" presStyleCnt="2"/>
      <dgm:spPr/>
    </dgm:pt>
    <dgm:pt modelId="{4FA56B61-0C03-47C9-B34A-918EC065D66C}" type="pres">
      <dgm:prSet presAssocID="{E9935636-E880-4C0C-B564-F23F86F03500}" presName="text2" presStyleLbl="fgAcc2" presStyleIdx="1" presStyleCnt="2" custScaleX="275101" custScaleY="129029">
        <dgm:presLayoutVars>
          <dgm:chPref val="3"/>
        </dgm:presLayoutVars>
      </dgm:prSet>
      <dgm:spPr/>
      <dgm:t>
        <a:bodyPr/>
        <a:lstStyle/>
        <a:p>
          <a:endParaRPr lang="nl-BE"/>
        </a:p>
      </dgm:t>
    </dgm:pt>
    <dgm:pt modelId="{F18C3F07-897F-41EF-97B9-71ED9ECBFCBF}" type="pres">
      <dgm:prSet presAssocID="{E9935636-E880-4C0C-B564-F23F86F03500}" presName="hierChild3" presStyleCnt="0"/>
      <dgm:spPr/>
    </dgm:pt>
    <dgm:pt modelId="{C12A85B7-4205-4FB5-950A-CB3F62F8D925}" type="pres">
      <dgm:prSet presAssocID="{7D9F888A-7042-4F41-A65C-0DCA760C3D8F}" presName="Name17" presStyleLbl="parChTrans1D3" presStyleIdx="2" presStyleCnt="3"/>
      <dgm:spPr/>
      <dgm:t>
        <a:bodyPr/>
        <a:lstStyle/>
        <a:p>
          <a:endParaRPr lang="nl-BE"/>
        </a:p>
      </dgm:t>
    </dgm:pt>
    <dgm:pt modelId="{82F83AA6-4FA4-4A38-BC03-12AA27412CB8}" type="pres">
      <dgm:prSet presAssocID="{49DBF1C8-4E21-4A14-ADA9-5BFE37868107}" presName="hierRoot3" presStyleCnt="0"/>
      <dgm:spPr/>
    </dgm:pt>
    <dgm:pt modelId="{FC1B1E46-64E9-40E4-8CBF-9BB56B1AB73E}" type="pres">
      <dgm:prSet presAssocID="{49DBF1C8-4E21-4A14-ADA9-5BFE37868107}" presName="composite3" presStyleCnt="0"/>
      <dgm:spPr/>
    </dgm:pt>
    <dgm:pt modelId="{B4B481D6-D2D9-40EF-BD45-ED92A74C4059}" type="pres">
      <dgm:prSet presAssocID="{49DBF1C8-4E21-4A14-ADA9-5BFE37868107}" presName="background3" presStyleLbl="node3" presStyleIdx="2" presStyleCnt="3"/>
      <dgm:spPr/>
    </dgm:pt>
    <dgm:pt modelId="{AC1BEF39-D0FE-49EC-AF0E-2F19A6DACEC6}" type="pres">
      <dgm:prSet presAssocID="{49DBF1C8-4E21-4A14-ADA9-5BFE37868107}" presName="text3" presStyleLbl="fgAcc3" presStyleIdx="2" presStyleCnt="3" custScaleX="213503">
        <dgm:presLayoutVars>
          <dgm:chPref val="3"/>
        </dgm:presLayoutVars>
      </dgm:prSet>
      <dgm:spPr/>
      <dgm:t>
        <a:bodyPr/>
        <a:lstStyle/>
        <a:p>
          <a:endParaRPr lang="nl-BE"/>
        </a:p>
      </dgm:t>
    </dgm:pt>
    <dgm:pt modelId="{6C89395C-44F8-4CB6-BB74-5D6D7A17BB88}" type="pres">
      <dgm:prSet presAssocID="{49DBF1C8-4E21-4A14-ADA9-5BFE37868107}" presName="hierChild4" presStyleCnt="0"/>
      <dgm:spPr/>
    </dgm:pt>
  </dgm:ptLst>
  <dgm:cxnLst>
    <dgm:cxn modelId="{286327FF-806A-44CF-87F2-CEBD5FD7560B}" type="presOf" srcId="{9A715508-0351-4B8C-8987-B4792444D58F}" destId="{1A34950C-6D3D-495B-90B8-67EB9CACB5DF}" srcOrd="0" destOrd="0" presId="urn:microsoft.com/office/officeart/2005/8/layout/hierarchy1"/>
    <dgm:cxn modelId="{A477B63D-E60B-4307-B923-FE970236567E}" type="presOf" srcId="{49DBF1C8-4E21-4A14-ADA9-5BFE37868107}" destId="{AC1BEF39-D0FE-49EC-AF0E-2F19A6DACEC6}" srcOrd="0" destOrd="0" presId="urn:microsoft.com/office/officeart/2005/8/layout/hierarchy1"/>
    <dgm:cxn modelId="{256F81DB-2E50-41F9-A0E7-0683FB863BB2}" type="presOf" srcId="{CCEF8B17-012D-4B7D-99A5-96469C3BBA1A}" destId="{47C6E4C5-20D1-4168-BAAE-133587052F33}" srcOrd="0" destOrd="0" presId="urn:microsoft.com/office/officeart/2005/8/layout/hierarchy1"/>
    <dgm:cxn modelId="{E54A35CB-F9A1-479F-A82D-2ABBBB58522A}" type="presOf" srcId="{7D9F888A-7042-4F41-A65C-0DCA760C3D8F}" destId="{C12A85B7-4205-4FB5-950A-CB3F62F8D925}" srcOrd="0" destOrd="0" presId="urn:microsoft.com/office/officeart/2005/8/layout/hierarchy1"/>
    <dgm:cxn modelId="{22158161-89EB-44BA-BF2E-430F59A20602}" type="presOf" srcId="{6AB5D474-4C8C-48D9-B6F9-256C510FD298}" destId="{CCD6886E-7723-4330-9923-EAC1BC389AF9}" srcOrd="0" destOrd="0" presId="urn:microsoft.com/office/officeart/2005/8/layout/hierarchy1"/>
    <dgm:cxn modelId="{DFA5C460-317C-4D53-AAC6-DAE9D2373404}" srcId="{D0BF4002-B4CF-48D9-9B15-BC9ADE594957}" destId="{9A715508-0351-4B8C-8987-B4792444D58F}" srcOrd="1" destOrd="0" parTransId="{6AB5D474-4C8C-48D9-B6F9-256C510FD298}" sibTransId="{296F66EA-8941-4083-ABAD-E43885559F0F}"/>
    <dgm:cxn modelId="{17D7DDB0-6E6B-4548-AC2E-4C30151D940C}" srcId="{D01AB070-67CB-40C4-B4D3-6FA7E4E4E614}" destId="{D0BF4002-B4CF-48D9-9B15-BC9ADE594957}" srcOrd="0" destOrd="0" parTransId="{8B5A191C-EC85-47AD-970D-CAF28C5951EB}" sibTransId="{5525E00E-16E1-4572-9DCB-A359E5D45359}"/>
    <dgm:cxn modelId="{C9691D53-B9B8-4432-A4FD-209A3A5C4651}" type="presOf" srcId="{E9935636-E880-4C0C-B564-F23F86F03500}" destId="{4FA56B61-0C03-47C9-B34A-918EC065D66C}" srcOrd="0" destOrd="0" presId="urn:microsoft.com/office/officeart/2005/8/layout/hierarchy1"/>
    <dgm:cxn modelId="{2F165B4B-FAF6-4CFC-AD3C-8E2B4B75B933}" type="presOf" srcId="{8B5A191C-EC85-47AD-970D-CAF28C5951EB}" destId="{EA0A2A91-6EEA-4DFF-AAF2-82F64618CB98}" srcOrd="0" destOrd="0" presId="urn:microsoft.com/office/officeart/2005/8/layout/hierarchy1"/>
    <dgm:cxn modelId="{AA614E64-DA96-4B6E-9F9C-9772E5409C5D}" type="presOf" srcId="{C91B35A9-899E-4935-8BD8-9E7432719992}" destId="{0E59345F-F327-4892-82BA-52AD7CAEF786}" srcOrd="0" destOrd="0" presId="urn:microsoft.com/office/officeart/2005/8/layout/hierarchy1"/>
    <dgm:cxn modelId="{2C2834FA-3C3F-4A93-AFB2-24624F9D75E6}" type="presOf" srcId="{D01AB070-67CB-40C4-B4D3-6FA7E4E4E614}" destId="{E38165E0-6FFD-4502-8EEB-934EA02DC5DD}" srcOrd="0" destOrd="0" presId="urn:microsoft.com/office/officeart/2005/8/layout/hierarchy1"/>
    <dgm:cxn modelId="{9B53BDDB-ED1B-49A7-841F-51CD3D34BC52}" srcId="{D0BF4002-B4CF-48D9-9B15-BC9ADE594957}" destId="{CCEF8B17-012D-4B7D-99A5-96469C3BBA1A}" srcOrd="0" destOrd="0" parTransId="{C91B35A9-899E-4935-8BD8-9E7432719992}" sibTransId="{7A5149A9-E0B7-47C9-9FFF-C95D02AED864}"/>
    <dgm:cxn modelId="{006A57B7-4F52-4CFC-9389-FF4C478D39A5}" srcId="{E9935636-E880-4C0C-B564-F23F86F03500}" destId="{49DBF1C8-4E21-4A14-ADA9-5BFE37868107}" srcOrd="0" destOrd="0" parTransId="{7D9F888A-7042-4F41-A65C-0DCA760C3D8F}" sibTransId="{F6FCE8C1-EBC9-4AD9-B760-1913A146BB9C}"/>
    <dgm:cxn modelId="{D34A720F-01D2-4C6D-8024-EC01BF8E92C0}" type="presOf" srcId="{D0BF4002-B4CF-48D9-9B15-BC9ADE594957}" destId="{6D8E7498-B08F-4B94-9BDA-89C9DFEED936}" srcOrd="0" destOrd="0" presId="urn:microsoft.com/office/officeart/2005/8/layout/hierarchy1"/>
    <dgm:cxn modelId="{873FA6E8-5730-4DB0-9A75-0ECC17719F5F}" srcId="{D01AB070-67CB-40C4-B4D3-6FA7E4E4E614}" destId="{E9935636-E880-4C0C-B564-F23F86F03500}" srcOrd="1" destOrd="0" parTransId="{A8FC3AAA-E0DF-44BB-818A-6E71221213A1}" sibTransId="{3600B9EE-032D-464C-B2B7-C9A933803F5F}"/>
    <dgm:cxn modelId="{8242EBAE-97B8-4517-A9B6-4495C3112DBE}" type="presOf" srcId="{7148F21B-16C2-4229-B261-DDF47B55E971}" destId="{A06072F5-BCD0-46C8-BE43-F51E8E72995E}" srcOrd="0" destOrd="0" presId="urn:microsoft.com/office/officeart/2005/8/layout/hierarchy1"/>
    <dgm:cxn modelId="{EBD80CFA-CC03-4522-8E6E-E60678C77D3C}" type="presOf" srcId="{A8FC3AAA-E0DF-44BB-818A-6E71221213A1}" destId="{A91167F7-1C23-4240-8F63-C4D9C49C151A}" srcOrd="0" destOrd="0" presId="urn:microsoft.com/office/officeart/2005/8/layout/hierarchy1"/>
    <dgm:cxn modelId="{FDAC45E6-5271-4810-8697-BABCD65AB980}" srcId="{7148F21B-16C2-4229-B261-DDF47B55E971}" destId="{D01AB070-67CB-40C4-B4D3-6FA7E4E4E614}" srcOrd="0" destOrd="0" parTransId="{55314E2C-B6FC-49BF-A59E-46115744A678}" sibTransId="{60837CF8-F01D-4385-B522-E84AC4CBA892}"/>
    <dgm:cxn modelId="{404A32CD-ED76-4B62-9DC9-4461A2348923}" type="presParOf" srcId="{A06072F5-BCD0-46C8-BE43-F51E8E72995E}" destId="{FB05E044-015D-4206-8BD5-64F68E3FE639}" srcOrd="0" destOrd="0" presId="urn:microsoft.com/office/officeart/2005/8/layout/hierarchy1"/>
    <dgm:cxn modelId="{717874FA-0398-407A-816E-CF61C6B84E47}" type="presParOf" srcId="{FB05E044-015D-4206-8BD5-64F68E3FE639}" destId="{3F4F6224-D4D9-462D-AA35-1D3F307EF1A4}" srcOrd="0" destOrd="0" presId="urn:microsoft.com/office/officeart/2005/8/layout/hierarchy1"/>
    <dgm:cxn modelId="{C2092B08-FA2D-453D-B01B-3ED592781680}" type="presParOf" srcId="{3F4F6224-D4D9-462D-AA35-1D3F307EF1A4}" destId="{70AD47B2-FC5C-4C21-A2CD-6AB7B845F0BC}" srcOrd="0" destOrd="0" presId="urn:microsoft.com/office/officeart/2005/8/layout/hierarchy1"/>
    <dgm:cxn modelId="{7B7C6CBD-E3AC-4817-AC93-A469ACE97D72}" type="presParOf" srcId="{3F4F6224-D4D9-462D-AA35-1D3F307EF1A4}" destId="{E38165E0-6FFD-4502-8EEB-934EA02DC5DD}" srcOrd="1" destOrd="0" presId="urn:microsoft.com/office/officeart/2005/8/layout/hierarchy1"/>
    <dgm:cxn modelId="{FF40715C-7CA4-423B-969C-F5C225DF3C0A}" type="presParOf" srcId="{FB05E044-015D-4206-8BD5-64F68E3FE639}" destId="{AC1FA71D-1FBE-4E45-B714-98FC30595807}" srcOrd="1" destOrd="0" presId="urn:microsoft.com/office/officeart/2005/8/layout/hierarchy1"/>
    <dgm:cxn modelId="{1CAD2314-CBAA-41F1-AFC1-C4A63536AC63}" type="presParOf" srcId="{AC1FA71D-1FBE-4E45-B714-98FC30595807}" destId="{EA0A2A91-6EEA-4DFF-AAF2-82F64618CB98}" srcOrd="0" destOrd="0" presId="urn:microsoft.com/office/officeart/2005/8/layout/hierarchy1"/>
    <dgm:cxn modelId="{1ADFDC6B-55A4-4708-AFD6-F85826DDA88D}" type="presParOf" srcId="{AC1FA71D-1FBE-4E45-B714-98FC30595807}" destId="{3E49EF20-F33C-43A1-92E8-D0CDCF52D451}" srcOrd="1" destOrd="0" presId="urn:microsoft.com/office/officeart/2005/8/layout/hierarchy1"/>
    <dgm:cxn modelId="{74B9125D-DA7B-4FD7-91D4-2A080B0065A7}" type="presParOf" srcId="{3E49EF20-F33C-43A1-92E8-D0CDCF52D451}" destId="{21A29D2F-3973-4AFB-826E-B7C746E27F6D}" srcOrd="0" destOrd="0" presId="urn:microsoft.com/office/officeart/2005/8/layout/hierarchy1"/>
    <dgm:cxn modelId="{0F5A4CBF-D9F3-48C2-96E1-558EA7195877}" type="presParOf" srcId="{21A29D2F-3973-4AFB-826E-B7C746E27F6D}" destId="{5F03E07A-8897-4254-9718-C5D4DDB63AA9}" srcOrd="0" destOrd="0" presId="urn:microsoft.com/office/officeart/2005/8/layout/hierarchy1"/>
    <dgm:cxn modelId="{5BF21D5F-F7FC-49B1-A247-DB5A4B20C277}" type="presParOf" srcId="{21A29D2F-3973-4AFB-826E-B7C746E27F6D}" destId="{6D8E7498-B08F-4B94-9BDA-89C9DFEED936}" srcOrd="1" destOrd="0" presId="urn:microsoft.com/office/officeart/2005/8/layout/hierarchy1"/>
    <dgm:cxn modelId="{201E2849-837B-4681-9AA3-B4F95CDE4892}" type="presParOf" srcId="{3E49EF20-F33C-43A1-92E8-D0CDCF52D451}" destId="{0465B70F-2E26-4021-A531-2C4AEDC4022A}" srcOrd="1" destOrd="0" presId="urn:microsoft.com/office/officeart/2005/8/layout/hierarchy1"/>
    <dgm:cxn modelId="{9E902F88-D973-4B08-9A9C-1FE8D1AF0DEE}" type="presParOf" srcId="{0465B70F-2E26-4021-A531-2C4AEDC4022A}" destId="{0E59345F-F327-4892-82BA-52AD7CAEF786}" srcOrd="0" destOrd="0" presId="urn:microsoft.com/office/officeart/2005/8/layout/hierarchy1"/>
    <dgm:cxn modelId="{99266F86-4D27-44DE-8D31-78924241F48A}" type="presParOf" srcId="{0465B70F-2E26-4021-A531-2C4AEDC4022A}" destId="{E5B8EF9B-116C-4E7E-9C82-73F13BF20B19}" srcOrd="1" destOrd="0" presId="urn:microsoft.com/office/officeart/2005/8/layout/hierarchy1"/>
    <dgm:cxn modelId="{A2C46F9A-C2DE-49B9-9056-6C206E1F517C}" type="presParOf" srcId="{E5B8EF9B-116C-4E7E-9C82-73F13BF20B19}" destId="{CE59AAFF-AFA4-414A-8604-DDBCF4001F9E}" srcOrd="0" destOrd="0" presId="urn:microsoft.com/office/officeart/2005/8/layout/hierarchy1"/>
    <dgm:cxn modelId="{F92E8686-5F53-4C6F-8C8C-944E0EDE7BBA}" type="presParOf" srcId="{CE59AAFF-AFA4-414A-8604-DDBCF4001F9E}" destId="{0D986A99-1558-489D-BFCC-196AE0A958B7}" srcOrd="0" destOrd="0" presId="urn:microsoft.com/office/officeart/2005/8/layout/hierarchy1"/>
    <dgm:cxn modelId="{79078507-4D06-436F-9E00-832D00AD8C80}" type="presParOf" srcId="{CE59AAFF-AFA4-414A-8604-DDBCF4001F9E}" destId="{47C6E4C5-20D1-4168-BAAE-133587052F33}" srcOrd="1" destOrd="0" presId="urn:microsoft.com/office/officeart/2005/8/layout/hierarchy1"/>
    <dgm:cxn modelId="{A501CBC6-9AE2-4731-A080-94AF037375E3}" type="presParOf" srcId="{E5B8EF9B-116C-4E7E-9C82-73F13BF20B19}" destId="{AEE91583-E3AD-4C2C-9778-94549CBD3599}" srcOrd="1" destOrd="0" presId="urn:microsoft.com/office/officeart/2005/8/layout/hierarchy1"/>
    <dgm:cxn modelId="{2EE2269A-A8F3-4C19-8BF4-A032900FF199}" type="presParOf" srcId="{0465B70F-2E26-4021-A531-2C4AEDC4022A}" destId="{CCD6886E-7723-4330-9923-EAC1BC389AF9}" srcOrd="2" destOrd="0" presId="urn:microsoft.com/office/officeart/2005/8/layout/hierarchy1"/>
    <dgm:cxn modelId="{70E952AF-2A3D-49B5-9CC5-C3EFA53FE35C}" type="presParOf" srcId="{0465B70F-2E26-4021-A531-2C4AEDC4022A}" destId="{D852076B-761F-4F17-A653-F4F8EFDC1FE5}" srcOrd="3" destOrd="0" presId="urn:microsoft.com/office/officeart/2005/8/layout/hierarchy1"/>
    <dgm:cxn modelId="{64DB43BE-E347-4342-B8A4-B371AC7BD1FE}" type="presParOf" srcId="{D852076B-761F-4F17-A653-F4F8EFDC1FE5}" destId="{C7C3BC47-614C-4AF8-83DC-CEA7C662BEC9}" srcOrd="0" destOrd="0" presId="urn:microsoft.com/office/officeart/2005/8/layout/hierarchy1"/>
    <dgm:cxn modelId="{58A0D8B1-AAEB-48ED-A38C-3DB30AF2674E}" type="presParOf" srcId="{C7C3BC47-614C-4AF8-83DC-CEA7C662BEC9}" destId="{C21CFAC4-FDDE-40F2-8BE0-ABFF1053135B}" srcOrd="0" destOrd="0" presId="urn:microsoft.com/office/officeart/2005/8/layout/hierarchy1"/>
    <dgm:cxn modelId="{AC5E635C-5BBD-4AB0-BF50-239EE139F5B5}" type="presParOf" srcId="{C7C3BC47-614C-4AF8-83DC-CEA7C662BEC9}" destId="{1A34950C-6D3D-495B-90B8-67EB9CACB5DF}" srcOrd="1" destOrd="0" presId="urn:microsoft.com/office/officeart/2005/8/layout/hierarchy1"/>
    <dgm:cxn modelId="{05B4AC6D-3043-45C8-817A-C8B6D1316D8A}" type="presParOf" srcId="{D852076B-761F-4F17-A653-F4F8EFDC1FE5}" destId="{2A182A1D-D9F0-425B-B11C-2BC56D2064DF}" srcOrd="1" destOrd="0" presId="urn:microsoft.com/office/officeart/2005/8/layout/hierarchy1"/>
    <dgm:cxn modelId="{00E3B29C-3B3B-4AEB-873E-E547AC89ED67}" type="presParOf" srcId="{AC1FA71D-1FBE-4E45-B714-98FC30595807}" destId="{A91167F7-1C23-4240-8F63-C4D9C49C151A}" srcOrd="2" destOrd="0" presId="urn:microsoft.com/office/officeart/2005/8/layout/hierarchy1"/>
    <dgm:cxn modelId="{604DDC71-8C9A-4BB4-A7FF-E55519DD320F}" type="presParOf" srcId="{AC1FA71D-1FBE-4E45-B714-98FC30595807}" destId="{A3AD73EB-581A-4040-B6B5-6A57ED96139B}" srcOrd="3" destOrd="0" presId="urn:microsoft.com/office/officeart/2005/8/layout/hierarchy1"/>
    <dgm:cxn modelId="{1A33ABAD-F95C-4794-BBD8-8DFC8BF5C7D9}" type="presParOf" srcId="{A3AD73EB-581A-4040-B6B5-6A57ED96139B}" destId="{8D002DAE-D995-4109-8817-051E7FDE507C}" srcOrd="0" destOrd="0" presId="urn:microsoft.com/office/officeart/2005/8/layout/hierarchy1"/>
    <dgm:cxn modelId="{0160EA0A-390B-4932-9818-7F34AA906ABE}" type="presParOf" srcId="{8D002DAE-D995-4109-8817-051E7FDE507C}" destId="{49826529-E6A3-4C41-966E-B3E82AE9DBAB}" srcOrd="0" destOrd="0" presId="urn:microsoft.com/office/officeart/2005/8/layout/hierarchy1"/>
    <dgm:cxn modelId="{F462DA46-C05C-4505-B52D-4F2E53C026E6}" type="presParOf" srcId="{8D002DAE-D995-4109-8817-051E7FDE507C}" destId="{4FA56B61-0C03-47C9-B34A-918EC065D66C}" srcOrd="1" destOrd="0" presId="urn:microsoft.com/office/officeart/2005/8/layout/hierarchy1"/>
    <dgm:cxn modelId="{5C373D3C-9E89-4E98-BA13-C636F756F39C}" type="presParOf" srcId="{A3AD73EB-581A-4040-B6B5-6A57ED96139B}" destId="{F18C3F07-897F-41EF-97B9-71ED9ECBFCBF}" srcOrd="1" destOrd="0" presId="urn:microsoft.com/office/officeart/2005/8/layout/hierarchy1"/>
    <dgm:cxn modelId="{B07A631D-6BCC-46B8-82E3-0611B08E02D7}" type="presParOf" srcId="{F18C3F07-897F-41EF-97B9-71ED9ECBFCBF}" destId="{C12A85B7-4205-4FB5-950A-CB3F62F8D925}" srcOrd="0" destOrd="0" presId="urn:microsoft.com/office/officeart/2005/8/layout/hierarchy1"/>
    <dgm:cxn modelId="{31F14120-4F96-498E-A4FF-2E0C55E111E3}" type="presParOf" srcId="{F18C3F07-897F-41EF-97B9-71ED9ECBFCBF}" destId="{82F83AA6-4FA4-4A38-BC03-12AA27412CB8}" srcOrd="1" destOrd="0" presId="urn:microsoft.com/office/officeart/2005/8/layout/hierarchy1"/>
    <dgm:cxn modelId="{923D68A5-FF23-4036-8EB4-1BAB9CD8CB60}" type="presParOf" srcId="{82F83AA6-4FA4-4A38-BC03-12AA27412CB8}" destId="{FC1B1E46-64E9-40E4-8CBF-9BB56B1AB73E}" srcOrd="0" destOrd="0" presId="urn:microsoft.com/office/officeart/2005/8/layout/hierarchy1"/>
    <dgm:cxn modelId="{4AC28032-D579-4454-BA7E-C4615ECF8459}" type="presParOf" srcId="{FC1B1E46-64E9-40E4-8CBF-9BB56B1AB73E}" destId="{B4B481D6-D2D9-40EF-BD45-ED92A74C4059}" srcOrd="0" destOrd="0" presId="urn:microsoft.com/office/officeart/2005/8/layout/hierarchy1"/>
    <dgm:cxn modelId="{F2BF3558-E702-4C32-8195-96259E1FB5DE}" type="presParOf" srcId="{FC1B1E46-64E9-40E4-8CBF-9BB56B1AB73E}" destId="{AC1BEF39-D0FE-49EC-AF0E-2F19A6DACEC6}" srcOrd="1" destOrd="0" presId="urn:microsoft.com/office/officeart/2005/8/layout/hierarchy1"/>
    <dgm:cxn modelId="{39E6FA92-49A4-4BB1-9B4B-DBBB57287B7B}" type="presParOf" srcId="{82F83AA6-4FA4-4A38-BC03-12AA27412CB8}" destId="{6C89395C-44F8-4CB6-BB74-5D6D7A17BB88}" srcOrd="1" destOrd="0" presId="urn:microsoft.com/office/officeart/2005/8/layout/hierarchy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2A85B7-4205-4FB5-950A-CB3F62F8D925}">
      <dsp:nvSpPr>
        <dsp:cNvPr id="0" name=""/>
        <dsp:cNvSpPr/>
      </dsp:nvSpPr>
      <dsp:spPr>
        <a:xfrm>
          <a:off x="4071453" y="1088218"/>
          <a:ext cx="91440" cy="181304"/>
        </a:xfrm>
        <a:custGeom>
          <a:avLst/>
          <a:gdLst/>
          <a:ahLst/>
          <a:cxnLst/>
          <a:rect l="0" t="0" r="0" b="0"/>
          <a:pathLst>
            <a:path>
              <a:moveTo>
                <a:pt x="45720" y="0"/>
              </a:moveTo>
              <a:lnTo>
                <a:pt x="45720" y="181304"/>
              </a:lnTo>
            </a:path>
          </a:pathLst>
        </a:custGeom>
        <a:noFill/>
        <a:ln w="25400" cap="flat" cmpd="sng" algn="ctr">
          <a:solidFill>
            <a:schemeClr val="accent6">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1167F7-1C23-4240-8F63-C4D9C49C151A}">
      <dsp:nvSpPr>
        <dsp:cNvPr id="0" name=""/>
        <dsp:cNvSpPr/>
      </dsp:nvSpPr>
      <dsp:spPr>
        <a:xfrm>
          <a:off x="3262941" y="396141"/>
          <a:ext cx="854232" cy="181304"/>
        </a:xfrm>
        <a:custGeom>
          <a:avLst/>
          <a:gdLst/>
          <a:ahLst/>
          <a:cxnLst/>
          <a:rect l="0" t="0" r="0" b="0"/>
          <a:pathLst>
            <a:path>
              <a:moveTo>
                <a:pt x="0" y="0"/>
              </a:moveTo>
              <a:lnTo>
                <a:pt x="0" y="123554"/>
              </a:lnTo>
              <a:lnTo>
                <a:pt x="854232" y="123554"/>
              </a:lnTo>
              <a:lnTo>
                <a:pt x="854232" y="181304"/>
              </a:lnTo>
            </a:path>
          </a:pathLst>
        </a:custGeom>
        <a:noFill/>
        <a:ln w="25400" cap="flat" cmpd="sng" algn="ctr">
          <a:solidFill>
            <a:schemeClr val="accent6">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D6886E-7723-4330-9923-EAC1BC389AF9}">
      <dsp:nvSpPr>
        <dsp:cNvPr id="0" name=""/>
        <dsp:cNvSpPr/>
      </dsp:nvSpPr>
      <dsp:spPr>
        <a:xfrm>
          <a:off x="2014973" y="973304"/>
          <a:ext cx="688304" cy="181304"/>
        </a:xfrm>
        <a:custGeom>
          <a:avLst/>
          <a:gdLst/>
          <a:ahLst/>
          <a:cxnLst/>
          <a:rect l="0" t="0" r="0" b="0"/>
          <a:pathLst>
            <a:path>
              <a:moveTo>
                <a:pt x="0" y="0"/>
              </a:moveTo>
              <a:lnTo>
                <a:pt x="0" y="123554"/>
              </a:lnTo>
              <a:lnTo>
                <a:pt x="688304" y="123554"/>
              </a:lnTo>
              <a:lnTo>
                <a:pt x="688304" y="181304"/>
              </a:lnTo>
            </a:path>
          </a:pathLst>
        </a:custGeom>
        <a:noFill/>
        <a:ln w="25400" cap="flat" cmpd="sng" algn="ctr">
          <a:solidFill>
            <a:schemeClr val="accent6">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59345F-F327-4892-82BA-52AD7CAEF786}">
      <dsp:nvSpPr>
        <dsp:cNvPr id="0" name=""/>
        <dsp:cNvSpPr/>
      </dsp:nvSpPr>
      <dsp:spPr>
        <a:xfrm>
          <a:off x="1335829" y="973304"/>
          <a:ext cx="679143" cy="181304"/>
        </a:xfrm>
        <a:custGeom>
          <a:avLst/>
          <a:gdLst/>
          <a:ahLst/>
          <a:cxnLst/>
          <a:rect l="0" t="0" r="0" b="0"/>
          <a:pathLst>
            <a:path>
              <a:moveTo>
                <a:pt x="679143" y="0"/>
              </a:moveTo>
              <a:lnTo>
                <a:pt x="679143" y="123554"/>
              </a:lnTo>
              <a:lnTo>
                <a:pt x="0" y="123554"/>
              </a:lnTo>
              <a:lnTo>
                <a:pt x="0" y="181304"/>
              </a:lnTo>
            </a:path>
          </a:pathLst>
        </a:custGeom>
        <a:noFill/>
        <a:ln w="25400" cap="flat" cmpd="sng" algn="ctr">
          <a:solidFill>
            <a:schemeClr val="accent6">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0A2A91-6EEA-4DFF-AAF2-82F64618CB98}">
      <dsp:nvSpPr>
        <dsp:cNvPr id="0" name=""/>
        <dsp:cNvSpPr/>
      </dsp:nvSpPr>
      <dsp:spPr>
        <a:xfrm>
          <a:off x="2014973" y="396141"/>
          <a:ext cx="1247967" cy="181304"/>
        </a:xfrm>
        <a:custGeom>
          <a:avLst/>
          <a:gdLst/>
          <a:ahLst/>
          <a:cxnLst/>
          <a:rect l="0" t="0" r="0" b="0"/>
          <a:pathLst>
            <a:path>
              <a:moveTo>
                <a:pt x="1247967" y="0"/>
              </a:moveTo>
              <a:lnTo>
                <a:pt x="1247967" y="123554"/>
              </a:lnTo>
              <a:lnTo>
                <a:pt x="0" y="123554"/>
              </a:lnTo>
              <a:lnTo>
                <a:pt x="0" y="181304"/>
              </a:lnTo>
            </a:path>
          </a:pathLst>
        </a:custGeom>
        <a:noFill/>
        <a:ln w="25400" cap="flat" cmpd="sng" algn="ctr">
          <a:solidFill>
            <a:schemeClr val="accent6">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AD47B2-FC5C-4C21-A2CD-6AB7B845F0BC}">
      <dsp:nvSpPr>
        <dsp:cNvPr id="0" name=""/>
        <dsp:cNvSpPr/>
      </dsp:nvSpPr>
      <dsp:spPr>
        <a:xfrm>
          <a:off x="2745336" y="283"/>
          <a:ext cx="1035208" cy="395857"/>
        </a:xfrm>
        <a:prstGeom prst="roundRect">
          <a:avLst>
            <a:gd name="adj" fmla="val 10000"/>
          </a:avLst>
        </a:prstGeom>
        <a:solidFill>
          <a:schemeClr val="accent6">
            <a:alpha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38165E0-6FFD-4502-8EEB-934EA02DC5DD}">
      <dsp:nvSpPr>
        <dsp:cNvPr id="0" name=""/>
        <dsp:cNvSpPr/>
      </dsp:nvSpPr>
      <dsp:spPr>
        <a:xfrm>
          <a:off x="2814603" y="66086"/>
          <a:ext cx="1035208" cy="395857"/>
        </a:xfrm>
        <a:prstGeom prst="roundRect">
          <a:avLst>
            <a:gd name="adj" fmla="val 10000"/>
          </a:avLst>
        </a:prstGeom>
        <a:solidFill>
          <a:schemeClr val="lt1">
            <a:alpha val="90000"/>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BE" sz="800" kern="1200"/>
            <a:t>laaggeschoold, weinig kans op werk</a:t>
          </a:r>
        </a:p>
      </dsp:txBody>
      <dsp:txXfrm>
        <a:off x="2826197" y="77680"/>
        <a:ext cx="1012020" cy="372669"/>
      </dsp:txXfrm>
    </dsp:sp>
    <dsp:sp modelId="{5F03E07A-8897-4254-9718-C5D4DDB63AA9}">
      <dsp:nvSpPr>
        <dsp:cNvPr id="0" name=""/>
        <dsp:cNvSpPr/>
      </dsp:nvSpPr>
      <dsp:spPr>
        <a:xfrm>
          <a:off x="1551220" y="577446"/>
          <a:ext cx="927504" cy="395857"/>
        </a:xfrm>
        <a:prstGeom prst="roundRect">
          <a:avLst>
            <a:gd name="adj" fmla="val 10000"/>
          </a:avLst>
        </a:prstGeom>
        <a:solidFill>
          <a:schemeClr val="accent6">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D8E7498-B08F-4B94-9BDA-89C9DFEED936}">
      <dsp:nvSpPr>
        <dsp:cNvPr id="0" name=""/>
        <dsp:cNvSpPr/>
      </dsp:nvSpPr>
      <dsp:spPr>
        <a:xfrm>
          <a:off x="1620487" y="643249"/>
          <a:ext cx="927504" cy="395857"/>
        </a:xfrm>
        <a:prstGeom prst="roundRect">
          <a:avLst>
            <a:gd name="adj" fmla="val 10000"/>
          </a:avLst>
        </a:prstGeom>
        <a:solidFill>
          <a:schemeClr val="lt1">
            <a:alpha val="90000"/>
            <a:hueOff val="0"/>
            <a:satOff val="0"/>
            <a:lumOff val="0"/>
            <a:alphaOff val="0"/>
          </a:schemeClr>
        </a:solidFill>
        <a:ln w="25400" cap="flat" cmpd="sng" algn="ctr">
          <a:solidFill>
            <a:schemeClr val="accent6">
              <a:tint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BE" sz="800" kern="1200"/>
            <a:t>weinig inkomen</a:t>
          </a:r>
        </a:p>
      </dsp:txBody>
      <dsp:txXfrm>
        <a:off x="1632081" y="654843"/>
        <a:ext cx="904316" cy="372669"/>
      </dsp:txXfrm>
    </dsp:sp>
    <dsp:sp modelId="{0D986A99-1558-489D-BFCC-196AE0A958B7}">
      <dsp:nvSpPr>
        <dsp:cNvPr id="0" name=""/>
        <dsp:cNvSpPr/>
      </dsp:nvSpPr>
      <dsp:spPr>
        <a:xfrm>
          <a:off x="716792" y="1154609"/>
          <a:ext cx="1238075" cy="648367"/>
        </a:xfrm>
        <a:prstGeom prst="roundRect">
          <a:avLst>
            <a:gd name="adj" fmla="val 10000"/>
          </a:avLst>
        </a:prstGeom>
        <a:solidFill>
          <a:schemeClr val="accent6">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C6E4C5-20D1-4168-BAAE-133587052F33}">
      <dsp:nvSpPr>
        <dsp:cNvPr id="0" name=""/>
        <dsp:cNvSpPr/>
      </dsp:nvSpPr>
      <dsp:spPr>
        <a:xfrm>
          <a:off x="786058" y="1220412"/>
          <a:ext cx="1238075" cy="648367"/>
        </a:xfrm>
        <a:prstGeom prst="roundRect">
          <a:avLst>
            <a:gd name="adj" fmla="val 10000"/>
          </a:avLst>
        </a:prstGeom>
        <a:solidFill>
          <a:schemeClr val="lt1">
            <a:alpha val="90000"/>
            <a:hueOff val="0"/>
            <a:satOff val="0"/>
            <a:lumOff val="0"/>
            <a:alphaOff val="0"/>
          </a:schemeClr>
        </a:solidFill>
        <a:ln w="25400" cap="flat" cmpd="sng" algn="ctr">
          <a:solidFill>
            <a:schemeClr val="accent6">
              <a:tint val="7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BE" sz="800" kern="1200"/>
            <a:t>- gaan minder vaak uit = weinig sociale contacten</a:t>
          </a:r>
          <a:br>
            <a:rPr lang="nl-BE" sz="800" kern="1200"/>
          </a:br>
          <a:r>
            <a:rPr lang="nl-BE" sz="800" kern="1200"/>
            <a:t>- gaan minder snel bij de dokter</a:t>
          </a:r>
          <a:r>
            <a:rPr lang="nl-BE" sz="500" kern="1200"/>
            <a:t/>
          </a:r>
          <a:br>
            <a:rPr lang="nl-BE" sz="500" kern="1200"/>
          </a:br>
          <a:endParaRPr lang="nl-BE" sz="500" kern="1200"/>
        </a:p>
      </dsp:txBody>
      <dsp:txXfrm>
        <a:off x="805048" y="1239402"/>
        <a:ext cx="1200095" cy="610387"/>
      </dsp:txXfrm>
    </dsp:sp>
    <dsp:sp modelId="{C21CFAC4-FDDE-40F2-8BE0-ABFF1053135B}">
      <dsp:nvSpPr>
        <dsp:cNvPr id="0" name=""/>
        <dsp:cNvSpPr/>
      </dsp:nvSpPr>
      <dsp:spPr>
        <a:xfrm>
          <a:off x="2093400" y="1154609"/>
          <a:ext cx="1219753" cy="395857"/>
        </a:xfrm>
        <a:prstGeom prst="roundRect">
          <a:avLst>
            <a:gd name="adj" fmla="val 10000"/>
          </a:avLst>
        </a:prstGeom>
        <a:solidFill>
          <a:schemeClr val="accent6">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34950C-6D3D-495B-90B8-67EB9CACB5DF}">
      <dsp:nvSpPr>
        <dsp:cNvPr id="0" name=""/>
        <dsp:cNvSpPr/>
      </dsp:nvSpPr>
      <dsp:spPr>
        <a:xfrm>
          <a:off x="2162666" y="1220412"/>
          <a:ext cx="1219753" cy="395857"/>
        </a:xfrm>
        <a:prstGeom prst="roundRect">
          <a:avLst>
            <a:gd name="adj" fmla="val 10000"/>
          </a:avLst>
        </a:prstGeom>
        <a:solidFill>
          <a:schemeClr val="lt1">
            <a:alpha val="90000"/>
            <a:hueOff val="0"/>
            <a:satOff val="0"/>
            <a:lumOff val="0"/>
            <a:alphaOff val="0"/>
          </a:schemeClr>
        </a:solidFill>
        <a:ln w="25400" cap="flat" cmpd="sng" algn="ctr">
          <a:solidFill>
            <a:schemeClr val="accent6">
              <a:tint val="7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BE" sz="800" kern="1200"/>
            <a:t>slechte behuizing (melkershuisjes</a:t>
          </a:r>
          <a:r>
            <a:rPr lang="nl-BE" sz="500" kern="1200"/>
            <a:t>)</a:t>
          </a:r>
        </a:p>
      </dsp:txBody>
      <dsp:txXfrm>
        <a:off x="2174260" y="1232006"/>
        <a:ext cx="1196565" cy="372669"/>
      </dsp:txXfrm>
    </dsp:sp>
    <dsp:sp modelId="{49826529-E6A3-4C41-966E-B3E82AE9DBAB}">
      <dsp:nvSpPr>
        <dsp:cNvPr id="0" name=""/>
        <dsp:cNvSpPr/>
      </dsp:nvSpPr>
      <dsp:spPr>
        <a:xfrm>
          <a:off x="3259686" y="577446"/>
          <a:ext cx="1714974" cy="510771"/>
        </a:xfrm>
        <a:prstGeom prst="roundRect">
          <a:avLst>
            <a:gd name="adj" fmla="val 10000"/>
          </a:avLst>
        </a:prstGeom>
        <a:solidFill>
          <a:schemeClr val="accent6">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FA56B61-0C03-47C9-B34A-918EC065D66C}">
      <dsp:nvSpPr>
        <dsp:cNvPr id="0" name=""/>
        <dsp:cNvSpPr/>
      </dsp:nvSpPr>
      <dsp:spPr>
        <a:xfrm>
          <a:off x="3328952" y="643249"/>
          <a:ext cx="1714974" cy="510771"/>
        </a:xfrm>
        <a:prstGeom prst="roundRect">
          <a:avLst>
            <a:gd name="adj" fmla="val 10000"/>
          </a:avLst>
        </a:prstGeom>
        <a:solidFill>
          <a:schemeClr val="lt1">
            <a:alpha val="90000"/>
            <a:hueOff val="0"/>
            <a:satOff val="0"/>
            <a:lumOff val="0"/>
            <a:alphaOff val="0"/>
          </a:schemeClr>
        </a:solidFill>
        <a:ln w="25400" cap="flat" cmpd="sng" algn="ctr">
          <a:solidFill>
            <a:schemeClr val="accent6">
              <a:tint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BE" sz="800" kern="1200"/>
            <a:t>- kunnen kinderen minder goed begeleiden bij huiswerk</a:t>
          </a:r>
          <a:br>
            <a:rPr lang="nl-BE" sz="800" kern="1200"/>
          </a:br>
          <a:r>
            <a:rPr lang="nl-BE" sz="800" kern="1200"/>
            <a:t>- soms niet mee op schooluitstap</a:t>
          </a:r>
        </a:p>
      </dsp:txBody>
      <dsp:txXfrm>
        <a:off x="3343912" y="658209"/>
        <a:ext cx="1685054" cy="480851"/>
      </dsp:txXfrm>
    </dsp:sp>
    <dsp:sp modelId="{B4B481D6-D2D9-40EF-BD45-ED92A74C4059}">
      <dsp:nvSpPr>
        <dsp:cNvPr id="0" name=""/>
        <dsp:cNvSpPr/>
      </dsp:nvSpPr>
      <dsp:spPr>
        <a:xfrm>
          <a:off x="3451686" y="1269523"/>
          <a:ext cx="1330973" cy="395857"/>
        </a:xfrm>
        <a:prstGeom prst="roundRect">
          <a:avLst>
            <a:gd name="adj" fmla="val 10000"/>
          </a:avLst>
        </a:prstGeom>
        <a:solidFill>
          <a:schemeClr val="accent6">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C1BEF39-D0FE-49EC-AF0E-2F19A6DACEC6}">
      <dsp:nvSpPr>
        <dsp:cNvPr id="0" name=""/>
        <dsp:cNvSpPr/>
      </dsp:nvSpPr>
      <dsp:spPr>
        <a:xfrm>
          <a:off x="3520953" y="1335326"/>
          <a:ext cx="1330973" cy="395857"/>
        </a:xfrm>
        <a:prstGeom prst="roundRect">
          <a:avLst>
            <a:gd name="adj" fmla="val 10000"/>
          </a:avLst>
        </a:prstGeom>
        <a:solidFill>
          <a:schemeClr val="lt1">
            <a:alpha val="90000"/>
            <a:hueOff val="0"/>
            <a:satOff val="0"/>
            <a:lumOff val="0"/>
            <a:alphaOff val="0"/>
          </a:schemeClr>
        </a:solidFill>
        <a:ln w="25400" cap="flat" cmpd="sng" algn="ctr">
          <a:solidFill>
            <a:schemeClr val="accent6">
              <a:tint val="7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BE" sz="800" kern="1200"/>
            <a:t>kans op : laaggeschool</a:t>
          </a:r>
          <a:br>
            <a:rPr lang="nl-BE" sz="800" kern="1200"/>
          </a:br>
          <a:r>
            <a:rPr lang="nl-BE" sz="800" kern="1200"/>
            <a:t>te zijn, dus minder werk, ...</a:t>
          </a:r>
        </a:p>
      </dsp:txBody>
      <dsp:txXfrm>
        <a:off x="3532547" y="1346920"/>
        <a:ext cx="1307785" cy="37266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2235</Words>
  <Characters>12297</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De Roo</dc:creator>
  <cp:lastModifiedBy>Iris De Roo</cp:lastModifiedBy>
  <cp:revision>2</cp:revision>
  <cp:lastPrinted>2013-11-01T12:17:00Z</cp:lastPrinted>
  <dcterms:created xsi:type="dcterms:W3CDTF">2013-11-01T15:33:00Z</dcterms:created>
  <dcterms:modified xsi:type="dcterms:W3CDTF">2013-11-01T15:33:00Z</dcterms:modified>
</cp:coreProperties>
</file>