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EA" w:rsidRDefault="00F0050E" w:rsidP="00F0050E">
      <w:pPr>
        <w:jc w:val="center"/>
      </w:pPr>
      <w:r>
        <w:rPr>
          <w:noProof/>
          <w:lang w:eastAsia="nl-BE"/>
        </w:rPr>
        <w:drawing>
          <wp:inline distT="0" distB="0" distL="0" distR="0" wp14:anchorId="326BE84D" wp14:editId="70BB9D20">
            <wp:extent cx="4559300" cy="1519767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51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50E" w:rsidRDefault="00F0050E" w:rsidP="00F0050E">
      <w:pPr>
        <w:jc w:val="center"/>
      </w:pPr>
    </w:p>
    <w:p w:rsidR="00F0050E" w:rsidRPr="00F0050E" w:rsidRDefault="00F0050E" w:rsidP="00F0050E">
      <w:pPr>
        <w:rPr>
          <w:rFonts w:ascii="Verdana" w:hAnsi="Verdana"/>
          <w:sz w:val="24"/>
          <w:szCs w:val="24"/>
        </w:rPr>
      </w:pPr>
      <w:r w:rsidRPr="00F0050E">
        <w:rPr>
          <w:rFonts w:ascii="Verdana" w:hAnsi="Verdana"/>
          <w:sz w:val="24"/>
          <w:szCs w:val="24"/>
        </w:rPr>
        <w:t>Beste ouder,</w:t>
      </w:r>
    </w:p>
    <w:p w:rsidR="00F0050E" w:rsidRPr="00F0050E" w:rsidRDefault="00F0050E" w:rsidP="00F0050E">
      <w:pPr>
        <w:rPr>
          <w:rFonts w:ascii="Verdana" w:hAnsi="Verdana"/>
          <w:sz w:val="24"/>
          <w:szCs w:val="24"/>
        </w:rPr>
      </w:pPr>
      <w:r w:rsidRPr="00F0050E">
        <w:rPr>
          <w:rFonts w:ascii="Verdana" w:hAnsi="Verdana"/>
          <w:sz w:val="24"/>
          <w:szCs w:val="24"/>
        </w:rPr>
        <w:t xml:space="preserve">De week van 2mei </w:t>
      </w:r>
      <w:r w:rsidR="00D37DD0">
        <w:rPr>
          <w:rFonts w:ascii="Verdana" w:hAnsi="Verdana"/>
          <w:sz w:val="24"/>
          <w:szCs w:val="24"/>
        </w:rPr>
        <w:t xml:space="preserve">tot 9 mei (van woensdag tot woensdag) </w:t>
      </w:r>
      <w:r w:rsidRPr="00F0050E">
        <w:rPr>
          <w:rFonts w:ascii="Verdana" w:hAnsi="Verdana"/>
          <w:sz w:val="24"/>
          <w:szCs w:val="24"/>
        </w:rPr>
        <w:t xml:space="preserve">starten wij op school met een project ‘Sam de verkeersslang’. </w:t>
      </w:r>
      <w:r>
        <w:rPr>
          <w:rFonts w:ascii="Verdana" w:hAnsi="Verdana"/>
          <w:sz w:val="24"/>
          <w:szCs w:val="24"/>
        </w:rPr>
        <w:t xml:space="preserve"> Dit project gaat over zoveel mogelijk te voet, met de fiets, met de bus of </w:t>
      </w:r>
      <w:proofErr w:type="spellStart"/>
      <w:r>
        <w:rPr>
          <w:rFonts w:ascii="Verdana" w:hAnsi="Verdana"/>
          <w:sz w:val="24"/>
          <w:szCs w:val="24"/>
        </w:rPr>
        <w:t>carpoolend</w:t>
      </w:r>
      <w:proofErr w:type="spellEnd"/>
      <w:r>
        <w:rPr>
          <w:rFonts w:ascii="Verdana" w:hAnsi="Verdana"/>
          <w:sz w:val="24"/>
          <w:szCs w:val="24"/>
        </w:rPr>
        <w:t xml:space="preserve"> naar school komen. Op onze school pakken we h</w:t>
      </w:r>
      <w:r w:rsidR="00D37DD0">
        <w:rPr>
          <w:rFonts w:ascii="Verdana" w:hAnsi="Verdana"/>
          <w:sz w:val="24"/>
          <w:szCs w:val="24"/>
        </w:rPr>
        <w:t xml:space="preserve">et een klein beetje anders aan: wij willen de </w:t>
      </w:r>
      <w:proofErr w:type="spellStart"/>
      <w:r w:rsidR="00D37DD0">
        <w:rPr>
          <w:rFonts w:ascii="Verdana" w:hAnsi="Verdana"/>
          <w:sz w:val="24"/>
          <w:szCs w:val="24"/>
        </w:rPr>
        <w:t>fluohesjes</w:t>
      </w:r>
      <w:proofErr w:type="spellEnd"/>
      <w:r w:rsidR="00D37DD0">
        <w:rPr>
          <w:rFonts w:ascii="Verdana" w:hAnsi="Verdana"/>
          <w:sz w:val="24"/>
          <w:szCs w:val="24"/>
        </w:rPr>
        <w:t xml:space="preserve"> integreren in onze school.</w:t>
      </w:r>
    </w:p>
    <w:p w:rsidR="00F0050E" w:rsidRPr="00F0050E" w:rsidRDefault="00F0050E" w:rsidP="00F0050E">
      <w:pPr>
        <w:pStyle w:val="Geenafstand"/>
        <w:rPr>
          <w:rFonts w:ascii="Verdana" w:hAnsi="Verdana"/>
          <w:b/>
          <w:sz w:val="24"/>
          <w:szCs w:val="24"/>
        </w:rPr>
      </w:pPr>
      <w:r w:rsidRPr="00F0050E">
        <w:rPr>
          <w:rFonts w:ascii="Verdana" w:hAnsi="Verdana"/>
          <w:b/>
          <w:sz w:val="24"/>
          <w:szCs w:val="24"/>
        </w:rPr>
        <w:t>Hoe werkt het spel?</w:t>
      </w:r>
    </w:p>
    <w:p w:rsidR="00F0050E" w:rsidRDefault="00F0050E" w:rsidP="00F0050E">
      <w:pPr>
        <w:pStyle w:val="Geenafstand"/>
        <w:rPr>
          <w:rFonts w:ascii="Verdana" w:hAnsi="Verdana"/>
          <w:sz w:val="24"/>
          <w:szCs w:val="24"/>
        </w:rPr>
      </w:pPr>
      <w:r w:rsidRPr="00F0050E">
        <w:rPr>
          <w:rFonts w:ascii="Verdana" w:hAnsi="Verdana"/>
          <w:sz w:val="24"/>
          <w:szCs w:val="24"/>
        </w:rPr>
        <w:t>De school stelt een streefdoel op. Elke leerling</w:t>
      </w:r>
      <w:r w:rsidR="00D37DD0">
        <w:rPr>
          <w:rFonts w:ascii="Verdana" w:hAnsi="Verdana"/>
          <w:sz w:val="24"/>
          <w:szCs w:val="24"/>
        </w:rPr>
        <w:t xml:space="preserve">, ook wie met de bus of auto naar school komt, </w:t>
      </w:r>
      <w:r w:rsidRPr="00F0050E">
        <w:rPr>
          <w:rFonts w:ascii="Verdana" w:hAnsi="Verdana"/>
          <w:sz w:val="24"/>
          <w:szCs w:val="24"/>
        </w:rPr>
        <w:t xml:space="preserve"> die tijdens de campagneweek met een </w:t>
      </w:r>
      <w:proofErr w:type="spellStart"/>
      <w:r w:rsidRPr="00F0050E">
        <w:rPr>
          <w:rFonts w:ascii="Verdana" w:hAnsi="Verdana"/>
          <w:sz w:val="24"/>
          <w:szCs w:val="24"/>
        </w:rPr>
        <w:t>fluohesje</w:t>
      </w:r>
      <w:proofErr w:type="spellEnd"/>
      <w:r w:rsidRPr="00F0050E">
        <w:rPr>
          <w:rFonts w:ascii="Verdana" w:hAnsi="Verdana"/>
          <w:sz w:val="24"/>
          <w:szCs w:val="24"/>
        </w:rPr>
        <w:t xml:space="preserve"> naar school komt, krijgt een stip. Al die stippen worden samengebracht op een groot spandoek. Als het streefdoel behaald is op het einde van de </w:t>
      </w:r>
      <w:proofErr w:type="spellStart"/>
      <w:r w:rsidRPr="00F0050E">
        <w:rPr>
          <w:rFonts w:ascii="Verdana" w:hAnsi="Verdana"/>
          <w:sz w:val="24"/>
          <w:szCs w:val="24"/>
        </w:rPr>
        <w:t>spelweek</w:t>
      </w:r>
      <w:proofErr w:type="spellEnd"/>
      <w:r w:rsidRPr="00F0050E">
        <w:rPr>
          <w:rFonts w:ascii="Verdana" w:hAnsi="Verdana"/>
          <w:sz w:val="24"/>
          <w:szCs w:val="24"/>
        </w:rPr>
        <w:t>, dan hangt het spandoek vol stippen en betekent dat een leuke beloning voor de kinderen.</w:t>
      </w:r>
    </w:p>
    <w:p w:rsidR="00D37DD0" w:rsidRDefault="00D37DD0" w:rsidP="00F0050E">
      <w:pPr>
        <w:pStyle w:val="Geenafstand"/>
        <w:rPr>
          <w:rFonts w:ascii="Verdana" w:hAnsi="Verdana"/>
          <w:sz w:val="24"/>
          <w:szCs w:val="24"/>
        </w:rPr>
      </w:pPr>
    </w:p>
    <w:p w:rsidR="00D37DD0" w:rsidRPr="00F0050E" w:rsidRDefault="00D37DD0" w:rsidP="00F0050E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Wij krijgen ook hulp vanuit de ouderraad. Zij zullen de rest van het schooljaar controle houden op verschillende tijdstippen. Ieder kind die zijn </w:t>
      </w:r>
      <w:proofErr w:type="spellStart"/>
      <w:r>
        <w:rPr>
          <w:rFonts w:ascii="Verdana" w:hAnsi="Verdana"/>
          <w:sz w:val="24"/>
          <w:szCs w:val="24"/>
        </w:rPr>
        <w:t>fluohesje</w:t>
      </w:r>
      <w:proofErr w:type="spellEnd"/>
      <w:r>
        <w:rPr>
          <w:rFonts w:ascii="Verdana" w:hAnsi="Verdana"/>
          <w:sz w:val="24"/>
          <w:szCs w:val="24"/>
        </w:rPr>
        <w:t xml:space="preserve"> aan heeft, krijgt een kaartje. De kaartjes kan je deponeren in een doos aan ‘Sam de verkeersslang’. Wie 4 van de 5 controlebeurten in orde was, krijgt op het einde van het schooljaar een cadeautje.</w:t>
      </w:r>
    </w:p>
    <w:p w:rsidR="00F0050E" w:rsidRDefault="00F0050E" w:rsidP="00F0050E">
      <w:pPr>
        <w:pStyle w:val="Geenafstand"/>
        <w:rPr>
          <w:rFonts w:ascii="Verdana" w:hAnsi="Verdana"/>
          <w:sz w:val="24"/>
          <w:szCs w:val="24"/>
        </w:rPr>
      </w:pPr>
    </w:p>
    <w:p w:rsidR="00F0050E" w:rsidRDefault="00F0050E" w:rsidP="00F0050E">
      <w:pPr>
        <w:pStyle w:val="Geenafstand"/>
        <w:rPr>
          <w:rFonts w:ascii="Verdana" w:hAnsi="Verdana"/>
          <w:b/>
          <w:sz w:val="24"/>
          <w:szCs w:val="24"/>
        </w:rPr>
      </w:pPr>
      <w:r w:rsidRPr="00F0050E">
        <w:rPr>
          <w:rFonts w:ascii="Verdana" w:hAnsi="Verdana"/>
          <w:b/>
          <w:sz w:val="24"/>
          <w:szCs w:val="24"/>
        </w:rPr>
        <w:t>Waarom meedoen met Sam?</w:t>
      </w:r>
    </w:p>
    <w:p w:rsidR="00F0050E" w:rsidRDefault="00F0050E" w:rsidP="00F0050E">
      <w:pPr>
        <w:pStyle w:val="Geenafstand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 kind neemt samen met de hele school deel aan dit leuke spel.</w:t>
      </w:r>
    </w:p>
    <w:p w:rsidR="00F0050E" w:rsidRDefault="00F0050E" w:rsidP="00F0050E">
      <w:pPr>
        <w:pStyle w:val="Geenafstand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 kind wordt ‘graag gezien’.</w:t>
      </w:r>
    </w:p>
    <w:p w:rsidR="00F0050E" w:rsidRDefault="00F0050E" w:rsidP="00F0050E">
      <w:pPr>
        <w:pStyle w:val="Geenafstand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 kind leert dat het instaat voor zijn eigen daden.</w:t>
      </w:r>
    </w:p>
    <w:p w:rsidR="00F0050E" w:rsidRDefault="00F0050E" w:rsidP="00F0050E">
      <w:pPr>
        <w:pStyle w:val="Geenafstand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het is plezier gegarandeerd.</w:t>
      </w:r>
    </w:p>
    <w:p w:rsidR="00F0050E" w:rsidRDefault="00F0050E" w:rsidP="00F0050E">
      <w:pPr>
        <w:pStyle w:val="Geenafstand"/>
        <w:rPr>
          <w:rFonts w:ascii="Verdana" w:hAnsi="Verdana"/>
          <w:sz w:val="24"/>
          <w:szCs w:val="24"/>
        </w:rPr>
      </w:pPr>
    </w:p>
    <w:p w:rsidR="00F0050E" w:rsidRPr="00F0050E" w:rsidRDefault="00F0050E" w:rsidP="00F0050E">
      <w:pPr>
        <w:pStyle w:val="Geenafstand"/>
        <w:rPr>
          <w:rFonts w:ascii="Verdana" w:hAnsi="Verdana"/>
          <w:b/>
          <w:sz w:val="24"/>
          <w:szCs w:val="24"/>
        </w:rPr>
      </w:pPr>
      <w:r w:rsidRPr="00F0050E">
        <w:rPr>
          <w:rFonts w:ascii="Verdana" w:hAnsi="Verdana"/>
          <w:b/>
          <w:sz w:val="24"/>
          <w:szCs w:val="24"/>
        </w:rPr>
        <w:t>Win een coole kinderfiets</w:t>
      </w:r>
    </w:p>
    <w:p w:rsidR="00F0050E" w:rsidRDefault="00F0050E" w:rsidP="00F0050E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KBC geeft 2 fietsen weg! Vul de wedstrijdvragen in op </w:t>
      </w:r>
      <w:hyperlink r:id="rId7" w:history="1">
        <w:r w:rsidRPr="001242BB">
          <w:rPr>
            <w:rStyle w:val="Hyperlink"/>
            <w:rFonts w:ascii="Verdana" w:hAnsi="Verdana"/>
            <w:sz w:val="24"/>
            <w:szCs w:val="24"/>
          </w:rPr>
          <w:t>www.verkeersslang.be</w:t>
        </w:r>
      </w:hyperlink>
      <w:r>
        <w:rPr>
          <w:rFonts w:ascii="Verdana" w:hAnsi="Verdana"/>
          <w:sz w:val="24"/>
          <w:szCs w:val="24"/>
        </w:rPr>
        <w:t xml:space="preserve"> en wie weet kan je kind binnenkort met een splinternieuwe fiets naar school! Deelnemen kan van 1 tot 20 mei.</w:t>
      </w:r>
    </w:p>
    <w:p w:rsidR="00D37DD0" w:rsidRDefault="00D37DD0" w:rsidP="00F0050E">
      <w:pPr>
        <w:pStyle w:val="Geenafstand"/>
        <w:rPr>
          <w:rFonts w:ascii="Verdana" w:hAnsi="Verdana"/>
          <w:sz w:val="24"/>
          <w:szCs w:val="24"/>
        </w:rPr>
      </w:pPr>
    </w:p>
    <w:p w:rsidR="00D37DD0" w:rsidRPr="00D37DD0" w:rsidRDefault="00D37DD0" w:rsidP="00F0050E">
      <w:pPr>
        <w:pStyle w:val="Geenafstand"/>
        <w:rPr>
          <w:rFonts w:ascii="Verdana" w:hAnsi="Verdana"/>
          <w:b/>
          <w:sz w:val="24"/>
          <w:szCs w:val="24"/>
        </w:rPr>
      </w:pPr>
      <w:r w:rsidRPr="00D37DD0">
        <w:rPr>
          <w:rFonts w:ascii="Verdana" w:hAnsi="Verdana"/>
          <w:b/>
          <w:sz w:val="24"/>
          <w:szCs w:val="24"/>
        </w:rPr>
        <w:t>Meer weten?</w:t>
      </w:r>
    </w:p>
    <w:p w:rsidR="00D37DD0" w:rsidRDefault="00D37DD0" w:rsidP="00F0050E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Meer informatie vind je op </w:t>
      </w:r>
      <w:hyperlink r:id="rId8" w:history="1">
        <w:r w:rsidRPr="001242BB">
          <w:rPr>
            <w:rStyle w:val="Hyperlink"/>
            <w:rFonts w:ascii="Verdana" w:hAnsi="Verdana"/>
            <w:sz w:val="24"/>
            <w:szCs w:val="24"/>
          </w:rPr>
          <w:t>www.verkeersslang.be</w:t>
        </w:r>
      </w:hyperlink>
    </w:p>
    <w:p w:rsidR="00D37DD0" w:rsidRPr="00F0050E" w:rsidRDefault="00D37DD0" w:rsidP="00F0050E">
      <w:pPr>
        <w:pStyle w:val="Geenafstand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D37DD0" w:rsidRPr="00F0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4A99"/>
    <w:multiLevelType w:val="hybridMultilevel"/>
    <w:tmpl w:val="0BE4A3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0E"/>
    <w:rsid w:val="000942EA"/>
    <w:rsid w:val="00D37DD0"/>
    <w:rsid w:val="00F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50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0050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00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50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0050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00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keersslang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rkeersslang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</dc:creator>
  <cp:lastModifiedBy>Liesbeth</cp:lastModifiedBy>
  <cp:revision>1</cp:revision>
  <dcterms:created xsi:type="dcterms:W3CDTF">2012-03-26T06:57:00Z</dcterms:created>
  <dcterms:modified xsi:type="dcterms:W3CDTF">2012-03-26T07:14:00Z</dcterms:modified>
</cp:coreProperties>
</file>