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0A15" w14:textId="77777777" w:rsidR="00C5027C" w:rsidRDefault="00C5027C" w:rsidP="00C5027C"/>
    <w:p w14:paraId="36B2494A" w14:textId="203222B9" w:rsidR="00C5027C" w:rsidRPr="00B103F6" w:rsidRDefault="00C5027C" w:rsidP="00C5027C">
      <w:pPr>
        <w:rPr>
          <w:b/>
          <w:bCs/>
          <w:sz w:val="32"/>
          <w:szCs w:val="32"/>
        </w:rPr>
      </w:pPr>
      <w:r w:rsidRPr="00B103F6">
        <w:rPr>
          <w:b/>
          <w:bCs/>
          <w:sz w:val="32"/>
          <w:szCs w:val="32"/>
        </w:rPr>
        <w:t>Besluit beroepscommissie van 18 juli 2020</w:t>
      </w:r>
      <w:r w:rsidR="0042649B">
        <w:rPr>
          <w:b/>
          <w:bCs/>
          <w:sz w:val="32"/>
          <w:szCs w:val="32"/>
        </w:rPr>
        <w:tab/>
      </w:r>
      <w:r w:rsidR="0042649B">
        <w:rPr>
          <w:b/>
          <w:bCs/>
          <w:sz w:val="32"/>
          <w:szCs w:val="32"/>
        </w:rPr>
        <w:tab/>
      </w:r>
      <w:r w:rsidR="0042649B">
        <w:rPr>
          <w:b/>
          <w:bCs/>
          <w:noProof/>
          <w:sz w:val="32"/>
          <w:szCs w:val="32"/>
        </w:rPr>
        <w:drawing>
          <wp:inline distT="0" distB="0" distL="0" distR="0" wp14:anchorId="3E6AE99A" wp14:editId="70A2D381">
            <wp:extent cx="1269841" cy="1828571"/>
            <wp:effectExtent l="0" t="0" r="698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BE-KBSB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41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D6D7" w14:textId="77777777" w:rsidR="00B103F6" w:rsidRDefault="00B103F6" w:rsidP="00C5027C"/>
    <w:p w14:paraId="44902A6A" w14:textId="77777777" w:rsidR="00B103F6" w:rsidRDefault="00B103F6" w:rsidP="00C5027C"/>
    <w:p w14:paraId="36EBE66C" w14:textId="0D45A9CF" w:rsidR="00C5027C" w:rsidRDefault="00C5027C" w:rsidP="00C5027C">
      <w:r>
        <w:t>De beroepscommissie is er zich van bewust dat geen enkel besluit in de huidige</w:t>
      </w:r>
    </w:p>
    <w:p w14:paraId="12F38971" w14:textId="77777777" w:rsidR="00C5027C" w:rsidRDefault="00C5027C" w:rsidP="00C5027C">
      <w:r>
        <w:t>situatie perfect is, maar beslist met eenparigheid van stemmen:</w:t>
      </w:r>
    </w:p>
    <w:p w14:paraId="23EC5D1D" w14:textId="77777777" w:rsidR="00C5027C" w:rsidRDefault="00C5027C" w:rsidP="00C5027C">
      <w:r>
        <w:t>-dat het bestuur van de KBSB de laatste twee ronden van het interclubseizoen 2019-</w:t>
      </w:r>
    </w:p>
    <w:p w14:paraId="3DBCE9B1" w14:textId="77777777" w:rsidR="00C5027C" w:rsidRDefault="00C5027C" w:rsidP="00C5027C">
      <w:r>
        <w:t>2020 moet organiseren, van zodra de gezondheidssituatie het toelaat.</w:t>
      </w:r>
    </w:p>
    <w:p w14:paraId="135E0212" w14:textId="77777777" w:rsidR="00C5027C" w:rsidRDefault="00C5027C" w:rsidP="00C5027C">
      <w:r>
        <w:t>-een nieuw interclubcompetitieseizoen niet kan beginnen voor het einde van het</w:t>
      </w:r>
    </w:p>
    <w:p w14:paraId="18822D0E" w14:textId="77777777" w:rsidR="00C5027C" w:rsidRDefault="00C5027C" w:rsidP="00C5027C">
      <w:r>
        <w:t>seizoen 2019-2020.</w:t>
      </w:r>
    </w:p>
    <w:p w14:paraId="5507349F" w14:textId="77777777" w:rsidR="00C5027C" w:rsidRDefault="00C5027C" w:rsidP="00C5027C">
      <w:r>
        <w:t>-de laatste twee ronden worden gespeeld op basis van de sterktelijsten die gelden voor</w:t>
      </w:r>
    </w:p>
    <w:p w14:paraId="107A9CFE" w14:textId="77777777" w:rsidR="00C5027C" w:rsidRDefault="00C5027C" w:rsidP="00C5027C">
      <w:r>
        <w:t>het seizoen 2019-2020, ongeacht de status van het lidmaatschap van de spelers op</w:t>
      </w:r>
    </w:p>
    <w:p w14:paraId="4AE57EF6" w14:textId="77777777" w:rsidR="00C5027C" w:rsidRDefault="00C5027C" w:rsidP="00C5027C">
      <w:r>
        <w:t>het moment dat de laatste twee ronden worden gespeeld.</w:t>
      </w:r>
    </w:p>
    <w:p w14:paraId="6144702B" w14:textId="77777777" w:rsidR="00C5027C" w:rsidRDefault="00C5027C" w:rsidP="00C5027C">
      <w:r>
        <w:t>-voor de selectie voor de European Club Cup zal rekening worden gehouden met het</w:t>
      </w:r>
    </w:p>
    <w:p w14:paraId="1990026E" w14:textId="77777777" w:rsidR="00C5027C" w:rsidRDefault="00C5027C" w:rsidP="00C5027C">
      <w:r>
        <w:t>eindklassement van het seizoen 2019-2020, tenzij de afsluiting van de inschrijvingen</w:t>
      </w:r>
    </w:p>
    <w:p w14:paraId="44BA0383" w14:textId="77777777" w:rsidR="00C5027C" w:rsidRDefault="00C5027C" w:rsidP="00C5027C">
      <w:r>
        <w:t>voor de competitie plaatsvindt, voordat dit eindklassement beschikbaar is. In dit geval</w:t>
      </w:r>
    </w:p>
    <w:p w14:paraId="2F25925B" w14:textId="77777777" w:rsidR="00C5027C" w:rsidRDefault="00C5027C" w:rsidP="00C5027C">
      <w:r>
        <w:t>zal de rangschikking na ronde 9 als selectiecriterium worden gebruikt.</w:t>
      </w:r>
    </w:p>
    <w:p w14:paraId="4F6C77C3" w14:textId="77777777" w:rsidR="00C5027C" w:rsidRDefault="00C5027C" w:rsidP="00C5027C">
      <w:r>
        <w:t>-De boetes aan de clubs, alsook de compensaties voor de andere clubs na de eerste</w:t>
      </w:r>
    </w:p>
    <w:p w14:paraId="6331F8D1" w14:textId="57DE7ED1" w:rsidR="00441F5A" w:rsidRDefault="00C5027C" w:rsidP="00C5027C">
      <w:r>
        <w:t>9 ronden blijven verschuldigd.</w:t>
      </w:r>
    </w:p>
    <w:p w14:paraId="0DB40E64" w14:textId="4F98CC79" w:rsidR="00C5027C" w:rsidRDefault="00C5027C" w:rsidP="00C5027C"/>
    <w:p w14:paraId="33E91600" w14:textId="3F3E62D4" w:rsidR="00C5027C" w:rsidRDefault="00B103F6" w:rsidP="00C5027C">
      <w:r>
        <w:t>De commissie stelt vast dat er geen beroepsmogelijkheid voorzien is.</w:t>
      </w:r>
    </w:p>
    <w:p w14:paraId="57624597" w14:textId="7014A53E" w:rsidR="00B103F6" w:rsidRDefault="00B103F6" w:rsidP="00C5027C"/>
    <w:p w14:paraId="6314313C" w14:textId="59A35393" w:rsidR="00B103F6" w:rsidRDefault="00B103F6" w:rsidP="00C5027C">
      <w:r>
        <w:t>Voorzitter beroepscommissie</w:t>
      </w:r>
    </w:p>
    <w:p w14:paraId="69CA06F7" w14:textId="22C05CE8" w:rsidR="00B103F6" w:rsidRDefault="00B103F6" w:rsidP="00C5027C">
      <w:r>
        <w:t xml:space="preserve">Marc </w:t>
      </w:r>
      <w:proofErr w:type="spellStart"/>
      <w:r>
        <w:t>Bils</w:t>
      </w:r>
      <w:proofErr w:type="spellEnd"/>
    </w:p>
    <w:p w14:paraId="48B8EBB3" w14:textId="79370D70" w:rsidR="00B103F6" w:rsidRDefault="00B103F6" w:rsidP="00C5027C"/>
    <w:sectPr w:rsidR="00B1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C"/>
    <w:rsid w:val="0042649B"/>
    <w:rsid w:val="00441F5A"/>
    <w:rsid w:val="00615B50"/>
    <w:rsid w:val="00B103F6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9871"/>
  <w15:chartTrackingRefBased/>
  <w15:docId w15:val="{8B5B8E1F-D195-42E8-8E34-3AE2085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Janssens</dc:creator>
  <cp:keywords/>
  <dc:description/>
  <cp:lastModifiedBy>Eddy Janssens</cp:lastModifiedBy>
  <cp:revision>4</cp:revision>
  <dcterms:created xsi:type="dcterms:W3CDTF">2020-07-27T08:24:00Z</dcterms:created>
  <dcterms:modified xsi:type="dcterms:W3CDTF">2020-07-27T08:31:00Z</dcterms:modified>
</cp:coreProperties>
</file>