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F9" w:rsidRDefault="007765F9" w:rsidP="007765F9"/>
    <w:tbl>
      <w:tblPr>
        <w:tblStyle w:val="Tabelraster"/>
        <w:tblW w:w="0" w:type="auto"/>
        <w:tblLook w:val="04A0"/>
      </w:tblPr>
      <w:tblGrid>
        <w:gridCol w:w="4606"/>
        <w:gridCol w:w="4606"/>
      </w:tblGrid>
      <w:tr w:rsidR="007765F9" w:rsidTr="00870E6C">
        <w:tc>
          <w:tcPr>
            <w:tcW w:w="9212" w:type="dxa"/>
            <w:gridSpan w:val="2"/>
          </w:tcPr>
          <w:p w:rsidR="007765F9" w:rsidRDefault="007765F9" w:rsidP="00870E6C">
            <w:pPr>
              <w:jc w:val="center"/>
            </w:pPr>
            <w:r>
              <w:t>Cultuur</w:t>
            </w:r>
          </w:p>
        </w:tc>
      </w:tr>
      <w:tr w:rsidR="007765F9" w:rsidTr="00870E6C">
        <w:tc>
          <w:tcPr>
            <w:tcW w:w="4606" w:type="dxa"/>
          </w:tcPr>
          <w:p w:rsidR="007765F9" w:rsidRDefault="007765F9" w:rsidP="00870E6C">
            <w:r>
              <w:t>België</w:t>
            </w:r>
          </w:p>
        </w:tc>
        <w:tc>
          <w:tcPr>
            <w:tcW w:w="4606" w:type="dxa"/>
          </w:tcPr>
          <w:p w:rsidR="007765F9" w:rsidRDefault="007765F9" w:rsidP="00870E6C">
            <w:r>
              <w:t>Denemarken</w:t>
            </w:r>
          </w:p>
        </w:tc>
      </w:tr>
      <w:tr w:rsidR="007765F9" w:rsidTr="00870E6C">
        <w:tc>
          <w:tcPr>
            <w:tcW w:w="4606" w:type="dxa"/>
          </w:tcPr>
          <w:p w:rsidR="007765F9" w:rsidRDefault="007765F9" w:rsidP="00870E6C">
            <w:pPr>
              <w:pStyle w:val="Lijstalinea"/>
              <w:numPr>
                <w:ilvl w:val="0"/>
                <w:numId w:val="5"/>
              </w:numPr>
            </w:pPr>
            <w:r>
              <w:t xml:space="preserve">Mensen in België zijn meer behulpzaam dan hier in Denemarken. Wanneer je in België een probleem hebt, zullen de mensen je veel sneller aanspreken dan in Denemarken. </w:t>
            </w:r>
          </w:p>
          <w:p w:rsidR="007765F9" w:rsidRDefault="007765F9" w:rsidP="00870E6C">
            <w:pPr>
              <w:pStyle w:val="Lijstalinea"/>
              <w:numPr>
                <w:ilvl w:val="0"/>
                <w:numId w:val="5"/>
              </w:numPr>
            </w:pPr>
            <w:r>
              <w:t>In België verloopt alles veel drukker. Het verkeer is druk, optrekkende auto’s en geluiden van toeters zijn hier geen uitzondering, fietsen zijn eerder zeldzaam.</w:t>
            </w:r>
          </w:p>
          <w:p w:rsidR="007765F9" w:rsidRDefault="007765F9" w:rsidP="00870E6C">
            <w:pPr>
              <w:pStyle w:val="Lijstalinea"/>
              <w:numPr>
                <w:ilvl w:val="0"/>
                <w:numId w:val="5"/>
              </w:numPr>
            </w:pPr>
            <w:r>
              <w:t>In België kan je geen twintig meter wandelen zonder dat je gebouwen of drukke wegen tegenkomt. Alles is hier volgebouwd, elk stukje grond is benut.</w:t>
            </w:r>
          </w:p>
          <w:p w:rsidR="007765F9" w:rsidRDefault="007765F9" w:rsidP="00870E6C">
            <w:pPr>
              <w:pStyle w:val="Lijstalinea"/>
              <w:numPr>
                <w:ilvl w:val="0"/>
                <w:numId w:val="5"/>
              </w:numPr>
            </w:pPr>
            <w:r>
              <w:t>België is goedkoper dan Denemarken. Zelfs de prijzen in de Aldi zijn goedkoper dan in Denemarken.</w:t>
            </w:r>
          </w:p>
          <w:p w:rsidR="007765F9" w:rsidRDefault="007765F9" w:rsidP="00870E6C">
            <w:pPr>
              <w:pStyle w:val="Lijstalinea"/>
              <w:numPr>
                <w:ilvl w:val="0"/>
                <w:numId w:val="5"/>
              </w:numPr>
            </w:pPr>
            <w:r>
              <w:t>In België zijn de mensen altijd druk. Alles moet snel verlopen en er is geen tijd voor rust en ontspanning.</w:t>
            </w:r>
          </w:p>
          <w:p w:rsidR="007765F9" w:rsidRDefault="007765F9" w:rsidP="00870E6C">
            <w:pPr>
              <w:pStyle w:val="Lijstalinea"/>
              <w:numPr>
                <w:ilvl w:val="0"/>
                <w:numId w:val="5"/>
              </w:numPr>
            </w:pPr>
            <w:r>
              <w:t>In België spreken we Nederlands.</w:t>
            </w:r>
          </w:p>
          <w:p w:rsidR="007765F9" w:rsidRDefault="007765F9" w:rsidP="00870E6C">
            <w:pPr>
              <w:pStyle w:val="Lijstalinea"/>
              <w:numPr>
                <w:ilvl w:val="0"/>
                <w:numId w:val="5"/>
              </w:numPr>
            </w:pPr>
            <w:r>
              <w:t>In België is het heel moeilijk om parking te vinden in de grootsteden. Je moet hier al snel een betaalparking nemen om op een haalbare afstand van de stad te staan.</w:t>
            </w:r>
          </w:p>
          <w:p w:rsidR="007765F9" w:rsidRDefault="007765F9" w:rsidP="00870E6C">
            <w:pPr>
              <w:pStyle w:val="Lijstalinea"/>
              <w:numPr>
                <w:ilvl w:val="0"/>
                <w:numId w:val="5"/>
              </w:numPr>
            </w:pPr>
            <w:r>
              <w:t xml:space="preserve">In België is het de gewoonte dat je </w:t>
            </w:r>
            <w:proofErr w:type="spellStart"/>
            <w:r>
              <w:t>je</w:t>
            </w:r>
            <w:proofErr w:type="spellEnd"/>
            <w:r>
              <w:t xml:space="preserve"> schoenen aanhoudt wanneer je ergens binnen gaat. Er wordt niet onmiddellijk van je verwacht dat je op sokken rond loopt.</w:t>
            </w:r>
          </w:p>
          <w:p w:rsidR="007765F9" w:rsidRDefault="007765F9" w:rsidP="00870E6C">
            <w:pPr>
              <w:pStyle w:val="Lijstalinea"/>
              <w:numPr>
                <w:ilvl w:val="0"/>
                <w:numId w:val="5"/>
              </w:numPr>
            </w:pPr>
            <w:r>
              <w:t xml:space="preserve">In België zie je vaak mensen rondlopen met </w:t>
            </w:r>
            <w:proofErr w:type="spellStart"/>
            <w:r>
              <w:t>fast</w:t>
            </w:r>
            <w:proofErr w:type="spellEnd"/>
            <w:r>
              <w:t xml:space="preserve"> </w:t>
            </w:r>
            <w:proofErr w:type="spellStart"/>
            <w:r>
              <w:t>food</w:t>
            </w:r>
            <w:proofErr w:type="spellEnd"/>
            <w:r>
              <w:t>. Wanneer je door de straten loopt, wordt je steeds afgeleid door hotdogs, wafels,… Een ongezonde eethouding is hier normaal.</w:t>
            </w:r>
          </w:p>
          <w:p w:rsidR="007765F9" w:rsidRDefault="007765F9" w:rsidP="00870E6C">
            <w:pPr>
              <w:pStyle w:val="Lijstalinea"/>
              <w:numPr>
                <w:ilvl w:val="0"/>
                <w:numId w:val="5"/>
              </w:numPr>
            </w:pPr>
            <w:r>
              <w:t>Wanneer je in België rond loopt, kom je steeds weer nieuwe en moderne huizen tegen. In een stad als Hasselt kom je ook steeds weer appartementen of kantoorgebouwen tegen.</w:t>
            </w:r>
          </w:p>
          <w:p w:rsidR="007765F9" w:rsidRDefault="007765F9" w:rsidP="00870E6C">
            <w:pPr>
              <w:pStyle w:val="Lijstalinea"/>
              <w:numPr>
                <w:ilvl w:val="0"/>
                <w:numId w:val="5"/>
              </w:numPr>
            </w:pPr>
            <w:r>
              <w:t xml:space="preserve">In België zijn er veel grote winkelketens aanwezig. </w:t>
            </w:r>
          </w:p>
          <w:p w:rsidR="007765F9" w:rsidRDefault="007765F9" w:rsidP="00870E6C">
            <w:pPr>
              <w:pStyle w:val="Lijstalinea"/>
              <w:numPr>
                <w:ilvl w:val="0"/>
                <w:numId w:val="5"/>
              </w:numPr>
            </w:pPr>
            <w:r>
              <w:t>Het openbaar vervoer in België wordt gepromoot. De bussen hier rijden minstens om het uur en ook in het weekend.</w:t>
            </w:r>
          </w:p>
          <w:p w:rsidR="007765F9" w:rsidRPr="0037699D" w:rsidRDefault="007765F9" w:rsidP="00870E6C">
            <w:pPr>
              <w:pStyle w:val="Lijstalinea"/>
              <w:numPr>
                <w:ilvl w:val="0"/>
                <w:numId w:val="5"/>
              </w:numPr>
            </w:pPr>
            <w:r>
              <w:t xml:space="preserve">Sportterreinen zijn niet zo vaak </w:t>
            </w:r>
            <w:r>
              <w:lastRenderedPageBreak/>
              <w:t xml:space="preserve">voorkomend in België. </w:t>
            </w:r>
          </w:p>
        </w:tc>
        <w:tc>
          <w:tcPr>
            <w:tcW w:w="4606" w:type="dxa"/>
          </w:tcPr>
          <w:p w:rsidR="007765F9" w:rsidRDefault="007765F9" w:rsidP="00870E6C">
            <w:pPr>
              <w:pStyle w:val="Lijstalinea"/>
              <w:numPr>
                <w:ilvl w:val="0"/>
                <w:numId w:val="6"/>
              </w:numPr>
            </w:pPr>
            <w:r w:rsidRPr="0037699D">
              <w:lastRenderedPageBreak/>
              <w:t>Wanneer de mensen je niet kennen, is het moeilijk om hier contact mee te maken. Zij hebben eerder een afwachtende houding</w:t>
            </w:r>
            <w:r>
              <w:t xml:space="preserve"> en zijn niet zo behulpzaam.</w:t>
            </w:r>
          </w:p>
          <w:p w:rsidR="007765F9" w:rsidRDefault="007765F9" w:rsidP="00870E6C">
            <w:pPr>
              <w:pStyle w:val="Lijstalinea"/>
              <w:numPr>
                <w:ilvl w:val="0"/>
                <w:numId w:val="6"/>
              </w:numPr>
            </w:pPr>
            <w:r>
              <w:t>Het is hier heel rustig, dit valt voornamelijk op in het verkeer en de winkelstraten: je hebt hier minder auto’s en meer fietsen in België.</w:t>
            </w:r>
          </w:p>
          <w:p w:rsidR="007765F9" w:rsidRDefault="007765F9" w:rsidP="00870E6C">
            <w:pPr>
              <w:pStyle w:val="Lijstalinea"/>
              <w:numPr>
                <w:ilvl w:val="0"/>
                <w:numId w:val="6"/>
              </w:numPr>
            </w:pPr>
            <w:r>
              <w:t xml:space="preserve">In Denemarken vindt je nog veel groene zones. </w:t>
            </w:r>
            <w:proofErr w:type="spellStart"/>
            <w:r>
              <w:t>Nykobing</w:t>
            </w:r>
            <w:proofErr w:type="spellEnd"/>
            <w:r>
              <w:t xml:space="preserve"> is een grote stad en heeft toch veel groen, zelfs een natuurpark. </w:t>
            </w:r>
          </w:p>
          <w:p w:rsidR="007765F9" w:rsidRDefault="007765F9" w:rsidP="00870E6C">
            <w:pPr>
              <w:pStyle w:val="Lijstalinea"/>
              <w:numPr>
                <w:ilvl w:val="0"/>
                <w:numId w:val="6"/>
              </w:numPr>
            </w:pPr>
            <w:r>
              <w:t>Denemarken is een duurder land. Vooral het drinken (ook niet alcoholische dranken!) is hier veel duurder. Zelfs kleding in grote ketens zijn hier duurder.</w:t>
            </w:r>
          </w:p>
          <w:p w:rsidR="007765F9" w:rsidRDefault="007765F9" w:rsidP="00870E6C">
            <w:pPr>
              <w:pStyle w:val="Lijstalinea"/>
              <w:numPr>
                <w:ilvl w:val="0"/>
                <w:numId w:val="6"/>
              </w:numPr>
            </w:pPr>
            <w:r>
              <w:t>In Denemarken heb je eerder een mentaliteit als ‘laissez faire’. De mensen zijn veel meer relaxed: zowel in de school als op straat.</w:t>
            </w:r>
          </w:p>
          <w:p w:rsidR="007765F9" w:rsidRDefault="007765F9" w:rsidP="00870E6C">
            <w:pPr>
              <w:pStyle w:val="Lijstalinea"/>
              <w:numPr>
                <w:ilvl w:val="0"/>
                <w:numId w:val="6"/>
              </w:numPr>
            </w:pPr>
            <w:r>
              <w:t>In Denemarken wordt er Deens gesproken. Toch kunnen we soms gesprekken tussen Denen volgen aangezien deze taal hard lijkt op een mix van Duits en Engels.</w:t>
            </w:r>
          </w:p>
          <w:p w:rsidR="007765F9" w:rsidRDefault="007765F9" w:rsidP="00870E6C">
            <w:pPr>
              <w:pStyle w:val="Lijstalinea"/>
              <w:numPr>
                <w:ilvl w:val="0"/>
                <w:numId w:val="6"/>
              </w:numPr>
            </w:pPr>
            <w:r>
              <w:t>In Denemarken heb je veel parking, betaalde parkings bestaan hier niet. De parkings die je hier kan vinden, liggen toch in het groen.</w:t>
            </w:r>
          </w:p>
          <w:p w:rsidR="007765F9" w:rsidRDefault="007765F9" w:rsidP="00870E6C">
            <w:pPr>
              <w:pStyle w:val="Lijstalinea"/>
              <w:numPr>
                <w:ilvl w:val="0"/>
                <w:numId w:val="6"/>
              </w:numPr>
            </w:pPr>
            <w:r>
              <w:t xml:space="preserve">In Denemarken verwachten ze dat je jouw schoenen uit doet wanneer je ergens binnen komt. Zowel in de </w:t>
            </w:r>
            <w:proofErr w:type="spellStart"/>
            <w:r>
              <w:t>kindergarten</w:t>
            </w:r>
            <w:proofErr w:type="spellEnd"/>
            <w:r>
              <w:t xml:space="preserve"> als bij mensen thuis.</w:t>
            </w:r>
          </w:p>
          <w:p w:rsidR="007765F9" w:rsidRDefault="007765F9" w:rsidP="00870E6C">
            <w:pPr>
              <w:pStyle w:val="Lijstalinea"/>
              <w:numPr>
                <w:ilvl w:val="0"/>
                <w:numId w:val="6"/>
              </w:numPr>
            </w:pPr>
            <w:r>
              <w:t xml:space="preserve">In Denemarken eten de mensen heel gezond. Zowel in de </w:t>
            </w:r>
            <w:proofErr w:type="spellStart"/>
            <w:r>
              <w:t>kindergarten</w:t>
            </w:r>
            <w:proofErr w:type="spellEnd"/>
            <w:r>
              <w:t xml:space="preserve"> als in de </w:t>
            </w:r>
            <w:proofErr w:type="spellStart"/>
            <w:r>
              <w:t>University</w:t>
            </w:r>
            <w:proofErr w:type="spellEnd"/>
            <w:r>
              <w:t xml:space="preserve"> College eten ze gezond. Hier vindt je geen worstenbroodjes, pizza of andere </w:t>
            </w:r>
            <w:proofErr w:type="spellStart"/>
            <w:r>
              <w:t>fastfood</w:t>
            </w:r>
            <w:proofErr w:type="spellEnd"/>
            <w:r>
              <w:t>. De automaten aan het station of in de straat zijn dan ook leeg.</w:t>
            </w:r>
          </w:p>
          <w:p w:rsidR="007765F9" w:rsidRDefault="007765F9" w:rsidP="00870E6C">
            <w:pPr>
              <w:pStyle w:val="Lijstalinea"/>
              <w:numPr>
                <w:ilvl w:val="0"/>
                <w:numId w:val="6"/>
              </w:numPr>
            </w:pPr>
            <w:r>
              <w:t xml:space="preserve">In Denemarken dateren de meeste huizen uit de jaren ’50. Nieuwe huizen vindt je hier zelfden. Ook opgemaakte of gerenoveerde woningen zijn een uitzondering. In een grote stad als </w:t>
            </w:r>
            <w:proofErr w:type="spellStart"/>
            <w:r>
              <w:t>Nykobing</w:t>
            </w:r>
            <w:proofErr w:type="spellEnd"/>
            <w:r>
              <w:t xml:space="preserve"> vindt je nauwelijks flat- of kantoorgebouwen.</w:t>
            </w:r>
          </w:p>
          <w:p w:rsidR="007765F9" w:rsidRDefault="007765F9" w:rsidP="00870E6C">
            <w:pPr>
              <w:pStyle w:val="Lijstalinea"/>
              <w:numPr>
                <w:ilvl w:val="0"/>
                <w:numId w:val="6"/>
              </w:numPr>
            </w:pPr>
            <w:r>
              <w:lastRenderedPageBreak/>
              <w:t>In Denemarken vindt je dezelfde winkelketen terug zoals de H&amp;M. Deze winkels zijn wel duurder dan in België. Ook de Aldi hebben we teruggevonden met heel andere producten: hier verkopen ze merkproducten zoals cola en M&amp;</w:t>
            </w:r>
            <w:proofErr w:type="spellStart"/>
            <w:r>
              <w:t>Ms</w:t>
            </w:r>
            <w:proofErr w:type="spellEnd"/>
            <w:r>
              <w:t xml:space="preserve"> aan veel lagere prijs.</w:t>
            </w:r>
          </w:p>
          <w:p w:rsidR="007765F9" w:rsidRDefault="007765F9" w:rsidP="00870E6C">
            <w:pPr>
              <w:pStyle w:val="Lijstalinea"/>
              <w:numPr>
                <w:ilvl w:val="0"/>
                <w:numId w:val="6"/>
              </w:numPr>
            </w:pPr>
            <w:r>
              <w:t xml:space="preserve">Het openbaar vervoer in Denemarken is niet zo uitgebreid als dat in België. In het weekend rijden er geen bussen en doorheen de week rijden ze om soms enkel ’s morgens. </w:t>
            </w:r>
          </w:p>
          <w:p w:rsidR="007765F9" w:rsidRPr="0037699D" w:rsidRDefault="007765F9" w:rsidP="00870E6C">
            <w:pPr>
              <w:pStyle w:val="Lijstalinea"/>
              <w:numPr>
                <w:ilvl w:val="0"/>
                <w:numId w:val="6"/>
              </w:numPr>
            </w:pPr>
            <w:r>
              <w:t xml:space="preserve">In Denemarken vindt je sportterreinen in overvloed: voetbalterreinen, loopbanen, </w:t>
            </w:r>
            <w:proofErr w:type="spellStart"/>
            <w:r>
              <w:t>boogschietpistes</w:t>
            </w:r>
            <w:proofErr w:type="spellEnd"/>
            <w:r>
              <w:t>,…</w:t>
            </w:r>
          </w:p>
        </w:tc>
      </w:tr>
    </w:tbl>
    <w:p w:rsidR="007765F9" w:rsidRDefault="007765F9" w:rsidP="007765F9"/>
    <w:p w:rsidR="007765F9" w:rsidRDefault="007765F9" w:rsidP="007765F9"/>
    <w:p w:rsidR="007765F9" w:rsidRDefault="007765F9" w:rsidP="007765F9"/>
    <w:p w:rsidR="007765F9" w:rsidRDefault="007765F9" w:rsidP="007765F9"/>
    <w:p w:rsidR="007765F9" w:rsidRDefault="007765F9" w:rsidP="007765F9"/>
    <w:p w:rsidR="007765F9" w:rsidRDefault="007765F9" w:rsidP="007765F9"/>
    <w:p w:rsidR="007765F9" w:rsidRDefault="007765F9" w:rsidP="007765F9"/>
    <w:p w:rsidR="007765F9" w:rsidRDefault="007765F9" w:rsidP="007765F9"/>
    <w:p w:rsidR="007765F9" w:rsidRDefault="007765F9" w:rsidP="007765F9"/>
    <w:p w:rsidR="007765F9" w:rsidRDefault="007765F9" w:rsidP="007765F9"/>
    <w:p w:rsidR="000A29F7" w:rsidRDefault="000A29F7"/>
    <w:sectPr w:rsidR="000A29F7" w:rsidSect="000A29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A8C"/>
    <w:multiLevelType w:val="multilevel"/>
    <w:tmpl w:val="A5624756"/>
    <w:lvl w:ilvl="0">
      <w:start w:val="1"/>
      <w:numFmt w:val="decimal"/>
      <w:pStyle w:val="Kop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B0E2E9D"/>
    <w:multiLevelType w:val="hybridMultilevel"/>
    <w:tmpl w:val="DB341766"/>
    <w:lvl w:ilvl="0" w:tplc="433821F8">
      <w:start w:val="1"/>
      <w:numFmt w:val="decimal"/>
      <w:pStyle w:val="Kop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892686C"/>
    <w:multiLevelType w:val="multilevel"/>
    <w:tmpl w:val="08130025"/>
    <w:lvl w:ilvl="0">
      <w:start w:val="1"/>
      <w:numFmt w:val="decimal"/>
      <w:pStyle w:val="Kop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6A840EDA"/>
    <w:multiLevelType w:val="hybridMultilevel"/>
    <w:tmpl w:val="0860C0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7E513055"/>
    <w:multiLevelType w:val="hybridMultilevel"/>
    <w:tmpl w:val="F49A65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65F9"/>
    <w:rsid w:val="000A29F7"/>
    <w:rsid w:val="002C7DDE"/>
    <w:rsid w:val="00446AFB"/>
    <w:rsid w:val="006F1D47"/>
    <w:rsid w:val="007765F9"/>
    <w:rsid w:val="00C31835"/>
    <w:rsid w:val="00CE06A3"/>
    <w:rsid w:val="00D547AB"/>
    <w:rsid w:val="00DE4B5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65F9"/>
    <w:pPr>
      <w:spacing w:after="0"/>
    </w:pPr>
    <w:rPr>
      <w:sz w:val="24"/>
    </w:rPr>
  </w:style>
  <w:style w:type="paragraph" w:styleId="Kop1">
    <w:name w:val="heading 1"/>
    <w:basedOn w:val="Standaard"/>
    <w:next w:val="Standaard"/>
    <w:link w:val="Kop1Char"/>
    <w:uiPriority w:val="9"/>
    <w:qFormat/>
    <w:rsid w:val="002C7DDE"/>
    <w:pPr>
      <w:keepNext/>
      <w:keepLines/>
      <w:numPr>
        <w:numId w:val="2"/>
      </w:numPr>
      <w:spacing w:before="120" w:after="12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2C7DDE"/>
    <w:pPr>
      <w:keepNext/>
      <w:keepLines/>
      <w:numPr>
        <w:numId w:val="3"/>
      </w:numPr>
      <w:spacing w:before="120" w:after="120"/>
      <w:outlineLvl w:val="1"/>
    </w:pPr>
    <w:rPr>
      <w:rFonts w:eastAsiaTheme="majorEastAsia" w:cstheme="majorBidi"/>
      <w:bCs/>
      <w:sz w:val="25"/>
      <w:szCs w:val="26"/>
      <w:u w:val="single"/>
    </w:rPr>
  </w:style>
  <w:style w:type="paragraph" w:styleId="Kop3">
    <w:name w:val="heading 3"/>
    <w:basedOn w:val="Standaard"/>
    <w:next w:val="Standaard"/>
    <w:link w:val="Kop3Char"/>
    <w:uiPriority w:val="9"/>
    <w:unhideWhenUsed/>
    <w:qFormat/>
    <w:rsid w:val="00C31835"/>
    <w:pPr>
      <w:keepNext/>
      <w:keepLines/>
      <w:numPr>
        <w:numId w:val="4"/>
      </w:numPr>
      <w:spacing w:before="120"/>
      <w:outlineLvl w:val="2"/>
    </w:pPr>
    <w:rPr>
      <w:rFonts w:eastAsiaTheme="majorEastAsia" w:cstheme="majorBidi"/>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7DDE"/>
    <w:rPr>
      <w:rFonts w:eastAsiaTheme="majorEastAsia" w:cstheme="majorBidi"/>
      <w:b/>
      <w:bCs/>
      <w:sz w:val="28"/>
      <w:szCs w:val="28"/>
    </w:rPr>
  </w:style>
  <w:style w:type="character" w:customStyle="1" w:styleId="Kop2Char">
    <w:name w:val="Kop 2 Char"/>
    <w:basedOn w:val="Standaardalinea-lettertype"/>
    <w:link w:val="Kop2"/>
    <w:uiPriority w:val="9"/>
    <w:rsid w:val="002C7DDE"/>
    <w:rPr>
      <w:rFonts w:eastAsiaTheme="majorEastAsia" w:cstheme="majorBidi"/>
      <w:bCs/>
      <w:sz w:val="25"/>
      <w:szCs w:val="26"/>
      <w:u w:val="single"/>
    </w:rPr>
  </w:style>
  <w:style w:type="character" w:customStyle="1" w:styleId="Kop3Char">
    <w:name w:val="Kop 3 Char"/>
    <w:basedOn w:val="Standaardalinea-lettertype"/>
    <w:link w:val="Kop3"/>
    <w:uiPriority w:val="9"/>
    <w:rsid w:val="00C31835"/>
    <w:rPr>
      <w:rFonts w:eastAsiaTheme="majorEastAsia" w:cstheme="majorBidi"/>
      <w:bCs/>
    </w:rPr>
  </w:style>
  <w:style w:type="table" w:styleId="Tabelraster">
    <w:name w:val="Table Grid"/>
    <w:basedOn w:val="Standaardtabel"/>
    <w:uiPriority w:val="59"/>
    <w:rsid w:val="00776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6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3185</Characters>
  <Application>Microsoft Office Word</Application>
  <DocSecurity>0</DocSecurity>
  <Lines>26</Lines>
  <Paragraphs>7</Paragraphs>
  <ScaleCrop>false</ScaleCrop>
  <Company>Hewlett-Packard</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2014-03-19T20:21:00Z</dcterms:created>
  <dcterms:modified xsi:type="dcterms:W3CDTF">2014-03-19T20:22:00Z</dcterms:modified>
</cp:coreProperties>
</file>