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93" w:rsidRPr="00565DB5" w:rsidRDefault="009C2593" w:rsidP="009C2593">
      <w:pPr>
        <w:pStyle w:val="Geenafstand"/>
        <w:jc w:val="center"/>
        <w:rPr>
          <w:rFonts w:ascii="Times New Roman" w:hAnsi="Times New Roman" w:cs="Times New Roman"/>
          <w:b/>
          <w:sz w:val="32"/>
          <w:szCs w:val="32"/>
          <w:lang w:eastAsia="nl-BE"/>
        </w:rPr>
      </w:pPr>
      <w:r w:rsidRPr="00565DB5">
        <w:rPr>
          <w:rFonts w:ascii="Times New Roman" w:hAnsi="Times New Roman" w:cs="Times New Roman"/>
          <w:b/>
          <w:sz w:val="32"/>
          <w:szCs w:val="32"/>
          <w:lang w:eastAsia="nl-BE"/>
        </w:rPr>
        <w:t>LAZARETH</w:t>
      </w:r>
    </w:p>
    <w:p w:rsidR="009C2593" w:rsidRDefault="009C2593" w:rsidP="009C2593">
      <w:pPr>
        <w:pStyle w:val="Geenafstand"/>
        <w:rPr>
          <w:rFonts w:ascii="Times New Roman" w:hAnsi="Times New Roman" w:cs="Times New Roman"/>
          <w:sz w:val="24"/>
          <w:szCs w:val="24"/>
          <w:lang w:eastAsia="nl-BE"/>
        </w:rPr>
      </w:pP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>
        <w:rPr>
          <w:rFonts w:ascii="Comic Sans MS" w:hAnsi="Comic Sans MS" w:cs="Times New Roman"/>
          <w:sz w:val="28"/>
          <w:szCs w:val="28"/>
          <w:lang w:eastAsia="nl-BE"/>
        </w:rPr>
        <w:t xml:space="preserve">We kozen </w:t>
      </w:r>
      <w:r w:rsidRPr="00FD4E1A">
        <w:rPr>
          <w:rFonts w:ascii="Comic Sans MS" w:hAnsi="Comic Sans MS" w:cs="Times New Roman"/>
          <w:sz w:val="28"/>
          <w:szCs w:val="28"/>
          <w:lang w:eastAsia="nl-BE"/>
        </w:rPr>
        <w:t>een logo: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een steen die voor een graf wordt weggerold.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Hoe zwaar het lijden ook kan zijn in het leven van mensen,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hoe drukkend leed kan liggen op het bestaan van mensen.</w:t>
      </w:r>
    </w:p>
    <w:p w:rsidR="009C2593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 xml:space="preserve">Als dit met liefde wordt behandeld, 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kan veel leed een positieve betekenis krijgen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en kan de zware steen worden weggerold,</w:t>
      </w:r>
    </w:p>
    <w:p w:rsidR="009C2593" w:rsidRPr="00FD4E1A" w:rsidRDefault="009C2593" w:rsidP="009C2593">
      <w:pPr>
        <w:pStyle w:val="Geenafstand"/>
        <w:jc w:val="center"/>
        <w:rPr>
          <w:rFonts w:ascii="Comic Sans MS" w:hAnsi="Comic Sans MS" w:cs="Times New Roman"/>
          <w:sz w:val="28"/>
          <w:szCs w:val="28"/>
          <w:lang w:eastAsia="nl-BE"/>
        </w:rPr>
      </w:pPr>
      <w:r w:rsidRPr="00FD4E1A">
        <w:rPr>
          <w:rFonts w:ascii="Comic Sans MS" w:hAnsi="Comic Sans MS" w:cs="Times New Roman"/>
          <w:sz w:val="28"/>
          <w:szCs w:val="28"/>
          <w:lang w:eastAsia="nl-BE"/>
        </w:rPr>
        <w:t>zodat het leven in al zijn kleuren weer zichtbaar en leefbaar wordt.</w:t>
      </w:r>
    </w:p>
    <w:p w:rsidR="00126D58" w:rsidRDefault="00126D58"/>
    <w:p w:rsidR="00D632CA" w:rsidRDefault="00D632CA"/>
    <w:p w:rsidR="00D632CA" w:rsidRDefault="00D632CA" w:rsidP="00D632CA">
      <w:pPr>
        <w:jc w:val="center"/>
      </w:pPr>
      <w:r>
        <w:rPr>
          <w:noProof/>
          <w:lang w:eastAsia="nl-BE"/>
        </w:rPr>
        <w:drawing>
          <wp:inline distT="0" distB="0" distL="0" distR="0">
            <wp:extent cx="5188585" cy="4561205"/>
            <wp:effectExtent l="19050" t="0" r="0" b="0"/>
            <wp:docPr id="1" name="Afbeelding 1" descr="C:\Users\Lies\Pictures\Logo boom 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s\Pictures\Logo boom 1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456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2CA" w:rsidSect="00126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2593"/>
    <w:rsid w:val="00126D58"/>
    <w:rsid w:val="003527F6"/>
    <w:rsid w:val="009C2593"/>
    <w:rsid w:val="00D6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26D5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259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6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3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</dc:creator>
  <cp:lastModifiedBy>Lies</cp:lastModifiedBy>
  <cp:revision>2</cp:revision>
  <dcterms:created xsi:type="dcterms:W3CDTF">2016-03-29T19:50:00Z</dcterms:created>
  <dcterms:modified xsi:type="dcterms:W3CDTF">2016-05-24T21:19:00Z</dcterms:modified>
</cp:coreProperties>
</file>