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91" w:rsidRPr="00FB607C" w:rsidRDefault="00FB607C">
      <w:pPr>
        <w:rPr>
          <w:sz w:val="24"/>
          <w:szCs w:val="24"/>
        </w:rPr>
      </w:pPr>
      <w:r w:rsidRPr="005F3801">
        <w:rPr>
          <w:sz w:val="28"/>
          <w:szCs w:val="28"/>
        </w:rPr>
        <w:t>Beste</w:t>
      </w:r>
      <w:r w:rsidR="005F3801">
        <w:rPr>
          <w:sz w:val="24"/>
          <w:szCs w:val="24"/>
        </w:rPr>
        <w:t xml:space="preserve"> </w:t>
      </w:r>
      <w:r>
        <w:rPr>
          <w:rFonts w:ascii="Arial" w:hAnsi="Arial" w:cs="Arial"/>
          <w:noProof/>
          <w:sz w:val="20"/>
          <w:szCs w:val="20"/>
          <w:lang w:eastAsia="nl-BE"/>
        </w:rPr>
        <w:drawing>
          <wp:inline distT="0" distB="0" distL="0" distR="0" wp14:anchorId="36507C30" wp14:editId="48B920DE">
            <wp:extent cx="799951" cy="409575"/>
            <wp:effectExtent l="0" t="0" r="635" b="0"/>
            <wp:docPr id="1" name="Afbeelding 1" descr="http://1.bp.blogspot.com/-CffMDmrczKg/TYzThbSVWeI/AAAAAAAAAJA/z8CkvWLGgsI/s1600/panther%2Bsoc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CffMDmrczKg/TYzThbSVWeI/AAAAAAAAAJA/z8CkvWLGgsI/s1600/panther%2Bsocc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9951" cy="409575"/>
                    </a:xfrm>
                    <a:prstGeom prst="rect">
                      <a:avLst/>
                    </a:prstGeom>
                    <a:noFill/>
                    <a:ln>
                      <a:noFill/>
                    </a:ln>
                  </pic:spPr>
                </pic:pic>
              </a:graphicData>
            </a:graphic>
          </wp:inline>
        </w:drawing>
      </w:r>
      <w:r w:rsidR="005F3801">
        <w:rPr>
          <w:sz w:val="24"/>
          <w:szCs w:val="24"/>
        </w:rPr>
        <w:t xml:space="preserve"> </w:t>
      </w:r>
      <w:r>
        <w:rPr>
          <w:rFonts w:ascii="Arial" w:hAnsi="Arial" w:cs="Arial"/>
          <w:noProof/>
          <w:sz w:val="20"/>
          <w:szCs w:val="20"/>
          <w:lang w:eastAsia="nl-BE"/>
        </w:rPr>
        <w:drawing>
          <wp:inline distT="0" distB="0" distL="0" distR="0" wp14:anchorId="1179F7AF" wp14:editId="0F1F9C70">
            <wp:extent cx="551974" cy="581025"/>
            <wp:effectExtent l="0" t="0" r="635" b="0"/>
            <wp:docPr id="2" name="Afbeelding 2" descr="http://nl.stockfresh.com/thumbs/pkdinkar/1257310_tijger-voetbal-spelen-witte-achtergrond-gez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l.stockfresh.com/thumbs/pkdinkar/1257310_tijger-voetbal-spelen-witte-achtergrond-gezich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974" cy="581025"/>
                    </a:xfrm>
                    <a:prstGeom prst="rect">
                      <a:avLst/>
                    </a:prstGeom>
                    <a:noFill/>
                    <a:ln>
                      <a:noFill/>
                    </a:ln>
                  </pic:spPr>
                </pic:pic>
              </a:graphicData>
            </a:graphic>
          </wp:inline>
        </w:drawing>
      </w:r>
      <w:r w:rsidR="005F3801">
        <w:rPr>
          <w:sz w:val="24"/>
          <w:szCs w:val="24"/>
        </w:rPr>
        <w:t xml:space="preserve"> </w:t>
      </w:r>
      <w:r>
        <w:rPr>
          <w:rFonts w:ascii="Arial" w:hAnsi="Arial" w:cs="Arial"/>
          <w:noProof/>
          <w:sz w:val="20"/>
          <w:szCs w:val="20"/>
          <w:lang w:eastAsia="nl-BE"/>
        </w:rPr>
        <w:drawing>
          <wp:inline distT="0" distB="0" distL="0" distR="0" wp14:anchorId="117095F0" wp14:editId="2734C7B2">
            <wp:extent cx="452610" cy="552450"/>
            <wp:effectExtent l="0" t="0" r="5080" b="0"/>
            <wp:docPr id="3" name="Afbeelding 3" descr="http://www.wkvoetbal2018.com/images/mascotte-ek1996-goli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kvoetbal2018.com/images/mascotte-ek1996-goliat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610" cy="552450"/>
                    </a:xfrm>
                    <a:prstGeom prst="rect">
                      <a:avLst/>
                    </a:prstGeom>
                    <a:noFill/>
                    <a:ln>
                      <a:noFill/>
                    </a:ln>
                  </pic:spPr>
                </pic:pic>
              </a:graphicData>
            </a:graphic>
          </wp:inline>
        </w:drawing>
      </w:r>
    </w:p>
    <w:p w:rsidR="00FB607C" w:rsidRPr="00E5389D" w:rsidRDefault="00FB607C" w:rsidP="00FB607C">
      <w:pPr>
        <w:rPr>
          <w:rFonts w:ascii="Constantia" w:hAnsi="Constantia"/>
          <w:sz w:val="24"/>
          <w:szCs w:val="24"/>
        </w:rPr>
      </w:pPr>
      <w:r w:rsidRPr="00E5389D">
        <w:rPr>
          <w:rFonts w:ascii="Constantia" w:hAnsi="Constantia"/>
          <w:sz w:val="24"/>
          <w:szCs w:val="24"/>
        </w:rPr>
        <w:t xml:space="preserve">De competitie nadert stilaan haar eindfase. De komende weken spelen we nog </w:t>
      </w:r>
      <w:r w:rsidR="005F3801" w:rsidRPr="00E5389D">
        <w:rPr>
          <w:rFonts w:ascii="Constantia" w:hAnsi="Constantia"/>
          <w:sz w:val="24"/>
          <w:szCs w:val="24"/>
        </w:rPr>
        <w:t xml:space="preserve">enkele uitgestelde </w:t>
      </w:r>
      <w:r w:rsidRPr="00E5389D">
        <w:rPr>
          <w:rFonts w:ascii="Constantia" w:hAnsi="Constantia"/>
          <w:sz w:val="24"/>
          <w:szCs w:val="24"/>
        </w:rPr>
        <w:t>wedstrijden en nadien is het moment van de tornooien aangebroken.</w:t>
      </w:r>
    </w:p>
    <w:p w:rsidR="00E63423" w:rsidRDefault="005F3801" w:rsidP="00FB03A4">
      <w:pPr>
        <w:spacing w:after="0"/>
        <w:rPr>
          <w:rFonts w:ascii="Constantia" w:hAnsi="Constantia"/>
          <w:sz w:val="6"/>
          <w:szCs w:val="6"/>
        </w:rPr>
      </w:pPr>
      <w:r w:rsidRPr="00E5389D">
        <w:rPr>
          <w:rFonts w:ascii="Constantia" w:hAnsi="Constantia"/>
          <w:sz w:val="24"/>
          <w:szCs w:val="24"/>
        </w:rPr>
        <w:t xml:space="preserve">In deze brief geven we jullie een overzicht van de resterende kalender. Indien je niet kan meespelen, gelieve zo snel mogelijk je trainer te verwittigen! Verder maken we een opsomming van de tornooien waarvoor wij zijn ingeschreven. Gelieve </w:t>
      </w:r>
      <w:r w:rsidR="00E63423">
        <w:rPr>
          <w:rFonts w:ascii="Constantia" w:hAnsi="Constantia"/>
          <w:sz w:val="24"/>
          <w:szCs w:val="24"/>
        </w:rPr>
        <w:t>na te kijken</w:t>
      </w:r>
      <w:r w:rsidRPr="00E5389D">
        <w:rPr>
          <w:rFonts w:ascii="Constantia" w:hAnsi="Constantia"/>
          <w:sz w:val="24"/>
          <w:szCs w:val="24"/>
        </w:rPr>
        <w:t xml:space="preserve"> aan welke tornooien uw dochter/zoon kan deelnemen</w:t>
      </w:r>
      <w:r w:rsidR="00E5389D" w:rsidRPr="00E5389D">
        <w:rPr>
          <w:rFonts w:ascii="Constantia" w:hAnsi="Constantia"/>
          <w:sz w:val="24"/>
          <w:szCs w:val="24"/>
        </w:rPr>
        <w:t>.</w:t>
      </w:r>
      <w:r w:rsidR="00E63423">
        <w:rPr>
          <w:rFonts w:ascii="Constantia" w:hAnsi="Constantia"/>
          <w:sz w:val="24"/>
          <w:szCs w:val="24"/>
        </w:rPr>
        <w:t xml:space="preserve"> </w:t>
      </w:r>
      <w:r w:rsidR="00427EE9">
        <w:rPr>
          <w:rFonts w:ascii="Constantia" w:hAnsi="Constantia"/>
          <w:sz w:val="24"/>
          <w:szCs w:val="24"/>
        </w:rPr>
        <w:t>Gelieve de invulstrook terug te bezorgen aan Dieter</w:t>
      </w:r>
      <w:r w:rsidR="00E63423">
        <w:rPr>
          <w:rFonts w:ascii="Constantia" w:hAnsi="Constantia"/>
          <w:sz w:val="24"/>
          <w:szCs w:val="24"/>
        </w:rPr>
        <w:t>.</w:t>
      </w:r>
      <w:r w:rsidR="00E5389D" w:rsidRPr="00E5389D">
        <w:rPr>
          <w:rFonts w:ascii="Constantia" w:hAnsi="Constantia"/>
          <w:sz w:val="24"/>
          <w:szCs w:val="24"/>
        </w:rPr>
        <w:t xml:space="preserve"> Op deze manier kunnen wij zo snel als mogelijk de selecties voor deze tornooien opmaken.</w:t>
      </w:r>
      <w:r w:rsidR="00E5389D">
        <w:rPr>
          <w:rFonts w:ascii="Constantia" w:hAnsi="Constantia"/>
          <w:sz w:val="24"/>
          <w:szCs w:val="24"/>
        </w:rPr>
        <w:t xml:space="preserve"> </w:t>
      </w:r>
      <w:r w:rsidR="00FB03A4">
        <w:rPr>
          <w:rFonts w:ascii="Constantia" w:hAnsi="Constantia"/>
          <w:sz w:val="24"/>
          <w:szCs w:val="24"/>
        </w:rPr>
        <w:t xml:space="preserve">  </w:t>
      </w:r>
    </w:p>
    <w:p w:rsidR="00FB03A4" w:rsidRPr="00FB03A4" w:rsidRDefault="00FB03A4" w:rsidP="00FB03A4">
      <w:pPr>
        <w:spacing w:after="0"/>
        <w:rPr>
          <w:rFonts w:ascii="Constantia" w:hAnsi="Constantia"/>
          <w:sz w:val="6"/>
          <w:szCs w:val="6"/>
        </w:rPr>
      </w:pPr>
    </w:p>
    <w:p w:rsidR="00E100C3" w:rsidRPr="00E100C3" w:rsidRDefault="00E100C3" w:rsidP="00FB607C">
      <w:pPr>
        <w:rPr>
          <w:rFonts w:ascii="Constantia" w:hAnsi="Constantia"/>
          <w:b/>
          <w:sz w:val="24"/>
          <w:szCs w:val="24"/>
        </w:rPr>
      </w:pPr>
      <w:r>
        <w:rPr>
          <w:rFonts w:ascii="Constantia" w:hAnsi="Constantia"/>
          <w:b/>
          <w:sz w:val="24"/>
          <w:szCs w:val="24"/>
        </w:rPr>
        <w:t>Competitieschema</w:t>
      </w:r>
    </w:p>
    <w:tbl>
      <w:tblPr>
        <w:tblW w:w="8922" w:type="dxa"/>
        <w:tblInd w:w="55" w:type="dxa"/>
        <w:tblCellMar>
          <w:left w:w="70" w:type="dxa"/>
          <w:right w:w="70" w:type="dxa"/>
        </w:tblCellMar>
        <w:tblLook w:val="04A0" w:firstRow="1" w:lastRow="0" w:firstColumn="1" w:lastColumn="0" w:noHBand="0" w:noVBand="1"/>
      </w:tblPr>
      <w:tblGrid>
        <w:gridCol w:w="1125"/>
        <w:gridCol w:w="628"/>
        <w:gridCol w:w="1948"/>
        <w:gridCol w:w="2160"/>
        <w:gridCol w:w="628"/>
        <w:gridCol w:w="1181"/>
        <w:gridCol w:w="1252"/>
      </w:tblGrid>
      <w:tr w:rsidR="00E100C3" w:rsidRPr="00E100C3" w:rsidTr="00E100C3">
        <w:trPr>
          <w:trHeight w:val="300"/>
        </w:trPr>
        <w:tc>
          <w:tcPr>
            <w:tcW w:w="1125" w:type="dxa"/>
            <w:tcBorders>
              <w:top w:val="single" w:sz="4" w:space="0" w:color="auto"/>
              <w:left w:val="single" w:sz="4" w:space="0" w:color="auto"/>
              <w:bottom w:val="single" w:sz="4" w:space="0" w:color="auto"/>
              <w:right w:val="nil"/>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565555"/>
                <w:sz w:val="18"/>
                <w:szCs w:val="18"/>
                <w:lang w:eastAsia="nl-BE"/>
              </w:rPr>
            </w:pPr>
            <w:r w:rsidRPr="00E100C3">
              <w:rPr>
                <w:rFonts w:ascii="Trebuchet MS" w:eastAsia="Times New Roman" w:hAnsi="Trebuchet MS" w:cs="Calibri"/>
                <w:b/>
                <w:bCs/>
                <w:color w:val="565555"/>
                <w:sz w:val="18"/>
                <w:szCs w:val="18"/>
                <w:lang w:eastAsia="nl-BE"/>
              </w:rPr>
              <w:t>16/03/2013</w:t>
            </w:r>
          </w:p>
        </w:tc>
        <w:tc>
          <w:tcPr>
            <w:tcW w:w="628" w:type="dxa"/>
            <w:tcBorders>
              <w:top w:val="single" w:sz="8" w:space="0" w:color="auto"/>
              <w:left w:val="single" w:sz="8" w:space="0" w:color="auto"/>
              <w:bottom w:val="single" w:sz="4" w:space="0" w:color="auto"/>
              <w:right w:val="single" w:sz="4" w:space="0" w:color="auto"/>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12:30</w:t>
            </w:r>
          </w:p>
        </w:tc>
        <w:tc>
          <w:tcPr>
            <w:tcW w:w="1948" w:type="dxa"/>
            <w:tcBorders>
              <w:top w:val="single" w:sz="8" w:space="0" w:color="auto"/>
              <w:left w:val="nil"/>
              <w:bottom w:val="single" w:sz="4" w:space="0" w:color="auto"/>
              <w:right w:val="single" w:sz="4"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Tijgers &amp; Leeuwen</w:t>
            </w:r>
          </w:p>
        </w:tc>
        <w:tc>
          <w:tcPr>
            <w:tcW w:w="2160" w:type="dxa"/>
            <w:tcBorders>
              <w:top w:val="single" w:sz="8" w:space="0" w:color="auto"/>
              <w:left w:val="nil"/>
              <w:bottom w:val="single" w:sz="4" w:space="0" w:color="auto"/>
              <w:right w:val="single" w:sz="8"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St-Job</w:t>
            </w:r>
          </w:p>
        </w:tc>
        <w:tc>
          <w:tcPr>
            <w:tcW w:w="628" w:type="dxa"/>
            <w:tcBorders>
              <w:top w:val="single" w:sz="8" w:space="0" w:color="auto"/>
              <w:left w:val="nil"/>
              <w:bottom w:val="single" w:sz="4" w:space="0" w:color="auto"/>
              <w:right w:val="single" w:sz="4" w:space="0" w:color="auto"/>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12:30</w:t>
            </w:r>
          </w:p>
        </w:tc>
        <w:tc>
          <w:tcPr>
            <w:tcW w:w="1181" w:type="dxa"/>
            <w:tcBorders>
              <w:top w:val="single" w:sz="8" w:space="0" w:color="auto"/>
              <w:left w:val="nil"/>
              <w:bottom w:val="single" w:sz="4" w:space="0" w:color="auto"/>
              <w:right w:val="single" w:sz="4"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Panters</w:t>
            </w:r>
          </w:p>
        </w:tc>
        <w:tc>
          <w:tcPr>
            <w:tcW w:w="1252" w:type="dxa"/>
            <w:tcBorders>
              <w:top w:val="single" w:sz="8" w:space="0" w:color="auto"/>
              <w:left w:val="nil"/>
              <w:bottom w:val="single" w:sz="4" w:space="0" w:color="auto"/>
              <w:right w:val="single" w:sz="8"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proofErr w:type="spellStart"/>
            <w:r w:rsidRPr="00E100C3">
              <w:rPr>
                <w:rFonts w:ascii="Trebuchet MS" w:eastAsia="Times New Roman" w:hAnsi="Trebuchet MS" w:cs="Calibri"/>
                <w:color w:val="565555"/>
                <w:sz w:val="18"/>
                <w:szCs w:val="18"/>
                <w:lang w:eastAsia="nl-BE"/>
              </w:rPr>
              <w:t>Kfc</w:t>
            </w:r>
            <w:proofErr w:type="spellEnd"/>
            <w:r w:rsidRPr="00E100C3">
              <w:rPr>
                <w:rFonts w:ascii="Trebuchet MS" w:eastAsia="Times New Roman" w:hAnsi="Trebuchet MS" w:cs="Calibri"/>
                <w:color w:val="565555"/>
                <w:sz w:val="18"/>
                <w:szCs w:val="18"/>
                <w:lang w:eastAsia="nl-BE"/>
              </w:rPr>
              <w:t xml:space="preserve"> Ranst</w:t>
            </w:r>
          </w:p>
        </w:tc>
      </w:tr>
      <w:tr w:rsidR="00E100C3" w:rsidRPr="00E100C3" w:rsidTr="00E100C3">
        <w:trPr>
          <w:trHeight w:val="300"/>
        </w:trPr>
        <w:tc>
          <w:tcPr>
            <w:tcW w:w="1125" w:type="dxa"/>
            <w:tcBorders>
              <w:top w:val="nil"/>
              <w:left w:val="single" w:sz="4" w:space="0" w:color="auto"/>
              <w:bottom w:val="single" w:sz="4" w:space="0" w:color="auto"/>
              <w:right w:val="nil"/>
            </w:tcBorders>
            <w:shd w:val="clear" w:color="000000" w:fill="FFFFFF"/>
            <w:vAlign w:val="center"/>
            <w:hideMark/>
          </w:tcPr>
          <w:p w:rsidR="00E100C3" w:rsidRPr="00E100C3" w:rsidRDefault="00E100C3" w:rsidP="00E100C3">
            <w:pPr>
              <w:spacing w:after="0" w:line="240" w:lineRule="auto"/>
              <w:jc w:val="right"/>
              <w:rPr>
                <w:rFonts w:ascii="Trebuchet MS" w:eastAsia="Times New Roman" w:hAnsi="Trebuchet MS" w:cs="Calibri"/>
                <w:b/>
                <w:bCs/>
                <w:color w:val="565555"/>
                <w:sz w:val="18"/>
                <w:szCs w:val="18"/>
                <w:lang w:eastAsia="nl-BE"/>
              </w:rPr>
            </w:pPr>
            <w:r w:rsidRPr="00E100C3">
              <w:rPr>
                <w:rFonts w:ascii="Trebuchet MS" w:eastAsia="Times New Roman" w:hAnsi="Trebuchet MS" w:cs="Calibri"/>
                <w:b/>
                <w:bCs/>
                <w:color w:val="565555"/>
                <w:sz w:val="18"/>
                <w:szCs w:val="18"/>
                <w:lang w:eastAsia="nl-BE"/>
              </w:rPr>
              <w:t>23/03/2013</w:t>
            </w:r>
          </w:p>
        </w:tc>
        <w:tc>
          <w:tcPr>
            <w:tcW w:w="628" w:type="dxa"/>
            <w:tcBorders>
              <w:top w:val="nil"/>
              <w:left w:val="single" w:sz="8" w:space="0" w:color="auto"/>
              <w:bottom w:val="single" w:sz="4" w:space="0" w:color="auto"/>
              <w:right w:val="single" w:sz="4" w:space="0" w:color="auto"/>
            </w:tcBorders>
            <w:shd w:val="clear" w:color="000000" w:fill="FFFFFF"/>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12:30</w:t>
            </w:r>
          </w:p>
        </w:tc>
        <w:tc>
          <w:tcPr>
            <w:tcW w:w="1948" w:type="dxa"/>
            <w:tcBorders>
              <w:top w:val="nil"/>
              <w:left w:val="nil"/>
              <w:bottom w:val="single" w:sz="4" w:space="0" w:color="auto"/>
              <w:right w:val="single" w:sz="4" w:space="0" w:color="auto"/>
            </w:tcBorders>
            <w:shd w:val="clear" w:color="000000" w:fill="FFFFFF"/>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Antonia</w:t>
            </w:r>
          </w:p>
        </w:tc>
        <w:tc>
          <w:tcPr>
            <w:tcW w:w="2160" w:type="dxa"/>
            <w:tcBorders>
              <w:top w:val="nil"/>
              <w:left w:val="nil"/>
              <w:bottom w:val="single" w:sz="4" w:space="0" w:color="auto"/>
              <w:right w:val="single" w:sz="8" w:space="0" w:color="auto"/>
            </w:tcBorders>
            <w:shd w:val="clear" w:color="auto" w:fill="auto"/>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Tijgers &amp; Leeuwen</w:t>
            </w:r>
          </w:p>
        </w:tc>
        <w:tc>
          <w:tcPr>
            <w:tcW w:w="628" w:type="dxa"/>
            <w:tcBorders>
              <w:top w:val="nil"/>
              <w:left w:val="nil"/>
              <w:bottom w:val="single" w:sz="4" w:space="0" w:color="auto"/>
              <w:right w:val="single" w:sz="4" w:space="0" w:color="auto"/>
            </w:tcBorders>
            <w:shd w:val="clear" w:color="000000" w:fill="FFFFFF"/>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10:00</w:t>
            </w:r>
          </w:p>
        </w:tc>
        <w:tc>
          <w:tcPr>
            <w:tcW w:w="1181" w:type="dxa"/>
            <w:tcBorders>
              <w:top w:val="nil"/>
              <w:left w:val="nil"/>
              <w:bottom w:val="single" w:sz="4" w:space="0" w:color="auto"/>
              <w:right w:val="single" w:sz="4" w:space="0" w:color="auto"/>
            </w:tcBorders>
            <w:shd w:val="clear" w:color="000000" w:fill="FFFFFF"/>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proofErr w:type="spellStart"/>
            <w:r w:rsidRPr="00E100C3">
              <w:rPr>
                <w:rFonts w:ascii="Trebuchet MS" w:eastAsia="Times New Roman" w:hAnsi="Trebuchet MS" w:cs="Calibri"/>
                <w:color w:val="565555"/>
                <w:sz w:val="18"/>
                <w:szCs w:val="18"/>
                <w:lang w:eastAsia="nl-BE"/>
              </w:rPr>
              <w:t>Emblem</w:t>
            </w:r>
            <w:proofErr w:type="spellEnd"/>
          </w:p>
        </w:tc>
        <w:tc>
          <w:tcPr>
            <w:tcW w:w="1252" w:type="dxa"/>
            <w:tcBorders>
              <w:top w:val="nil"/>
              <w:left w:val="nil"/>
              <w:bottom w:val="single" w:sz="4" w:space="0" w:color="auto"/>
              <w:right w:val="single" w:sz="8" w:space="0" w:color="auto"/>
            </w:tcBorders>
            <w:shd w:val="clear" w:color="000000" w:fill="FFFFFF"/>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Panters</w:t>
            </w:r>
          </w:p>
        </w:tc>
      </w:tr>
      <w:tr w:rsidR="00E100C3" w:rsidRPr="00E100C3" w:rsidTr="00E100C3">
        <w:trPr>
          <w:trHeight w:val="300"/>
        </w:trPr>
        <w:tc>
          <w:tcPr>
            <w:tcW w:w="1125" w:type="dxa"/>
            <w:tcBorders>
              <w:top w:val="nil"/>
              <w:left w:val="single" w:sz="4" w:space="0" w:color="auto"/>
              <w:bottom w:val="single" w:sz="4" w:space="0" w:color="auto"/>
              <w:right w:val="nil"/>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565555"/>
                <w:sz w:val="18"/>
                <w:szCs w:val="18"/>
                <w:lang w:eastAsia="nl-BE"/>
              </w:rPr>
            </w:pPr>
            <w:r w:rsidRPr="00E100C3">
              <w:rPr>
                <w:rFonts w:ascii="Trebuchet MS" w:eastAsia="Times New Roman" w:hAnsi="Trebuchet MS" w:cs="Calibri"/>
                <w:b/>
                <w:bCs/>
                <w:color w:val="565555"/>
                <w:sz w:val="18"/>
                <w:szCs w:val="18"/>
                <w:lang w:eastAsia="nl-BE"/>
              </w:rPr>
              <w:t>6/04/2013</w:t>
            </w:r>
          </w:p>
        </w:tc>
        <w:tc>
          <w:tcPr>
            <w:tcW w:w="628" w:type="dxa"/>
            <w:tcBorders>
              <w:top w:val="nil"/>
              <w:left w:val="single" w:sz="8" w:space="0" w:color="auto"/>
              <w:bottom w:val="single" w:sz="4" w:space="0" w:color="auto"/>
              <w:right w:val="single" w:sz="4" w:space="0" w:color="auto"/>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12:30</w:t>
            </w:r>
          </w:p>
        </w:tc>
        <w:tc>
          <w:tcPr>
            <w:tcW w:w="1948" w:type="dxa"/>
            <w:tcBorders>
              <w:top w:val="nil"/>
              <w:left w:val="nil"/>
              <w:bottom w:val="single" w:sz="4" w:space="0" w:color="auto"/>
              <w:right w:val="single" w:sz="4"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Tijgers &amp; Leeuwen</w:t>
            </w:r>
          </w:p>
        </w:tc>
        <w:tc>
          <w:tcPr>
            <w:tcW w:w="2160" w:type="dxa"/>
            <w:tcBorders>
              <w:top w:val="nil"/>
              <w:left w:val="nil"/>
              <w:bottom w:val="single" w:sz="4" w:space="0" w:color="auto"/>
              <w:right w:val="single" w:sz="8" w:space="0" w:color="auto"/>
            </w:tcBorders>
            <w:shd w:val="clear" w:color="000000" w:fill="E8E8E8"/>
            <w:vAlign w:val="center"/>
            <w:hideMark/>
          </w:tcPr>
          <w:p w:rsidR="00E100C3" w:rsidRPr="00E100C3" w:rsidRDefault="00E100C3" w:rsidP="00E100C3">
            <w:pPr>
              <w:spacing w:after="0" w:line="240" w:lineRule="auto"/>
              <w:ind w:left="-37" w:firstLine="37"/>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 xml:space="preserve"> K. Berchem Sport 2004</w:t>
            </w:r>
          </w:p>
        </w:tc>
        <w:tc>
          <w:tcPr>
            <w:tcW w:w="628" w:type="dxa"/>
            <w:tcBorders>
              <w:top w:val="nil"/>
              <w:left w:val="nil"/>
              <w:bottom w:val="single" w:sz="4" w:space="0" w:color="auto"/>
              <w:right w:val="single" w:sz="4" w:space="0" w:color="auto"/>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12:30</w:t>
            </w:r>
          </w:p>
        </w:tc>
        <w:tc>
          <w:tcPr>
            <w:tcW w:w="1181" w:type="dxa"/>
            <w:tcBorders>
              <w:top w:val="nil"/>
              <w:left w:val="nil"/>
              <w:bottom w:val="single" w:sz="4" w:space="0" w:color="auto"/>
              <w:right w:val="single" w:sz="4"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Panters</w:t>
            </w:r>
          </w:p>
        </w:tc>
        <w:tc>
          <w:tcPr>
            <w:tcW w:w="1252" w:type="dxa"/>
            <w:tcBorders>
              <w:top w:val="nil"/>
              <w:left w:val="nil"/>
              <w:bottom w:val="single" w:sz="4" w:space="0" w:color="auto"/>
              <w:right w:val="single" w:sz="8"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proofErr w:type="spellStart"/>
            <w:r w:rsidRPr="00E100C3">
              <w:rPr>
                <w:rFonts w:ascii="Trebuchet MS" w:eastAsia="Times New Roman" w:hAnsi="Trebuchet MS" w:cs="Calibri"/>
                <w:color w:val="565555"/>
                <w:sz w:val="18"/>
                <w:szCs w:val="18"/>
                <w:lang w:eastAsia="nl-BE"/>
              </w:rPr>
              <w:t>Broechem</w:t>
            </w:r>
            <w:proofErr w:type="spellEnd"/>
          </w:p>
        </w:tc>
      </w:tr>
      <w:tr w:rsidR="00E100C3" w:rsidRPr="00E100C3" w:rsidTr="00E100C3">
        <w:trPr>
          <w:trHeight w:val="300"/>
        </w:trPr>
        <w:tc>
          <w:tcPr>
            <w:tcW w:w="1125" w:type="dxa"/>
            <w:tcBorders>
              <w:top w:val="nil"/>
              <w:left w:val="single" w:sz="4" w:space="0" w:color="auto"/>
              <w:bottom w:val="single" w:sz="4" w:space="0" w:color="auto"/>
              <w:right w:val="nil"/>
            </w:tcBorders>
            <w:shd w:val="clear" w:color="000000" w:fill="FFFFFF"/>
            <w:vAlign w:val="center"/>
            <w:hideMark/>
          </w:tcPr>
          <w:p w:rsidR="00E100C3" w:rsidRPr="00E100C3" w:rsidRDefault="00E100C3" w:rsidP="00E100C3">
            <w:pPr>
              <w:spacing w:after="0" w:line="240" w:lineRule="auto"/>
              <w:jc w:val="right"/>
              <w:rPr>
                <w:rFonts w:ascii="Trebuchet MS" w:eastAsia="Times New Roman" w:hAnsi="Trebuchet MS" w:cs="Calibri"/>
                <w:b/>
                <w:bCs/>
                <w:color w:val="565555"/>
                <w:sz w:val="18"/>
                <w:szCs w:val="18"/>
                <w:lang w:eastAsia="nl-BE"/>
              </w:rPr>
            </w:pPr>
            <w:r w:rsidRPr="00E100C3">
              <w:rPr>
                <w:rFonts w:ascii="Trebuchet MS" w:eastAsia="Times New Roman" w:hAnsi="Trebuchet MS" w:cs="Calibri"/>
                <w:b/>
                <w:bCs/>
                <w:color w:val="565555"/>
                <w:sz w:val="18"/>
                <w:szCs w:val="18"/>
                <w:lang w:eastAsia="nl-BE"/>
              </w:rPr>
              <w:t>13/04/2013</w:t>
            </w:r>
          </w:p>
        </w:tc>
        <w:tc>
          <w:tcPr>
            <w:tcW w:w="628" w:type="dxa"/>
            <w:tcBorders>
              <w:top w:val="nil"/>
              <w:left w:val="single" w:sz="8" w:space="0" w:color="auto"/>
              <w:bottom w:val="single" w:sz="4" w:space="0" w:color="auto"/>
              <w:right w:val="single" w:sz="4" w:space="0" w:color="auto"/>
            </w:tcBorders>
            <w:shd w:val="clear" w:color="000000" w:fill="FFFFFF"/>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12:30</w:t>
            </w:r>
          </w:p>
        </w:tc>
        <w:tc>
          <w:tcPr>
            <w:tcW w:w="1948" w:type="dxa"/>
            <w:tcBorders>
              <w:top w:val="nil"/>
              <w:left w:val="nil"/>
              <w:bottom w:val="single" w:sz="4" w:space="0" w:color="auto"/>
              <w:right w:val="single" w:sz="4" w:space="0" w:color="auto"/>
            </w:tcBorders>
            <w:shd w:val="clear" w:color="000000" w:fill="FFFFFF"/>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s Gravenwezel</w:t>
            </w:r>
          </w:p>
        </w:tc>
        <w:tc>
          <w:tcPr>
            <w:tcW w:w="2160" w:type="dxa"/>
            <w:tcBorders>
              <w:top w:val="nil"/>
              <w:left w:val="nil"/>
              <w:bottom w:val="single" w:sz="4" w:space="0" w:color="auto"/>
              <w:right w:val="single" w:sz="8" w:space="0" w:color="auto"/>
            </w:tcBorders>
            <w:shd w:val="clear" w:color="auto" w:fill="auto"/>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Tijgers &amp; Leeuwen</w:t>
            </w:r>
          </w:p>
        </w:tc>
        <w:tc>
          <w:tcPr>
            <w:tcW w:w="628" w:type="dxa"/>
            <w:tcBorders>
              <w:top w:val="nil"/>
              <w:left w:val="nil"/>
              <w:bottom w:val="single" w:sz="4" w:space="0" w:color="auto"/>
              <w:right w:val="single" w:sz="4" w:space="0" w:color="auto"/>
            </w:tcBorders>
            <w:shd w:val="clear" w:color="000000" w:fill="FFFFFF"/>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14:30</w:t>
            </w:r>
          </w:p>
        </w:tc>
        <w:tc>
          <w:tcPr>
            <w:tcW w:w="1181" w:type="dxa"/>
            <w:tcBorders>
              <w:top w:val="nil"/>
              <w:left w:val="nil"/>
              <w:bottom w:val="single" w:sz="4" w:space="0" w:color="auto"/>
              <w:right w:val="single" w:sz="4" w:space="0" w:color="auto"/>
            </w:tcBorders>
            <w:shd w:val="clear" w:color="000000" w:fill="FFFFFF"/>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KFC Lille</w:t>
            </w:r>
          </w:p>
        </w:tc>
        <w:tc>
          <w:tcPr>
            <w:tcW w:w="1252" w:type="dxa"/>
            <w:tcBorders>
              <w:top w:val="nil"/>
              <w:left w:val="nil"/>
              <w:bottom w:val="single" w:sz="4" w:space="0" w:color="auto"/>
              <w:right w:val="single" w:sz="8" w:space="0" w:color="auto"/>
            </w:tcBorders>
            <w:shd w:val="clear" w:color="000000" w:fill="FFFFFF"/>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Panters</w:t>
            </w:r>
          </w:p>
        </w:tc>
      </w:tr>
      <w:tr w:rsidR="00E100C3" w:rsidRPr="00E100C3" w:rsidTr="00E100C3">
        <w:trPr>
          <w:trHeight w:val="315"/>
        </w:trPr>
        <w:tc>
          <w:tcPr>
            <w:tcW w:w="1125" w:type="dxa"/>
            <w:tcBorders>
              <w:top w:val="nil"/>
              <w:left w:val="single" w:sz="4" w:space="0" w:color="auto"/>
              <w:bottom w:val="single" w:sz="4" w:space="0" w:color="auto"/>
              <w:right w:val="nil"/>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565555"/>
                <w:sz w:val="18"/>
                <w:szCs w:val="18"/>
                <w:lang w:eastAsia="nl-BE"/>
              </w:rPr>
            </w:pPr>
            <w:r w:rsidRPr="00E100C3">
              <w:rPr>
                <w:rFonts w:ascii="Trebuchet MS" w:eastAsia="Times New Roman" w:hAnsi="Trebuchet MS" w:cs="Calibri"/>
                <w:b/>
                <w:bCs/>
                <w:color w:val="565555"/>
                <w:sz w:val="18"/>
                <w:szCs w:val="18"/>
                <w:lang w:eastAsia="nl-BE"/>
              </w:rPr>
              <w:t>20/04/2013</w:t>
            </w:r>
          </w:p>
        </w:tc>
        <w:tc>
          <w:tcPr>
            <w:tcW w:w="628" w:type="dxa"/>
            <w:tcBorders>
              <w:top w:val="nil"/>
              <w:left w:val="single" w:sz="8" w:space="0" w:color="auto"/>
              <w:bottom w:val="single" w:sz="8" w:space="0" w:color="auto"/>
              <w:right w:val="single" w:sz="4" w:space="0" w:color="auto"/>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12:30</w:t>
            </w:r>
          </w:p>
        </w:tc>
        <w:tc>
          <w:tcPr>
            <w:tcW w:w="1948" w:type="dxa"/>
            <w:tcBorders>
              <w:top w:val="nil"/>
              <w:left w:val="nil"/>
              <w:bottom w:val="single" w:sz="8" w:space="0" w:color="auto"/>
              <w:right w:val="single" w:sz="4"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Tijgers &amp; Leeuwen</w:t>
            </w:r>
          </w:p>
        </w:tc>
        <w:tc>
          <w:tcPr>
            <w:tcW w:w="2160" w:type="dxa"/>
            <w:tcBorders>
              <w:top w:val="nil"/>
              <w:left w:val="nil"/>
              <w:bottom w:val="single" w:sz="8" w:space="0" w:color="auto"/>
              <w:right w:val="single" w:sz="8"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FC Ekeren</w:t>
            </w:r>
          </w:p>
        </w:tc>
        <w:tc>
          <w:tcPr>
            <w:tcW w:w="628" w:type="dxa"/>
            <w:tcBorders>
              <w:top w:val="nil"/>
              <w:left w:val="nil"/>
              <w:bottom w:val="single" w:sz="8" w:space="0" w:color="auto"/>
              <w:right w:val="single" w:sz="4" w:space="0" w:color="auto"/>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12:30</w:t>
            </w:r>
          </w:p>
        </w:tc>
        <w:tc>
          <w:tcPr>
            <w:tcW w:w="1181" w:type="dxa"/>
            <w:tcBorders>
              <w:top w:val="nil"/>
              <w:left w:val="nil"/>
              <w:bottom w:val="single" w:sz="8" w:space="0" w:color="auto"/>
              <w:right w:val="single" w:sz="4"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Panters</w:t>
            </w:r>
          </w:p>
        </w:tc>
        <w:tc>
          <w:tcPr>
            <w:tcW w:w="1252" w:type="dxa"/>
            <w:tcBorders>
              <w:top w:val="nil"/>
              <w:left w:val="nil"/>
              <w:bottom w:val="single" w:sz="8" w:space="0" w:color="auto"/>
              <w:right w:val="single" w:sz="8" w:space="0" w:color="auto"/>
            </w:tcBorders>
            <w:shd w:val="clear" w:color="000000" w:fill="E8E8E8"/>
            <w:vAlign w:val="center"/>
            <w:hideMark/>
          </w:tcPr>
          <w:p w:rsidR="00E100C3" w:rsidRPr="00E100C3" w:rsidRDefault="00E100C3" w:rsidP="00E100C3">
            <w:pPr>
              <w:spacing w:after="0" w:line="240" w:lineRule="auto"/>
              <w:rPr>
                <w:rFonts w:ascii="Trebuchet MS" w:eastAsia="Times New Roman" w:hAnsi="Trebuchet MS" w:cs="Calibri"/>
                <w:color w:val="565555"/>
                <w:sz w:val="18"/>
                <w:szCs w:val="18"/>
                <w:lang w:eastAsia="nl-BE"/>
              </w:rPr>
            </w:pPr>
            <w:r w:rsidRPr="00E100C3">
              <w:rPr>
                <w:rFonts w:ascii="Trebuchet MS" w:eastAsia="Times New Roman" w:hAnsi="Trebuchet MS" w:cs="Calibri"/>
                <w:color w:val="565555"/>
                <w:sz w:val="18"/>
                <w:szCs w:val="18"/>
                <w:lang w:eastAsia="nl-BE"/>
              </w:rPr>
              <w:t>Westmalle</w:t>
            </w:r>
          </w:p>
        </w:tc>
      </w:tr>
    </w:tbl>
    <w:p w:rsidR="00FB03A4" w:rsidRPr="00FB03A4" w:rsidRDefault="00FB03A4" w:rsidP="00E63423">
      <w:pPr>
        <w:rPr>
          <w:sz w:val="6"/>
          <w:szCs w:val="6"/>
        </w:rPr>
      </w:pPr>
    </w:p>
    <w:p w:rsidR="00E63423" w:rsidRDefault="00FB607C" w:rsidP="00E63423">
      <w:pPr>
        <w:rPr>
          <w:rFonts w:ascii="Constantia" w:hAnsi="Constantia"/>
          <w:b/>
          <w:sz w:val="24"/>
          <w:szCs w:val="24"/>
        </w:rPr>
      </w:pPr>
      <w:bookmarkStart w:id="0" w:name="_GoBack"/>
      <w:bookmarkEnd w:id="0"/>
      <w:r>
        <w:t xml:space="preserve">   </w:t>
      </w:r>
      <w:r w:rsidR="00E63423">
        <w:rPr>
          <w:rFonts w:ascii="Constantia" w:hAnsi="Constantia"/>
          <w:b/>
          <w:sz w:val="24"/>
          <w:szCs w:val="24"/>
        </w:rPr>
        <w:t>Tornooischema</w:t>
      </w:r>
    </w:p>
    <w:p w:rsidR="00E63423" w:rsidRDefault="00427EE9" w:rsidP="00E63423">
      <w:pPr>
        <w:rPr>
          <w:rFonts w:ascii="Constantia" w:hAnsi="Constantia"/>
          <w:sz w:val="24"/>
          <w:szCs w:val="24"/>
        </w:rPr>
      </w:pPr>
      <w:r>
        <w:rPr>
          <w:rFonts w:ascii="Constantia" w:hAnsi="Constantia"/>
          <w:sz w:val="24"/>
          <w:szCs w:val="24"/>
        </w:rPr>
        <w:t xml:space="preserve">O </w:t>
      </w:r>
      <w:r w:rsidR="00E63423">
        <w:rPr>
          <w:rFonts w:ascii="Constantia" w:hAnsi="Constantia"/>
          <w:sz w:val="24"/>
          <w:szCs w:val="24"/>
        </w:rPr>
        <w:t xml:space="preserve">30 maart: Paastornooi OG </w:t>
      </w:r>
      <w:proofErr w:type="spellStart"/>
      <w:r w:rsidR="00E63423">
        <w:rPr>
          <w:rFonts w:ascii="Constantia" w:hAnsi="Constantia"/>
          <w:sz w:val="24"/>
          <w:szCs w:val="24"/>
        </w:rPr>
        <w:t>Vorselaar</w:t>
      </w:r>
      <w:proofErr w:type="spellEnd"/>
      <w:r w:rsidR="00E63423">
        <w:rPr>
          <w:rFonts w:ascii="Constantia" w:hAnsi="Constantia"/>
          <w:sz w:val="24"/>
          <w:szCs w:val="24"/>
        </w:rPr>
        <w:t xml:space="preserve"> (vermoedelijk voormiddag): voorronde (2 wedstrijden)</w:t>
      </w:r>
    </w:p>
    <w:p w:rsidR="00E63423" w:rsidRDefault="00E63423" w:rsidP="00E63423">
      <w:pPr>
        <w:rPr>
          <w:rFonts w:ascii="Constantia" w:hAnsi="Constantia"/>
          <w:sz w:val="24"/>
          <w:szCs w:val="24"/>
        </w:rPr>
      </w:pPr>
      <w:r>
        <w:rPr>
          <w:rFonts w:ascii="Constantia" w:hAnsi="Constantia"/>
          <w:sz w:val="24"/>
          <w:szCs w:val="24"/>
        </w:rPr>
        <w:t xml:space="preserve">O 1 april: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finaleronde (2 wedstrijden)</w:t>
      </w:r>
    </w:p>
    <w:p w:rsidR="00E63423" w:rsidRDefault="00E63423" w:rsidP="00E63423">
      <w:pPr>
        <w:rPr>
          <w:rFonts w:ascii="Constantia" w:hAnsi="Constantia"/>
          <w:sz w:val="24"/>
          <w:szCs w:val="24"/>
        </w:rPr>
      </w:pPr>
      <w:r>
        <w:rPr>
          <w:rFonts w:ascii="Constantia" w:hAnsi="Constantia"/>
          <w:sz w:val="24"/>
          <w:szCs w:val="24"/>
        </w:rPr>
        <w:t>O 4 mei: thuistornooi in Halle (voormiddag!): graag alle spelers op post</w:t>
      </w:r>
    </w:p>
    <w:p w:rsidR="00E63423" w:rsidRDefault="00E63423" w:rsidP="00E63423">
      <w:pPr>
        <w:rPr>
          <w:rFonts w:ascii="Constantia" w:hAnsi="Constantia"/>
          <w:sz w:val="24"/>
          <w:szCs w:val="24"/>
        </w:rPr>
      </w:pPr>
      <w:r>
        <w:rPr>
          <w:rFonts w:ascii="Constantia" w:hAnsi="Constantia"/>
          <w:sz w:val="24"/>
          <w:szCs w:val="24"/>
        </w:rPr>
        <w:t>O 5 mei</w:t>
      </w:r>
      <w:r w:rsidR="00427EE9">
        <w:rPr>
          <w:rFonts w:ascii="Constantia" w:hAnsi="Constantia"/>
          <w:sz w:val="24"/>
          <w:szCs w:val="24"/>
        </w:rPr>
        <w:t>: tornooi Oostmalle Sport (panters)</w:t>
      </w:r>
    </w:p>
    <w:p w:rsidR="00427EE9" w:rsidRDefault="00427EE9" w:rsidP="00E63423">
      <w:pPr>
        <w:rPr>
          <w:rFonts w:ascii="Constantia" w:hAnsi="Constantia"/>
          <w:sz w:val="24"/>
          <w:szCs w:val="24"/>
        </w:rPr>
      </w:pPr>
      <w:r>
        <w:rPr>
          <w:rFonts w:ascii="Constantia" w:hAnsi="Constantia"/>
          <w:sz w:val="24"/>
          <w:szCs w:val="24"/>
        </w:rPr>
        <w:t xml:space="preserve">O 11 mei: </w:t>
      </w:r>
      <w:proofErr w:type="spellStart"/>
      <w:r>
        <w:rPr>
          <w:rFonts w:ascii="Constantia" w:hAnsi="Constantia"/>
          <w:sz w:val="24"/>
          <w:szCs w:val="24"/>
        </w:rPr>
        <w:t>Muguettornooi</w:t>
      </w:r>
      <w:proofErr w:type="spellEnd"/>
      <w:r>
        <w:rPr>
          <w:rFonts w:ascii="Constantia" w:hAnsi="Constantia"/>
          <w:sz w:val="24"/>
          <w:szCs w:val="24"/>
        </w:rPr>
        <w:t xml:space="preserve"> Beerschot AC (tijgers/leeuwen)</w:t>
      </w:r>
      <w:r w:rsidR="00F84513">
        <w:rPr>
          <w:rFonts w:ascii="Constantia" w:hAnsi="Constantia"/>
          <w:sz w:val="24"/>
          <w:szCs w:val="24"/>
        </w:rPr>
        <w:t>: ganse dag</w:t>
      </w:r>
    </w:p>
    <w:p w:rsidR="00FB03A4" w:rsidRDefault="00FB03A4" w:rsidP="00E63423">
      <w:pPr>
        <w:rPr>
          <w:rFonts w:ascii="Constantia" w:hAnsi="Constantia"/>
          <w:sz w:val="24"/>
          <w:szCs w:val="24"/>
        </w:rPr>
      </w:pPr>
      <w:r>
        <w:rPr>
          <w:rFonts w:ascii="Constantia" w:hAnsi="Constantia"/>
          <w:sz w:val="24"/>
          <w:szCs w:val="24"/>
        </w:rPr>
        <w:t xml:space="preserve">O 11 mei: </w:t>
      </w:r>
      <w:proofErr w:type="spellStart"/>
      <w:r>
        <w:rPr>
          <w:rFonts w:ascii="Constantia" w:hAnsi="Constantia"/>
          <w:sz w:val="24"/>
          <w:szCs w:val="24"/>
        </w:rPr>
        <w:t>Kapca</w:t>
      </w:r>
      <w:proofErr w:type="spellEnd"/>
      <w:r>
        <w:rPr>
          <w:rFonts w:ascii="Constantia" w:hAnsi="Constantia"/>
          <w:sz w:val="24"/>
          <w:szCs w:val="24"/>
        </w:rPr>
        <w:t xml:space="preserve"> Cup </w:t>
      </w:r>
      <w:proofErr w:type="spellStart"/>
      <w:r>
        <w:rPr>
          <w:rFonts w:ascii="Constantia" w:hAnsi="Constantia"/>
          <w:sz w:val="24"/>
          <w:szCs w:val="24"/>
        </w:rPr>
        <w:t>Wijnegem</w:t>
      </w:r>
      <w:proofErr w:type="spellEnd"/>
      <w:r>
        <w:rPr>
          <w:rFonts w:ascii="Constantia" w:hAnsi="Constantia"/>
          <w:sz w:val="24"/>
          <w:szCs w:val="24"/>
        </w:rPr>
        <w:t xml:space="preserve"> (panters)</w:t>
      </w:r>
    </w:p>
    <w:p w:rsidR="00427EE9" w:rsidRDefault="00427EE9" w:rsidP="00E63423">
      <w:pPr>
        <w:rPr>
          <w:rFonts w:ascii="Constantia" w:hAnsi="Constantia"/>
          <w:sz w:val="24"/>
          <w:szCs w:val="24"/>
        </w:rPr>
      </w:pPr>
      <w:r>
        <w:rPr>
          <w:rFonts w:ascii="Constantia" w:hAnsi="Constantia"/>
          <w:sz w:val="24"/>
          <w:szCs w:val="24"/>
        </w:rPr>
        <w:t xml:space="preserve">O 26 mei: </w:t>
      </w:r>
      <w:proofErr w:type="spellStart"/>
      <w:r>
        <w:rPr>
          <w:rFonts w:ascii="Constantia" w:hAnsi="Constantia"/>
          <w:sz w:val="24"/>
          <w:szCs w:val="24"/>
        </w:rPr>
        <w:t>Fefacup</w:t>
      </w:r>
      <w:proofErr w:type="spellEnd"/>
      <w:r>
        <w:rPr>
          <w:rFonts w:ascii="Constantia" w:hAnsi="Constantia"/>
          <w:sz w:val="24"/>
          <w:szCs w:val="24"/>
        </w:rPr>
        <w:t xml:space="preserve"> Anderlecht (tijgers/leeuwen): </w:t>
      </w:r>
      <w:r w:rsidRPr="00651FC4">
        <w:rPr>
          <w:rFonts w:ascii="Constantia" w:hAnsi="Constantia"/>
          <w:i/>
          <w:sz w:val="24"/>
          <w:szCs w:val="24"/>
        </w:rPr>
        <w:t>onder voorbehoud</w:t>
      </w:r>
    </w:p>
    <w:p w:rsidR="00427EE9" w:rsidRDefault="00427EE9" w:rsidP="00E63423">
      <w:pPr>
        <w:rPr>
          <w:rFonts w:ascii="Constantia" w:hAnsi="Constantia"/>
          <w:sz w:val="24"/>
          <w:szCs w:val="24"/>
        </w:rPr>
      </w:pPr>
      <w:r>
        <w:rPr>
          <w:rFonts w:ascii="Constantia" w:hAnsi="Constantia"/>
          <w:sz w:val="24"/>
          <w:szCs w:val="24"/>
        </w:rPr>
        <w:t>Sportieve groeten,</w:t>
      </w:r>
    </w:p>
    <w:p w:rsidR="00427EE9" w:rsidRDefault="00427EE9" w:rsidP="00E63423">
      <w:pPr>
        <w:pBdr>
          <w:bottom w:val="single" w:sz="6" w:space="1" w:color="auto"/>
        </w:pBdr>
        <w:rPr>
          <w:rFonts w:ascii="Constantia" w:hAnsi="Constantia"/>
          <w:sz w:val="24"/>
          <w:szCs w:val="24"/>
        </w:rPr>
      </w:pPr>
      <w:r>
        <w:rPr>
          <w:rFonts w:ascii="Constantia" w:hAnsi="Constantia"/>
          <w:sz w:val="24"/>
          <w:szCs w:val="24"/>
        </w:rPr>
        <w:t>Hector, Michiel, Stijn, Dieter</w:t>
      </w:r>
    </w:p>
    <w:p w:rsidR="00427EE9" w:rsidRDefault="00427EE9">
      <w:r>
        <w:t>Naam speler:…………………………………………………..</w:t>
      </w:r>
    </w:p>
    <w:p w:rsidR="00427EE9" w:rsidRDefault="00427EE9" w:rsidP="00427EE9">
      <w:pPr>
        <w:spacing w:after="0" w:line="240" w:lineRule="auto"/>
        <w:rPr>
          <w:rFonts w:ascii="Constantia" w:hAnsi="Constantia"/>
          <w:sz w:val="24"/>
          <w:szCs w:val="24"/>
        </w:rPr>
      </w:pPr>
      <w:r>
        <w:rPr>
          <w:rFonts w:ascii="Constantia" w:hAnsi="Constantia"/>
          <w:sz w:val="24"/>
          <w:szCs w:val="24"/>
        </w:rPr>
        <w:t xml:space="preserve">O 30 maart: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voorronde (2 wedstrijden)</w:t>
      </w:r>
    </w:p>
    <w:p w:rsidR="00427EE9" w:rsidRDefault="00427EE9" w:rsidP="00427EE9">
      <w:pPr>
        <w:spacing w:after="0" w:line="240" w:lineRule="auto"/>
        <w:rPr>
          <w:rFonts w:ascii="Constantia" w:hAnsi="Constantia"/>
          <w:sz w:val="24"/>
          <w:szCs w:val="24"/>
        </w:rPr>
      </w:pPr>
      <w:r>
        <w:rPr>
          <w:rFonts w:ascii="Constantia" w:hAnsi="Constantia"/>
          <w:sz w:val="24"/>
          <w:szCs w:val="24"/>
        </w:rPr>
        <w:t xml:space="preserve">O 1 april: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finaleronde (2 wedstrijden)</w:t>
      </w:r>
    </w:p>
    <w:p w:rsidR="00427EE9" w:rsidRDefault="00427EE9" w:rsidP="00427EE9">
      <w:pPr>
        <w:spacing w:after="0" w:line="240" w:lineRule="auto"/>
        <w:rPr>
          <w:rFonts w:ascii="Constantia" w:hAnsi="Constantia"/>
          <w:sz w:val="24"/>
          <w:szCs w:val="24"/>
        </w:rPr>
      </w:pPr>
      <w:r>
        <w:rPr>
          <w:rFonts w:ascii="Constantia" w:hAnsi="Constantia"/>
          <w:sz w:val="24"/>
          <w:szCs w:val="24"/>
        </w:rPr>
        <w:t>O 4 mei: thuistornooi in Halle (voormiddag!): graag alle spelers op post</w:t>
      </w:r>
    </w:p>
    <w:p w:rsidR="00427EE9" w:rsidRDefault="00427EE9" w:rsidP="00427EE9">
      <w:pPr>
        <w:spacing w:after="0" w:line="240" w:lineRule="auto"/>
        <w:rPr>
          <w:rFonts w:ascii="Constantia" w:hAnsi="Constantia"/>
          <w:sz w:val="24"/>
          <w:szCs w:val="24"/>
        </w:rPr>
      </w:pPr>
      <w:r>
        <w:rPr>
          <w:rFonts w:ascii="Constantia" w:hAnsi="Constantia"/>
          <w:sz w:val="24"/>
          <w:szCs w:val="24"/>
        </w:rPr>
        <w:t>O 5 mei: tornooi Oostmalle Sport (panters)</w:t>
      </w:r>
    </w:p>
    <w:p w:rsidR="00427EE9" w:rsidRDefault="00427EE9" w:rsidP="00427EE9">
      <w:pPr>
        <w:spacing w:after="0" w:line="240" w:lineRule="auto"/>
        <w:rPr>
          <w:rFonts w:ascii="Constantia" w:hAnsi="Constantia"/>
          <w:sz w:val="24"/>
          <w:szCs w:val="24"/>
        </w:rPr>
      </w:pPr>
      <w:r>
        <w:rPr>
          <w:rFonts w:ascii="Constantia" w:hAnsi="Constantia"/>
          <w:sz w:val="24"/>
          <w:szCs w:val="24"/>
        </w:rPr>
        <w:t xml:space="preserve">O 11 mei: </w:t>
      </w:r>
      <w:proofErr w:type="spellStart"/>
      <w:r>
        <w:rPr>
          <w:rFonts w:ascii="Constantia" w:hAnsi="Constantia"/>
          <w:sz w:val="24"/>
          <w:szCs w:val="24"/>
        </w:rPr>
        <w:t>Muguettornooi</w:t>
      </w:r>
      <w:proofErr w:type="spellEnd"/>
      <w:r>
        <w:rPr>
          <w:rFonts w:ascii="Constantia" w:hAnsi="Constantia"/>
          <w:sz w:val="24"/>
          <w:szCs w:val="24"/>
        </w:rPr>
        <w:t xml:space="preserve"> Beerschot AC (tijgers/leeuwen)</w:t>
      </w:r>
    </w:p>
    <w:p w:rsidR="00FB03A4" w:rsidRDefault="00FB03A4" w:rsidP="00427EE9">
      <w:pPr>
        <w:spacing w:after="0" w:line="240" w:lineRule="auto"/>
        <w:rPr>
          <w:rFonts w:ascii="Constantia" w:hAnsi="Constantia"/>
          <w:sz w:val="24"/>
          <w:szCs w:val="24"/>
        </w:rPr>
      </w:pPr>
      <w:r>
        <w:rPr>
          <w:rFonts w:ascii="Constantia" w:hAnsi="Constantia"/>
          <w:sz w:val="24"/>
          <w:szCs w:val="24"/>
        </w:rPr>
        <w:t xml:space="preserve">O 11 mei: </w:t>
      </w:r>
      <w:proofErr w:type="spellStart"/>
      <w:r>
        <w:rPr>
          <w:rFonts w:ascii="Constantia" w:hAnsi="Constantia"/>
          <w:sz w:val="24"/>
          <w:szCs w:val="24"/>
        </w:rPr>
        <w:t>Kapca</w:t>
      </w:r>
      <w:proofErr w:type="spellEnd"/>
      <w:r>
        <w:rPr>
          <w:rFonts w:ascii="Constantia" w:hAnsi="Constantia"/>
          <w:sz w:val="24"/>
          <w:szCs w:val="24"/>
        </w:rPr>
        <w:t xml:space="preserve"> Cup </w:t>
      </w:r>
      <w:proofErr w:type="spellStart"/>
      <w:r>
        <w:rPr>
          <w:rFonts w:ascii="Constantia" w:hAnsi="Constantia"/>
          <w:sz w:val="24"/>
          <w:szCs w:val="24"/>
        </w:rPr>
        <w:t>Wijnegem</w:t>
      </w:r>
      <w:proofErr w:type="spellEnd"/>
      <w:r>
        <w:rPr>
          <w:rFonts w:ascii="Constantia" w:hAnsi="Constantia"/>
          <w:sz w:val="24"/>
          <w:szCs w:val="24"/>
        </w:rPr>
        <w:t xml:space="preserve"> (panters)</w:t>
      </w:r>
    </w:p>
    <w:p w:rsidR="00427EE9" w:rsidRDefault="00427EE9" w:rsidP="00427EE9">
      <w:pPr>
        <w:spacing w:after="0" w:line="240" w:lineRule="auto"/>
        <w:rPr>
          <w:rFonts w:ascii="Constantia" w:hAnsi="Constantia"/>
          <w:i/>
          <w:sz w:val="24"/>
          <w:szCs w:val="24"/>
        </w:rPr>
      </w:pPr>
      <w:r>
        <w:rPr>
          <w:rFonts w:ascii="Constantia" w:hAnsi="Constantia"/>
          <w:sz w:val="24"/>
          <w:szCs w:val="24"/>
        </w:rPr>
        <w:t xml:space="preserve">O 26 mei: </w:t>
      </w:r>
      <w:proofErr w:type="spellStart"/>
      <w:r>
        <w:rPr>
          <w:rFonts w:ascii="Constantia" w:hAnsi="Constantia"/>
          <w:sz w:val="24"/>
          <w:szCs w:val="24"/>
        </w:rPr>
        <w:t>Fefacup</w:t>
      </w:r>
      <w:proofErr w:type="spellEnd"/>
      <w:r>
        <w:rPr>
          <w:rFonts w:ascii="Constantia" w:hAnsi="Constantia"/>
          <w:sz w:val="24"/>
          <w:szCs w:val="24"/>
        </w:rPr>
        <w:t xml:space="preserve"> Anderlecht (tijgers/leeuwen): </w:t>
      </w:r>
      <w:r w:rsidRPr="00651FC4">
        <w:rPr>
          <w:rFonts w:ascii="Constantia" w:hAnsi="Constantia"/>
          <w:i/>
          <w:sz w:val="24"/>
          <w:szCs w:val="24"/>
        </w:rPr>
        <w:t>onder voorbehoud</w:t>
      </w:r>
    </w:p>
    <w:p w:rsidR="00F8742F" w:rsidRDefault="00F8742F" w:rsidP="00427EE9">
      <w:pPr>
        <w:spacing w:after="0" w:line="240" w:lineRule="auto"/>
      </w:pPr>
    </w:p>
    <w:sectPr w:rsidR="00F8742F" w:rsidSect="00427EE9">
      <w:headerReference w:type="even" r:id="rId10"/>
      <w:headerReference w:type="default" r:id="rId11"/>
      <w:footerReference w:type="even" r:id="rId12"/>
      <w:footerReference w:type="default" r:id="rId13"/>
      <w:headerReference w:type="first" r:id="rId14"/>
      <w:footerReference w:type="first" r:id="rId15"/>
      <w:pgSz w:w="11906" w:h="16838"/>
      <w:pgMar w:top="851" w:right="991"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EC1" w:rsidRDefault="00120EC1" w:rsidP="002B4FA2">
      <w:pPr>
        <w:spacing w:after="0" w:line="240" w:lineRule="auto"/>
      </w:pPr>
      <w:r>
        <w:separator/>
      </w:r>
    </w:p>
  </w:endnote>
  <w:endnote w:type="continuationSeparator" w:id="0">
    <w:p w:rsidR="00120EC1" w:rsidRDefault="00120EC1" w:rsidP="002B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EC1" w:rsidRDefault="00120EC1" w:rsidP="002B4FA2">
      <w:pPr>
        <w:spacing w:after="0" w:line="240" w:lineRule="auto"/>
      </w:pPr>
      <w:r>
        <w:separator/>
      </w:r>
    </w:p>
  </w:footnote>
  <w:footnote w:type="continuationSeparator" w:id="0">
    <w:p w:rsidR="00120EC1" w:rsidRDefault="00120EC1" w:rsidP="002B4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120EC1">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29" o:spid="_x0000_s2050" type="#_x0000_t75" style="position:absolute;margin-left:0;margin-top:0;width:388.95pt;height:700.1pt;z-index:-251657216;mso-position-horizontal:center;mso-position-horizontal-relative:margin;mso-position-vertical:center;mso-position-vertical-relative:margin" o:allowincell="f">
          <v:imagedata r:id="rId1" o:title="205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120EC1">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30" o:spid="_x0000_s2051" type="#_x0000_t75" style="position:absolute;margin-left:0;margin-top:0;width:388.95pt;height:700.1pt;z-index:-251656192;mso-position-horizontal:center;mso-position-horizontal-relative:margin;mso-position-vertical:center;mso-position-vertical-relative:margin" o:allowincell="f">
          <v:imagedata r:id="rId1" o:title="205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120EC1">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28" o:spid="_x0000_s2049" type="#_x0000_t75" style="position:absolute;margin-left:0;margin-top:0;width:388.95pt;height:700.1pt;z-index:-251658240;mso-position-horizontal:center;mso-position-horizontal-relative:margin;mso-position-vertical:center;mso-position-vertical-relative:margin" o:allowincell="f">
          <v:imagedata r:id="rId1" o:title="205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A2"/>
    <w:rsid w:val="00120EC1"/>
    <w:rsid w:val="00191FA3"/>
    <w:rsid w:val="002B4FA2"/>
    <w:rsid w:val="00427EE9"/>
    <w:rsid w:val="005F3801"/>
    <w:rsid w:val="00642D62"/>
    <w:rsid w:val="00651FC4"/>
    <w:rsid w:val="00A27965"/>
    <w:rsid w:val="00CB6391"/>
    <w:rsid w:val="00E100C3"/>
    <w:rsid w:val="00E5389D"/>
    <w:rsid w:val="00E63423"/>
    <w:rsid w:val="00F84513"/>
    <w:rsid w:val="00F8742F"/>
    <w:rsid w:val="00FB03A4"/>
    <w:rsid w:val="00FB60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F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FA2"/>
  </w:style>
  <w:style w:type="paragraph" w:styleId="Voettekst">
    <w:name w:val="footer"/>
    <w:basedOn w:val="Standaard"/>
    <w:link w:val="VoettekstChar"/>
    <w:uiPriority w:val="99"/>
    <w:unhideWhenUsed/>
    <w:rsid w:val="002B4F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A2"/>
  </w:style>
  <w:style w:type="paragraph" w:styleId="Ballontekst">
    <w:name w:val="Balloon Text"/>
    <w:basedOn w:val="Standaard"/>
    <w:link w:val="BallontekstChar"/>
    <w:uiPriority w:val="99"/>
    <w:semiHidden/>
    <w:unhideWhenUsed/>
    <w:rsid w:val="00FB60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07C"/>
    <w:rPr>
      <w:rFonts w:ascii="Tahoma" w:hAnsi="Tahoma" w:cs="Tahoma"/>
      <w:sz w:val="16"/>
      <w:szCs w:val="16"/>
    </w:rPr>
  </w:style>
  <w:style w:type="paragraph" w:styleId="Lijstalinea">
    <w:name w:val="List Paragraph"/>
    <w:basedOn w:val="Standaard"/>
    <w:uiPriority w:val="34"/>
    <w:qFormat/>
    <w:rsid w:val="00E63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F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FA2"/>
  </w:style>
  <w:style w:type="paragraph" w:styleId="Voettekst">
    <w:name w:val="footer"/>
    <w:basedOn w:val="Standaard"/>
    <w:link w:val="VoettekstChar"/>
    <w:uiPriority w:val="99"/>
    <w:unhideWhenUsed/>
    <w:rsid w:val="002B4F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A2"/>
  </w:style>
  <w:style w:type="paragraph" w:styleId="Ballontekst">
    <w:name w:val="Balloon Text"/>
    <w:basedOn w:val="Standaard"/>
    <w:link w:val="BallontekstChar"/>
    <w:uiPriority w:val="99"/>
    <w:semiHidden/>
    <w:unhideWhenUsed/>
    <w:rsid w:val="00FB60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07C"/>
    <w:rPr>
      <w:rFonts w:ascii="Tahoma" w:hAnsi="Tahoma" w:cs="Tahoma"/>
      <w:sz w:val="16"/>
      <w:szCs w:val="16"/>
    </w:rPr>
  </w:style>
  <w:style w:type="paragraph" w:styleId="Lijstalinea">
    <w:name w:val="List Paragraph"/>
    <w:basedOn w:val="Standaard"/>
    <w:uiPriority w:val="34"/>
    <w:qFormat/>
    <w:rsid w:val="00E63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40711">
      <w:bodyDiv w:val="1"/>
      <w:marLeft w:val="0"/>
      <w:marRight w:val="0"/>
      <w:marTop w:val="0"/>
      <w:marBottom w:val="0"/>
      <w:divBdr>
        <w:top w:val="none" w:sz="0" w:space="0" w:color="auto"/>
        <w:left w:val="none" w:sz="0" w:space="0" w:color="auto"/>
        <w:bottom w:val="none" w:sz="0" w:space="0" w:color="auto"/>
        <w:right w:val="none" w:sz="0" w:space="0" w:color="auto"/>
      </w:divBdr>
    </w:div>
    <w:div w:id="1529684922">
      <w:bodyDiv w:val="1"/>
      <w:marLeft w:val="0"/>
      <w:marRight w:val="0"/>
      <w:marTop w:val="0"/>
      <w:marBottom w:val="0"/>
      <w:divBdr>
        <w:top w:val="none" w:sz="0" w:space="0" w:color="auto"/>
        <w:left w:val="none" w:sz="0" w:space="0" w:color="auto"/>
        <w:bottom w:val="none" w:sz="0" w:space="0" w:color="auto"/>
        <w:right w:val="none" w:sz="0" w:space="0" w:color="auto"/>
      </w:divBdr>
    </w:div>
    <w:div w:id="19278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1712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AZ-Klina</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Dieter</dc:creator>
  <cp:keywords/>
  <dc:description/>
  <cp:lastModifiedBy>Verheyen Dieter</cp:lastModifiedBy>
  <cp:revision>5</cp:revision>
  <dcterms:created xsi:type="dcterms:W3CDTF">2013-03-10T14:08:00Z</dcterms:created>
  <dcterms:modified xsi:type="dcterms:W3CDTF">2013-03-10T18:13:00Z</dcterms:modified>
</cp:coreProperties>
</file>