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C9" w:rsidRDefault="00D57DC9" w:rsidP="00D57DC9">
      <w:pPr>
        <w:rPr>
          <w:lang w:val="nl-BE" w:eastAsia="nl-BE"/>
        </w:rPr>
      </w:pPr>
      <w:r>
        <w:t>Dag mijn (b)engeltjes!</w:t>
      </w:r>
      <w:r>
        <w:br/>
      </w:r>
      <w:r>
        <w:br/>
        <w:t>Donderdag hebben jullie toets over HB p. 63-68.</w:t>
      </w:r>
      <w:r>
        <w:br/>
        <w:t xml:space="preserve">Donderdag mogen jullie indien jullie willen over de middag komen voor een inhaaltoets van alle woordjes van 1-197 op tien punten. Ik verwacht de vrijwilligers om 12u45 in lokaal 626. Laat je wel weten of je komt? Dan kan ik kopietjes genoeg nemen. </w:t>
      </w:r>
      <w:r>
        <w:br/>
      </w:r>
      <w:r>
        <w:br/>
        <w:t>Voor de rest vind je hieronder nog wat correctiesleutels van oefeningen.</w:t>
      </w:r>
      <w:r>
        <w:br/>
      </w:r>
      <w:r>
        <w:br/>
        <w:t>Dinsdag ben ik afwezig en krijgen jullie blaadjes voor een taak. Je moet dat niet indienen. Ik plaats dinsdagavond de correctie op de site. Ik hoop tenminste dat ik het niet vergeet... maar ik doe mijn best!</w:t>
      </w:r>
      <w:r>
        <w:br/>
      </w:r>
    </w:p>
    <w:p w:rsidR="00D57DC9" w:rsidRDefault="00D57DC9" w:rsidP="00D57DC9">
      <w:pPr>
        <w:pStyle w:val="Plattetekst"/>
      </w:pPr>
      <w:r>
        <w:rPr>
          <w:b/>
          <w:bCs/>
          <w:u w:val="single"/>
        </w:rPr>
        <w:t>Correctiesleutel HB p.65-66: Oefening bij de nom. en de acc. (1</w:t>
      </w:r>
      <w:r>
        <w:rPr>
          <w:b/>
          <w:bCs/>
          <w:u w:val="single"/>
          <w:vertAlign w:val="superscript"/>
        </w:rPr>
        <w:t>ste</w:t>
      </w:r>
      <w:r>
        <w:rPr>
          <w:b/>
          <w:bCs/>
          <w:u w:val="single"/>
        </w:rPr>
        <w:t xml:space="preserve"> klasse)</w:t>
      </w:r>
    </w:p>
    <w:p w:rsidR="00D57DC9" w:rsidRDefault="00D57DC9" w:rsidP="00D57DC9">
      <w:pPr>
        <w:pStyle w:val="Plattetekst"/>
      </w:pPr>
      <w:r>
        <w:rPr>
          <w:sz w:val="8"/>
          <w:szCs w:val="8"/>
        </w:rPr>
        <w:t> </w:t>
      </w:r>
    </w:p>
    <w:p w:rsidR="00D57DC9" w:rsidRDefault="00D57DC9" w:rsidP="00D57DC9">
      <w:pPr>
        <w:pStyle w:val="Plattetekst"/>
      </w:pPr>
      <w:r>
        <w:t>Oefening a:</w:t>
      </w:r>
    </w:p>
    <w:tbl>
      <w:tblPr>
        <w:tblW w:w="0" w:type="auto"/>
        <w:tblLook w:val="04A0"/>
      </w:tblPr>
      <w:tblGrid>
        <w:gridCol w:w="610"/>
        <w:gridCol w:w="2460"/>
        <w:gridCol w:w="600"/>
        <w:gridCol w:w="2470"/>
        <w:gridCol w:w="590"/>
        <w:gridCol w:w="2482"/>
      </w:tblGrid>
      <w:tr w:rsidR="00D57DC9" w:rsidTr="00D57DC9">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w:t>
            </w:r>
          </w:p>
        </w:tc>
        <w:tc>
          <w:tcPr>
            <w:tcW w:w="24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Ond</w:t>
            </w:r>
            <w:proofErr w:type="spellEnd"/>
            <w:r>
              <w:t>.</w:t>
            </w:r>
          </w:p>
        </w:tc>
        <w:tc>
          <w:tcPr>
            <w:tcW w:w="6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5</w:t>
            </w:r>
          </w:p>
        </w:tc>
        <w:tc>
          <w:tcPr>
            <w:tcW w:w="24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Ond</w:t>
            </w:r>
            <w:proofErr w:type="spellEnd"/>
            <w:r>
              <w:t>.</w:t>
            </w:r>
          </w:p>
        </w:tc>
        <w:tc>
          <w:tcPr>
            <w:tcW w:w="5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9</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LV</w:t>
            </w:r>
          </w:p>
        </w:tc>
      </w:tr>
      <w:tr w:rsidR="00D57DC9" w:rsidTr="00D57DC9">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2</w:t>
            </w:r>
          </w:p>
        </w:tc>
        <w:tc>
          <w:tcPr>
            <w:tcW w:w="24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Ond</w:t>
            </w:r>
            <w:proofErr w:type="spellEnd"/>
            <w:r>
              <w:t>. + LV</w:t>
            </w:r>
          </w:p>
        </w:tc>
        <w:tc>
          <w:tcPr>
            <w:tcW w:w="60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6</w:t>
            </w:r>
          </w:p>
        </w:tc>
        <w:tc>
          <w:tcPr>
            <w:tcW w:w="247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LV</w:t>
            </w:r>
          </w:p>
        </w:tc>
        <w:tc>
          <w:tcPr>
            <w:tcW w:w="59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10</w:t>
            </w:r>
          </w:p>
        </w:tc>
        <w:tc>
          <w:tcPr>
            <w:tcW w:w="248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Ond</w:t>
            </w:r>
            <w:proofErr w:type="spellEnd"/>
            <w:r>
              <w:t>.</w:t>
            </w:r>
          </w:p>
        </w:tc>
      </w:tr>
      <w:tr w:rsidR="00D57DC9" w:rsidTr="00D57DC9">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3</w:t>
            </w:r>
          </w:p>
        </w:tc>
        <w:tc>
          <w:tcPr>
            <w:tcW w:w="24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Ond</w:t>
            </w:r>
            <w:proofErr w:type="spellEnd"/>
          </w:p>
        </w:tc>
        <w:tc>
          <w:tcPr>
            <w:tcW w:w="60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7</w:t>
            </w:r>
          </w:p>
        </w:tc>
        <w:tc>
          <w:tcPr>
            <w:tcW w:w="247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Ond</w:t>
            </w:r>
            <w:proofErr w:type="spellEnd"/>
            <w:r>
              <w:t>.</w:t>
            </w:r>
          </w:p>
        </w:tc>
        <w:tc>
          <w:tcPr>
            <w:tcW w:w="59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11</w:t>
            </w:r>
          </w:p>
        </w:tc>
        <w:tc>
          <w:tcPr>
            <w:tcW w:w="248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LV</w:t>
            </w:r>
          </w:p>
        </w:tc>
      </w:tr>
      <w:tr w:rsidR="00D57DC9" w:rsidTr="00D57DC9">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4</w:t>
            </w:r>
          </w:p>
        </w:tc>
        <w:tc>
          <w:tcPr>
            <w:tcW w:w="24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LV</w:t>
            </w:r>
          </w:p>
        </w:tc>
        <w:tc>
          <w:tcPr>
            <w:tcW w:w="60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8</w:t>
            </w:r>
          </w:p>
        </w:tc>
        <w:tc>
          <w:tcPr>
            <w:tcW w:w="247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Ond</w:t>
            </w:r>
            <w:proofErr w:type="spellEnd"/>
            <w:r>
              <w:t>. + LV</w:t>
            </w:r>
          </w:p>
        </w:tc>
        <w:tc>
          <w:tcPr>
            <w:tcW w:w="59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12</w:t>
            </w:r>
          </w:p>
        </w:tc>
        <w:tc>
          <w:tcPr>
            <w:tcW w:w="248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Ond</w:t>
            </w:r>
            <w:proofErr w:type="spellEnd"/>
            <w:r>
              <w:t>.</w:t>
            </w:r>
          </w:p>
        </w:tc>
      </w:tr>
    </w:tbl>
    <w:p w:rsidR="00D57DC9" w:rsidRDefault="00D57DC9" w:rsidP="00D57DC9">
      <w:pPr>
        <w:pStyle w:val="Plattetekst"/>
      </w:pPr>
      <w:r>
        <w:rPr>
          <w:sz w:val="20"/>
          <w:szCs w:val="20"/>
        </w:rPr>
        <w:t xml:space="preserve">Onderwerp vooraan in Nederlandse zin, LV na </w:t>
      </w:r>
      <w:proofErr w:type="spellStart"/>
      <w:r>
        <w:rPr>
          <w:sz w:val="20"/>
          <w:szCs w:val="20"/>
        </w:rPr>
        <w:t>ww</w:t>
      </w:r>
      <w:proofErr w:type="spellEnd"/>
      <w:r>
        <w:rPr>
          <w:sz w:val="20"/>
          <w:szCs w:val="20"/>
        </w:rPr>
        <w:t>. in Nederlandse zin.</w:t>
      </w:r>
    </w:p>
    <w:p w:rsidR="00D57DC9" w:rsidRDefault="00D57DC9" w:rsidP="00D57DC9">
      <w:pPr>
        <w:pStyle w:val="Plattetekst"/>
      </w:pPr>
    </w:p>
    <w:p w:rsidR="00D57DC9" w:rsidRDefault="00D57DC9" w:rsidP="00D57DC9">
      <w:pPr>
        <w:pStyle w:val="Plattetekst"/>
      </w:pPr>
      <w:r>
        <w:rPr>
          <w:b/>
          <w:bCs/>
        </w:rPr>
        <w:t>Correctiesleutel HB p.65 Oefening 5.2 b</w:t>
      </w:r>
    </w:p>
    <w:p w:rsidR="00D57DC9" w:rsidRDefault="00D57DC9" w:rsidP="00D57DC9">
      <w:pPr>
        <w:pStyle w:val="Plattetekst"/>
      </w:pPr>
      <w:r>
        <w:rPr>
          <w:sz w:val="16"/>
          <w:szCs w:val="16"/>
        </w:rPr>
        <w:t> </w:t>
      </w:r>
    </w:p>
    <w:tbl>
      <w:tblPr>
        <w:tblW w:w="0" w:type="auto"/>
        <w:tblLook w:val="04A0"/>
      </w:tblPr>
      <w:tblGrid>
        <w:gridCol w:w="430"/>
        <w:gridCol w:w="1872"/>
        <w:gridCol w:w="468"/>
        <w:gridCol w:w="1834"/>
        <w:gridCol w:w="506"/>
        <w:gridCol w:w="1798"/>
        <w:gridCol w:w="542"/>
        <w:gridCol w:w="1762"/>
      </w:tblGrid>
      <w:tr w:rsidR="00D57DC9" w:rsidTr="00D57DC9">
        <w:tc>
          <w:tcPr>
            <w:tcW w:w="4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w:t>
            </w:r>
          </w:p>
        </w:tc>
        <w:tc>
          <w:tcPr>
            <w:tcW w:w="18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Acc.vr.enk</w:t>
            </w:r>
            <w:proofErr w:type="spellEnd"/>
            <w:r>
              <w:t>.</w:t>
            </w:r>
          </w:p>
        </w:tc>
        <w:tc>
          <w:tcPr>
            <w:tcW w:w="4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5</w:t>
            </w:r>
          </w:p>
        </w:tc>
        <w:tc>
          <w:tcPr>
            <w:tcW w:w="18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Nom.m.mv</w:t>
            </w:r>
            <w:proofErr w:type="spellEnd"/>
            <w:r>
              <w:t>.</w:t>
            </w:r>
          </w:p>
        </w:tc>
        <w:tc>
          <w:tcPr>
            <w:tcW w:w="5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9</w:t>
            </w:r>
          </w:p>
        </w:tc>
        <w:tc>
          <w:tcPr>
            <w:tcW w:w="17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Nom.m.enk</w:t>
            </w:r>
            <w:proofErr w:type="spellEnd"/>
            <w:r>
              <w:t>.</w:t>
            </w:r>
          </w:p>
        </w:tc>
        <w:tc>
          <w:tcPr>
            <w:tcW w:w="5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13</w:t>
            </w:r>
          </w:p>
        </w:tc>
        <w:tc>
          <w:tcPr>
            <w:tcW w:w="176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Acc.vr.mv</w:t>
            </w:r>
            <w:proofErr w:type="spellEnd"/>
            <w: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2</w:t>
            </w:r>
          </w:p>
        </w:tc>
        <w:tc>
          <w:tcPr>
            <w:tcW w:w="187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Acc.m.mv</w:t>
            </w:r>
            <w:proofErr w:type="spellEnd"/>
            <w:r>
              <w:t>.</w:t>
            </w:r>
          </w:p>
        </w:tc>
        <w:tc>
          <w:tcPr>
            <w:tcW w:w="46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6</w:t>
            </w:r>
          </w:p>
        </w:tc>
        <w:tc>
          <w:tcPr>
            <w:tcW w:w="1834"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Acc.m.mv</w:t>
            </w:r>
            <w:proofErr w:type="spellEnd"/>
            <w:r>
              <w:t>.</w:t>
            </w:r>
          </w:p>
        </w:tc>
        <w:tc>
          <w:tcPr>
            <w:tcW w:w="506"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10</w:t>
            </w:r>
          </w:p>
        </w:tc>
        <w:tc>
          <w:tcPr>
            <w:tcW w:w="179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Nom.vr.mv</w:t>
            </w:r>
            <w:proofErr w:type="spellEnd"/>
            <w:r>
              <w:t>.</w:t>
            </w:r>
          </w:p>
        </w:tc>
        <w:tc>
          <w:tcPr>
            <w:tcW w:w="54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14</w:t>
            </w:r>
          </w:p>
        </w:tc>
        <w:tc>
          <w:tcPr>
            <w:tcW w:w="176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Nom.m.mv</w:t>
            </w:r>
            <w:proofErr w:type="spellEnd"/>
            <w: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3</w:t>
            </w:r>
          </w:p>
        </w:tc>
        <w:tc>
          <w:tcPr>
            <w:tcW w:w="187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Nom.m.mv</w:t>
            </w:r>
            <w:proofErr w:type="spellEnd"/>
            <w:r>
              <w:t>.</w:t>
            </w:r>
          </w:p>
        </w:tc>
        <w:tc>
          <w:tcPr>
            <w:tcW w:w="46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7</w:t>
            </w:r>
          </w:p>
        </w:tc>
        <w:tc>
          <w:tcPr>
            <w:tcW w:w="1834"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Acc.vr.enk</w:t>
            </w:r>
            <w:proofErr w:type="spellEnd"/>
            <w:r>
              <w:t>.</w:t>
            </w:r>
          </w:p>
        </w:tc>
        <w:tc>
          <w:tcPr>
            <w:tcW w:w="506"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11</w:t>
            </w:r>
          </w:p>
        </w:tc>
        <w:tc>
          <w:tcPr>
            <w:tcW w:w="179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Acc.m.mv</w:t>
            </w:r>
            <w:proofErr w:type="spellEnd"/>
            <w:r>
              <w:t>.</w:t>
            </w:r>
          </w:p>
        </w:tc>
        <w:tc>
          <w:tcPr>
            <w:tcW w:w="54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15</w:t>
            </w:r>
          </w:p>
        </w:tc>
        <w:tc>
          <w:tcPr>
            <w:tcW w:w="176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Acc.vr.enk</w:t>
            </w:r>
            <w:proofErr w:type="spellEnd"/>
            <w: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4</w:t>
            </w:r>
          </w:p>
        </w:tc>
        <w:tc>
          <w:tcPr>
            <w:tcW w:w="187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Nom.vr.mv</w:t>
            </w:r>
            <w:proofErr w:type="spellEnd"/>
            <w:r>
              <w:t>.</w:t>
            </w:r>
          </w:p>
        </w:tc>
        <w:tc>
          <w:tcPr>
            <w:tcW w:w="46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8</w:t>
            </w:r>
          </w:p>
        </w:tc>
        <w:tc>
          <w:tcPr>
            <w:tcW w:w="1834"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Acc.m.mv</w:t>
            </w:r>
            <w:proofErr w:type="spellEnd"/>
            <w:r>
              <w:t>.</w:t>
            </w:r>
          </w:p>
        </w:tc>
        <w:tc>
          <w:tcPr>
            <w:tcW w:w="506"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12</w:t>
            </w:r>
          </w:p>
        </w:tc>
        <w:tc>
          <w:tcPr>
            <w:tcW w:w="179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Acc.vr.enk</w:t>
            </w:r>
            <w:proofErr w:type="spellEnd"/>
            <w:r>
              <w:t>.</w:t>
            </w:r>
          </w:p>
        </w:tc>
        <w:tc>
          <w:tcPr>
            <w:tcW w:w="54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16</w:t>
            </w:r>
          </w:p>
        </w:tc>
        <w:tc>
          <w:tcPr>
            <w:tcW w:w="176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Nom.m.mv</w:t>
            </w:r>
            <w:proofErr w:type="spellEnd"/>
          </w:p>
        </w:tc>
      </w:tr>
    </w:tbl>
    <w:p w:rsidR="00D57DC9" w:rsidRDefault="00D57DC9" w:rsidP="00D57DC9">
      <w:pPr>
        <w:pStyle w:val="Plattetekst"/>
      </w:pPr>
      <w:r>
        <w:t> </w:t>
      </w:r>
    </w:p>
    <w:p w:rsidR="00D57DC9" w:rsidRDefault="00D57DC9" w:rsidP="00D57DC9">
      <w:pPr>
        <w:pStyle w:val="Plattetekst"/>
      </w:pPr>
      <w:r>
        <w:rPr>
          <w:b/>
          <w:bCs/>
        </w:rPr>
        <w:t>Correctiesleutel HB p.65 Oefening 5.2 c</w:t>
      </w:r>
    </w:p>
    <w:p w:rsidR="00D57DC9" w:rsidRDefault="00D57DC9" w:rsidP="00D57DC9">
      <w:pPr>
        <w:pStyle w:val="Plattetekst"/>
      </w:pPr>
      <w:r>
        <w:t> </w:t>
      </w:r>
    </w:p>
    <w:tbl>
      <w:tblPr>
        <w:tblW w:w="0" w:type="auto"/>
        <w:tblLook w:val="04A0"/>
      </w:tblPr>
      <w:tblGrid>
        <w:gridCol w:w="430"/>
        <w:gridCol w:w="2160"/>
        <w:gridCol w:w="2015"/>
        <w:gridCol w:w="505"/>
        <w:gridCol w:w="1980"/>
        <w:gridCol w:w="2122"/>
      </w:tblGrid>
      <w:tr w:rsidR="00D57DC9" w:rsidTr="00D57DC9">
        <w:tc>
          <w:tcPr>
            <w:tcW w:w="4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en-GB"/>
              </w:rPr>
              <w:t>1</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en-GB"/>
              </w:rPr>
              <w:t>Donum</w:t>
            </w:r>
            <w:proofErr w:type="spellEnd"/>
          </w:p>
        </w:tc>
        <w:tc>
          <w:tcPr>
            <w:tcW w:w="20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en-GB"/>
              </w:rPr>
              <w:t>Nom./acc.</w:t>
            </w:r>
          </w:p>
        </w:tc>
        <w:tc>
          <w:tcPr>
            <w:tcW w:w="5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en-GB"/>
              </w:rPr>
              <w:t>9</w:t>
            </w:r>
          </w:p>
        </w:tc>
        <w:tc>
          <w:tcPr>
            <w:tcW w:w="198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Verbum</w:t>
            </w:r>
            <w:proofErr w:type="spellEnd"/>
          </w:p>
        </w:tc>
        <w:tc>
          <w:tcPr>
            <w:tcW w:w="21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roofErr w:type="spellStart"/>
            <w:r>
              <w:rPr>
                <w:lang w:val="fr-BE"/>
              </w:rPr>
              <w:t>acc</w:t>
            </w:r>
            <w:proofErr w:type="spellEnd"/>
            <w:r>
              <w:rPr>
                <w:lang w:val="fr-BE"/>
              </w:rP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2</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Avus</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Acc</w:t>
            </w:r>
            <w:proofErr w:type="spellEnd"/>
            <w:r>
              <w:rPr>
                <w:lang w:val="fr-BE"/>
              </w:rP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10</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Signum</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roofErr w:type="spellStart"/>
            <w:r>
              <w:rPr>
                <w:lang w:val="fr-BE"/>
              </w:rPr>
              <w:t>acc</w:t>
            </w:r>
            <w:proofErr w:type="spellEnd"/>
            <w:r>
              <w:rPr>
                <w:lang w:val="fr-BE"/>
              </w:rP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3</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Murus</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Acc</w:t>
            </w:r>
            <w:proofErr w:type="spellEnd"/>
            <w:r>
              <w:rPr>
                <w:lang w:val="fr-BE"/>
              </w:rP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11</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Aqua</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4</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Furtum</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roofErr w:type="spellStart"/>
            <w:r>
              <w:rPr>
                <w:lang w:val="fr-BE"/>
              </w:rPr>
              <w:t>acc</w:t>
            </w:r>
            <w:proofErr w:type="spellEnd"/>
            <w:r>
              <w:rPr>
                <w:lang w:val="fr-BE"/>
              </w:rP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12</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Natura</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5</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Secretum</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roofErr w:type="spellStart"/>
            <w:r>
              <w:rPr>
                <w:lang w:val="fr-BE"/>
              </w:rPr>
              <w:t>acc</w:t>
            </w:r>
            <w:proofErr w:type="spellEnd"/>
            <w:r>
              <w:rPr>
                <w:lang w:val="fr-BE"/>
              </w:rP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13</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Oppidum</w:t>
            </w:r>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roofErr w:type="spellStart"/>
            <w:r>
              <w:rPr>
                <w:lang w:val="fr-BE"/>
              </w:rPr>
              <w:t>acc</w:t>
            </w:r>
            <w:proofErr w:type="spellEnd"/>
            <w:r>
              <w:rPr>
                <w:lang w:val="fr-BE"/>
              </w:rP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6</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Dominus</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Acc</w:t>
            </w:r>
            <w:proofErr w:type="spellEnd"/>
            <w:r>
              <w:rPr>
                <w:lang w:val="fr-BE"/>
              </w:rP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14</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Cura</w:t>
            </w:r>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7</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Vir</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Acc</w:t>
            </w:r>
            <w:proofErr w:type="spellEnd"/>
            <w:r>
              <w:rPr>
                <w:lang w:val="fr-BE"/>
              </w:rP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15</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Periculum</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roofErr w:type="spellStart"/>
            <w:r>
              <w:rPr>
                <w:lang w:val="fr-BE"/>
              </w:rPr>
              <w:t>acc</w:t>
            </w:r>
            <w:proofErr w:type="spellEnd"/>
            <w:r>
              <w:rPr>
                <w:lang w:val="fr-BE"/>
              </w:rP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8</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Consilium</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roofErr w:type="spellStart"/>
            <w:r>
              <w:rPr>
                <w:lang w:val="fr-BE"/>
              </w:rPr>
              <w:t>acc</w:t>
            </w:r>
            <w:proofErr w:type="spellEnd"/>
            <w:r>
              <w:rPr>
                <w:lang w:val="fr-BE"/>
              </w:rP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16</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Templum</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w:t>
            </w:r>
            <w:proofErr w:type="spellStart"/>
            <w:r>
              <w:rPr>
                <w:lang w:val="fr-BE"/>
              </w:rPr>
              <w:t>acc</w:t>
            </w:r>
            <w:proofErr w:type="spellEnd"/>
            <w:r>
              <w:rPr>
                <w:lang w:val="fr-BE"/>
              </w:rPr>
              <w:t>.</w:t>
            </w:r>
          </w:p>
        </w:tc>
      </w:tr>
    </w:tbl>
    <w:p w:rsidR="00D57DC9" w:rsidRDefault="00D57DC9" w:rsidP="00D57DC9">
      <w:pPr>
        <w:pStyle w:val="Plattetekst"/>
      </w:pPr>
    </w:p>
    <w:p w:rsidR="00D57DC9" w:rsidRDefault="00D57DC9" w:rsidP="00D57DC9">
      <w:pPr>
        <w:pStyle w:val="Plattetekst"/>
      </w:pPr>
      <w:r>
        <w:rPr>
          <w:b/>
          <w:bCs/>
        </w:rPr>
        <w:t>Correctiesleutel HB p.65 Oefening 5.2 d</w:t>
      </w:r>
    </w:p>
    <w:p w:rsidR="00D57DC9" w:rsidRDefault="00D57DC9" w:rsidP="00D57DC9">
      <w:pPr>
        <w:pStyle w:val="Plattetekst"/>
      </w:pPr>
      <w:r>
        <w:t> </w:t>
      </w:r>
    </w:p>
    <w:tbl>
      <w:tblPr>
        <w:tblW w:w="0" w:type="auto"/>
        <w:tblLook w:val="04A0"/>
      </w:tblPr>
      <w:tblGrid>
        <w:gridCol w:w="430"/>
        <w:gridCol w:w="2160"/>
        <w:gridCol w:w="2015"/>
        <w:gridCol w:w="505"/>
        <w:gridCol w:w="1980"/>
        <w:gridCol w:w="2122"/>
      </w:tblGrid>
      <w:tr w:rsidR="00D57DC9" w:rsidTr="00D57DC9">
        <w:tc>
          <w:tcPr>
            <w:tcW w:w="4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1</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numerus</w:t>
            </w:r>
          </w:p>
        </w:tc>
        <w:tc>
          <w:tcPr>
            <w:tcW w:w="20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Nom.m.enk</w:t>
            </w:r>
            <w:proofErr w:type="spellEnd"/>
            <w:r>
              <w:t>.</w:t>
            </w:r>
          </w:p>
        </w:tc>
        <w:tc>
          <w:tcPr>
            <w:tcW w:w="5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9</w:t>
            </w:r>
          </w:p>
        </w:tc>
        <w:tc>
          <w:tcPr>
            <w:tcW w:w="198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consilium</w:t>
            </w:r>
          </w:p>
        </w:tc>
        <w:tc>
          <w:tcPr>
            <w:tcW w:w="21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Nom./acc.o.mv.</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2</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via</w:t>
            </w:r>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Acc.vr.enk</w:t>
            </w:r>
            <w:proofErr w:type="spellEnd"/>
            <w: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10</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familia</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Nom.vr.enk</w:t>
            </w:r>
            <w:proofErr w:type="spellEnd"/>
            <w:r>
              <w:rPr>
                <w:lang w:val="fr-BE"/>
              </w:rP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3</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deus</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Acc.m.enk</w:t>
            </w:r>
            <w:proofErr w:type="spellEnd"/>
            <w: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11</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inimicus</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Acc.m.enk</w:t>
            </w:r>
            <w:proofErr w:type="spellEnd"/>
            <w: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4</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oppidum</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Nom./acc.o.enk.</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12</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dominus</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Nom.m.enk</w:t>
            </w:r>
            <w:proofErr w:type="spellEnd"/>
            <w:r>
              <w:rPr>
                <w:lang w:val="fr-BE"/>
              </w:rP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5</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vicinus</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acc.m.enk</w:t>
            </w:r>
            <w:proofErr w:type="spellEnd"/>
            <w: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13</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signum</w:t>
            </w:r>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Nom./acc.o.mv.</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6</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vir</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Nom.m.mv</w:t>
            </w:r>
            <w:proofErr w:type="spellEnd"/>
            <w: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14</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puer</w:t>
            </w:r>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Acc.m.mv</w:t>
            </w:r>
            <w:proofErr w:type="spellEnd"/>
            <w: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7</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cura</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Acc.vr.enk</w:t>
            </w:r>
            <w:proofErr w:type="spellEnd"/>
            <w: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15</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serva</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Nom.vr.enk</w:t>
            </w:r>
            <w:proofErr w:type="spellEnd"/>
            <w:r>
              <w:rPr>
                <w:lang w:val="fr-BE"/>
              </w:rPr>
              <w:t>.</w:t>
            </w:r>
          </w:p>
        </w:tc>
      </w:tr>
      <w:tr w:rsidR="00D57DC9" w:rsidTr="00D57DC9">
        <w:tc>
          <w:tcPr>
            <w:tcW w:w="4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8</w:t>
            </w:r>
          </w:p>
        </w:tc>
        <w:tc>
          <w:tcPr>
            <w:tcW w:w="216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murus</w:t>
            </w:r>
            <w:proofErr w:type="spellEnd"/>
          </w:p>
        </w:tc>
        <w:tc>
          <w:tcPr>
            <w:tcW w:w="201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Acc.m.enk</w:t>
            </w:r>
            <w:proofErr w:type="spellEnd"/>
            <w:r>
              <w:t>.</w:t>
            </w:r>
          </w:p>
        </w:tc>
        <w:tc>
          <w:tcPr>
            <w:tcW w:w="50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16</w:t>
            </w:r>
          </w:p>
        </w:tc>
        <w:tc>
          <w:tcPr>
            <w:tcW w:w="198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insula</w:t>
            </w:r>
            <w:proofErr w:type="spellEnd"/>
          </w:p>
        </w:tc>
        <w:tc>
          <w:tcPr>
            <w:tcW w:w="2122"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Nom.vr.mv</w:t>
            </w:r>
            <w:proofErr w:type="spellEnd"/>
            <w:r>
              <w:t>.</w:t>
            </w:r>
          </w:p>
        </w:tc>
      </w:tr>
    </w:tbl>
    <w:p w:rsidR="00D57DC9" w:rsidRDefault="00D57DC9" w:rsidP="00D57DC9">
      <w:pPr>
        <w:rPr>
          <w:lang w:val="nl-BE" w:eastAsia="nl-BE"/>
        </w:rPr>
      </w:pPr>
      <w:r>
        <w:rPr>
          <w:lang w:val="nl-BE" w:eastAsia="nl-BE"/>
        </w:rPr>
        <w:lastRenderedPageBreak/>
        <w:br/>
      </w:r>
    </w:p>
    <w:p w:rsidR="00D57DC9" w:rsidRDefault="00D57DC9" w:rsidP="00D57DC9">
      <w:pPr>
        <w:pStyle w:val="Plattetekst"/>
      </w:pPr>
      <w:r>
        <w:rPr>
          <w:b/>
          <w:bCs/>
        </w:rPr>
        <w:t>Correctiesleutel HB p.66 Oefening 5.2 h</w:t>
      </w:r>
    </w:p>
    <w:p w:rsidR="00D57DC9" w:rsidRDefault="00D57DC9" w:rsidP="00D57DC9">
      <w:pPr>
        <w:pStyle w:val="Plattetekst"/>
      </w:pPr>
      <w:r>
        <w:t> </w:t>
      </w:r>
    </w:p>
    <w:tbl>
      <w:tblPr>
        <w:tblW w:w="0" w:type="auto"/>
        <w:tblLook w:val="04A0"/>
      </w:tblPr>
      <w:tblGrid>
        <w:gridCol w:w="429"/>
        <w:gridCol w:w="1855"/>
        <w:gridCol w:w="1618"/>
        <w:gridCol w:w="5310"/>
      </w:tblGrid>
      <w:tr w:rsidR="00D57DC9" w:rsidTr="00D57DC9">
        <w:trPr>
          <w:cantSplit/>
        </w:trPr>
        <w:tc>
          <w:tcPr>
            <w:tcW w:w="42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1</w:t>
            </w:r>
          </w:p>
        </w:tc>
        <w:tc>
          <w:tcPr>
            <w:tcW w:w="18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Lucia:nom</w:t>
            </w:r>
            <w:proofErr w:type="spellEnd"/>
            <w:r>
              <w:rPr>
                <w:lang w:val="fr-BE"/>
              </w:rPr>
              <w:t>.</w:t>
            </w:r>
          </w:p>
        </w:tc>
        <w:tc>
          <w:tcPr>
            <w:tcW w:w="16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Marcum:acc</w:t>
            </w:r>
            <w:proofErr w:type="spellEnd"/>
            <w:r>
              <w:rPr>
                <w:lang w:val="fr-BE"/>
              </w:rPr>
              <w:t>.</w:t>
            </w:r>
          </w:p>
        </w:tc>
        <w:tc>
          <w:tcPr>
            <w:tcW w:w="53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Lucia houdt van Marcus</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2</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Aureliam</w:t>
            </w:r>
            <w:proofErr w:type="spellEnd"/>
            <w:r>
              <w:rPr>
                <w:lang w:val="fr-BE"/>
              </w:rPr>
              <w:t> :</w:t>
            </w:r>
            <w:proofErr w:type="spellStart"/>
            <w:r>
              <w:rPr>
                <w:lang w:val="fr-BE"/>
              </w:rPr>
              <w:t>acc</w:t>
            </w:r>
            <w:proofErr w:type="spellEnd"/>
            <w:r>
              <w:rPr>
                <w:lang w:val="fr-BE"/>
              </w:rPr>
              <w:t>.</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         /</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Ziet</w:t>
            </w:r>
            <w:proofErr w:type="spellEnd"/>
            <w:r>
              <w:rPr>
                <w:lang w:val="fr-BE"/>
              </w:rPr>
              <w:t xml:space="preserve"> Marcus </w:t>
            </w:r>
            <w:proofErr w:type="spellStart"/>
            <w:r>
              <w:rPr>
                <w:lang w:val="fr-BE"/>
              </w:rPr>
              <w:t>Aurelia</w:t>
            </w:r>
            <w:proofErr w:type="spellEnd"/>
            <w:r>
              <w:rPr>
                <w:lang w:val="fr-BE"/>
              </w:rPr>
              <w:t> ?</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3</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Petra :nom.</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         /</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 xml:space="preserve">Petra </w:t>
            </w:r>
            <w:proofErr w:type="spellStart"/>
            <w:r>
              <w:rPr>
                <w:lang w:val="fr-BE"/>
              </w:rPr>
              <w:t>roept</w:t>
            </w:r>
            <w:proofErr w:type="spellEnd"/>
            <w:r>
              <w:rPr>
                <w:lang w:val="fr-BE"/>
              </w:rPr>
              <w:t>.</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4</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Passatum</w:t>
            </w:r>
            <w:proofErr w:type="spellEnd"/>
            <w:r>
              <w:rPr>
                <w:lang w:val="fr-BE"/>
              </w:rPr>
              <w:t> :</w:t>
            </w:r>
            <w:proofErr w:type="spellStart"/>
            <w:r>
              <w:rPr>
                <w:lang w:val="fr-BE"/>
              </w:rPr>
              <w:t>acc</w:t>
            </w:r>
            <w:proofErr w:type="spellEnd"/>
            <w:r>
              <w:rPr>
                <w:lang w:val="fr-BE"/>
              </w:rPr>
              <w:t>.</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 xml:space="preserve">         </w:t>
            </w:r>
            <w:r>
              <w:t>/</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 xml:space="preserve">Hij vreest </w:t>
            </w:r>
            <w:proofErr w:type="spellStart"/>
            <w:r>
              <w:t>Passatus</w:t>
            </w:r>
            <w:proofErr w:type="spellEnd"/>
            <w:r>
              <w:t>.</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5</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Servi : nom.</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Vineam</w:t>
            </w:r>
            <w:proofErr w:type="spellEnd"/>
            <w:r>
              <w:rPr>
                <w:lang w:val="fr-BE"/>
              </w:rPr>
              <w:t> :</w:t>
            </w:r>
            <w:proofErr w:type="spellStart"/>
            <w:r>
              <w:rPr>
                <w:lang w:val="fr-BE"/>
              </w:rPr>
              <w:t>acc</w:t>
            </w:r>
            <w:proofErr w:type="spellEnd"/>
            <w:r>
              <w:rPr>
                <w:lang w:val="fr-BE"/>
              </w:rPr>
              <w:t>.</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De slaven verzorgen de wijngaard.</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rPr>
                <w:lang w:val="fr-BE"/>
              </w:rPr>
              <w:t>6</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Dominus</w:t>
            </w:r>
            <w:proofErr w:type="spellEnd"/>
            <w:r>
              <w:rPr>
                <w:lang w:val="fr-BE"/>
              </w:rPr>
              <w:t> :nom.</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rPr>
                <w:lang w:val="fr-BE"/>
              </w:rPr>
              <w:t>Aureos</w:t>
            </w:r>
            <w:proofErr w:type="spellEnd"/>
            <w:r>
              <w:rPr>
                <w:lang w:val="fr-BE"/>
              </w:rPr>
              <w:t xml:space="preserve"> : </w:t>
            </w:r>
            <w:proofErr w:type="spellStart"/>
            <w:r>
              <w:rPr>
                <w:lang w:val="fr-BE"/>
              </w:rPr>
              <w:t>acc</w:t>
            </w:r>
            <w:proofErr w:type="spellEnd"/>
            <w:r>
              <w:rPr>
                <w:lang w:val="fr-BE"/>
              </w:rPr>
              <w:t>.</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De meester bekijkt de/zijn goudstukken.</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7</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Aurum</w:t>
            </w:r>
            <w:proofErr w:type="spellEnd"/>
            <w:r>
              <w:t> : acc.</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         /</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Ik vind het goud niet terug.</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8</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Pueros</w:t>
            </w:r>
            <w:proofErr w:type="spellEnd"/>
            <w:r>
              <w:t> : acc.</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         /</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Ze horen de jongens.</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9</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Pericula</w:t>
            </w:r>
            <w:proofErr w:type="spellEnd"/>
            <w:r>
              <w:t> : acc.</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         /</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Hij merkt de gevaren.</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10</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Marcum</w:t>
            </w:r>
            <w:proofErr w:type="spellEnd"/>
            <w:r>
              <w:t> : acc.</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         /</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Hij waarschuwt Marcus.</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11</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Dominus</w:t>
            </w:r>
            <w:proofErr w:type="spellEnd"/>
            <w:r>
              <w:t> :nom.</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         /</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De meester wacht thuis.</w:t>
            </w:r>
          </w:p>
        </w:tc>
      </w:tr>
      <w:tr w:rsidR="00D57DC9" w:rsidTr="00D57DC9">
        <w:trPr>
          <w:cantSplit/>
        </w:trPr>
        <w:tc>
          <w:tcPr>
            <w:tcW w:w="42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12</w:t>
            </w:r>
          </w:p>
        </w:tc>
        <w:tc>
          <w:tcPr>
            <w:tcW w:w="1855"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proofErr w:type="spellStart"/>
            <w:r>
              <w:t>Amicam</w:t>
            </w:r>
            <w:proofErr w:type="spellEnd"/>
            <w:r>
              <w:t> : acc.</w:t>
            </w:r>
          </w:p>
        </w:tc>
        <w:tc>
          <w:tcPr>
            <w:tcW w:w="1618"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         /</w:t>
            </w:r>
          </w:p>
        </w:tc>
        <w:tc>
          <w:tcPr>
            <w:tcW w:w="5310" w:type="dxa"/>
            <w:tcBorders>
              <w:top w:val="nil"/>
              <w:left w:val="nil"/>
              <w:bottom w:val="single" w:sz="8" w:space="0" w:color="auto"/>
              <w:right w:val="single" w:sz="8" w:space="0" w:color="auto"/>
            </w:tcBorders>
            <w:tcMar>
              <w:top w:w="0" w:type="dxa"/>
              <w:left w:w="70" w:type="dxa"/>
              <w:bottom w:w="0" w:type="dxa"/>
              <w:right w:w="70" w:type="dxa"/>
            </w:tcMar>
            <w:hideMark/>
          </w:tcPr>
          <w:p w:rsidR="00D57DC9" w:rsidRDefault="00D57DC9">
            <w:pPr>
              <w:pStyle w:val="Plattetekst"/>
            </w:pPr>
            <w:r>
              <w:t>Hij heeft een vriendin.</w:t>
            </w:r>
          </w:p>
        </w:tc>
      </w:tr>
    </w:tbl>
    <w:p w:rsidR="004A2AB1" w:rsidRDefault="004A2AB1"/>
    <w:sectPr w:rsidR="004A2AB1" w:rsidSect="004A2A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57DC9"/>
    <w:rsid w:val="004A2AB1"/>
    <w:rsid w:val="00D57DC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7DC9"/>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D57DC9"/>
    <w:rPr>
      <w:rFonts w:ascii="Verdana" w:hAnsi="Verdana" w:cs="Arial"/>
      <w:sz w:val="22"/>
      <w:szCs w:val="22"/>
      <w:lang w:val="nl-BE"/>
    </w:rPr>
  </w:style>
  <w:style w:type="character" w:customStyle="1" w:styleId="PlattetekstChar">
    <w:name w:val="Platte tekst Char"/>
    <w:basedOn w:val="Standaardalinea-lettertype"/>
    <w:link w:val="Plattetekst"/>
    <w:uiPriority w:val="99"/>
    <w:rsid w:val="00D57DC9"/>
    <w:rPr>
      <w:rFonts w:ascii="Verdana" w:eastAsia="Times New Roman" w:hAnsi="Verdana" w:cs="Arial"/>
      <w:lang w:eastAsia="nl-NL"/>
    </w:rPr>
  </w:style>
</w:styles>
</file>

<file path=word/webSettings.xml><?xml version="1.0" encoding="utf-8"?>
<w:webSettings xmlns:r="http://schemas.openxmlformats.org/officeDocument/2006/relationships" xmlns:w="http://schemas.openxmlformats.org/wordprocessingml/2006/main">
  <w:divs>
    <w:div w:id="9995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2125</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dc:creator>
  <cp:lastModifiedBy>model</cp:lastModifiedBy>
  <cp:revision>1</cp:revision>
  <dcterms:created xsi:type="dcterms:W3CDTF">2009-11-13T14:50:00Z</dcterms:created>
  <dcterms:modified xsi:type="dcterms:W3CDTF">2009-11-13T14:50:00Z</dcterms:modified>
</cp:coreProperties>
</file>