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9" w:rsidRDefault="00E62B1D" w:rsidP="00E62B1D">
      <w:pPr>
        <w:pStyle w:val="Titel"/>
      </w:pPr>
      <w:r>
        <w:t>Mogelijke ontwerpen vergelijken</w:t>
      </w:r>
    </w:p>
    <w:p w:rsidR="00E33EAF" w:rsidRDefault="00E33EAF" w:rsidP="00E33EAF"/>
    <w:p w:rsidR="00E33EAF" w:rsidRPr="00E33EAF" w:rsidRDefault="00E33EAF" w:rsidP="00E33EAF"/>
    <w:tbl>
      <w:tblPr>
        <w:tblW w:w="125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15"/>
        <w:gridCol w:w="960"/>
        <w:gridCol w:w="960"/>
        <w:gridCol w:w="960"/>
        <w:gridCol w:w="960"/>
        <w:gridCol w:w="960"/>
        <w:gridCol w:w="960"/>
        <w:gridCol w:w="960"/>
      </w:tblGrid>
      <w:tr w:rsidR="00DD3D65" w:rsidRPr="00DD3D65" w:rsidTr="00CE34CA">
        <w:trPr>
          <w:trHeight w:val="261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Verschillende ontwerpen: (op 5 punten)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65" w:rsidRPr="00DD3D65" w:rsidRDefault="00DD3D65" w:rsidP="00CE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Produceerbaar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65" w:rsidRPr="00DD3D65" w:rsidRDefault="00DD3D65" w:rsidP="00CE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Plaatsbaar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65" w:rsidRPr="00DD3D65" w:rsidRDefault="00DD3D65" w:rsidP="00CE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Op elke helling toepasbaar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65" w:rsidRPr="00DD3D65" w:rsidRDefault="00DD3D65" w:rsidP="00CE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color w:val="000000"/>
                <w:lang w:eastAsia="nl-NL"/>
              </w:rPr>
              <w:t>Duurzaam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65" w:rsidRPr="00DD3D65" w:rsidRDefault="00DD3D65" w:rsidP="00CE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color w:val="000000"/>
                <w:lang w:eastAsia="nl-NL"/>
              </w:rPr>
              <w:t>Afwerking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65" w:rsidRPr="00DD3D65" w:rsidRDefault="00DD3D65" w:rsidP="00CE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color w:val="000000"/>
                <w:lang w:eastAsia="nl-NL"/>
              </w:rPr>
              <w:t>Verlies van substraat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65" w:rsidRPr="00DD3D65" w:rsidRDefault="00DD3D65" w:rsidP="00CE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color w:val="000000"/>
                <w:lang w:eastAsia="nl-NL"/>
              </w:rPr>
              <w:t>Transporteerbaar</w:t>
            </w:r>
          </w:p>
        </w:tc>
      </w:tr>
      <w:tr w:rsidR="00DD3D65" w:rsidRPr="00DD3D65" w:rsidTr="00DD3D65">
        <w:trPr>
          <w:trHeight w:val="90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Groendak in pan - vorm met substraat en vochthoudende folie</w:t>
            </w:r>
            <w:r w:rsidR="00CE34C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 geïmplementeerd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</w:tr>
      <w:tr w:rsidR="00DD3D65" w:rsidRPr="00DD3D65" w:rsidTr="00DD3D65">
        <w:trPr>
          <w:trHeight w:val="9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Groendak in pan - vorm zonder substraat en vochthoudende folie </w:t>
            </w:r>
            <w:r w:rsidR="00CE34C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geïmplementeerd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5*</w:t>
            </w:r>
          </w:p>
        </w:tc>
      </w:tr>
      <w:tr w:rsidR="00DD3D65" w:rsidRPr="00DD3D65" w:rsidTr="00DD3D65">
        <w:trPr>
          <w:trHeight w:val="9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Bestaande aangepaste dakbedekking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</w:tr>
      <w:tr w:rsidR="00DD3D65" w:rsidRPr="00DD3D65" w:rsidTr="00DD3D65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D3D65" w:rsidRPr="00DD3D65" w:rsidTr="00DD3D65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D3D65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* indien stapelbaar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DD3D65" w:rsidRPr="00DD3D65" w:rsidRDefault="00DD3D65" w:rsidP="00DD3D65"/>
    <w:sectPr w:rsidR="00DD3D65" w:rsidRPr="00DD3D65" w:rsidSect="00E33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B1D"/>
    <w:rsid w:val="000805BC"/>
    <w:rsid w:val="009B3FE9"/>
    <w:rsid w:val="00AE56F4"/>
    <w:rsid w:val="00B52237"/>
    <w:rsid w:val="00CE34CA"/>
    <w:rsid w:val="00DD3D65"/>
    <w:rsid w:val="00E33EAF"/>
    <w:rsid w:val="00E6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semiHidden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semiHidden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62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2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Bananenfabriek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3</cp:revision>
  <dcterms:created xsi:type="dcterms:W3CDTF">2009-03-20T16:03:00Z</dcterms:created>
  <dcterms:modified xsi:type="dcterms:W3CDTF">2009-03-20T16:18:00Z</dcterms:modified>
</cp:coreProperties>
</file>