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FE9" w:rsidRDefault="00AA6D91" w:rsidP="000E2C77">
      <w:pPr>
        <w:pStyle w:val="Titel"/>
      </w:pPr>
      <w:r>
        <w:t>Ontwerp van een proefmodel</w:t>
      </w:r>
    </w:p>
    <w:p w:rsidR="000E2C77" w:rsidRDefault="000E2C77" w:rsidP="000E2C77">
      <w:pPr>
        <w:pStyle w:val="Geenafstand"/>
      </w:pPr>
    </w:p>
    <w:p w:rsidR="007735C7" w:rsidRDefault="007735C7" w:rsidP="000E2C77">
      <w:pPr>
        <w:pStyle w:val="Geenafstand"/>
      </w:pPr>
      <w:r>
        <w:t xml:space="preserve">Ik heb een standaard dakoppervlak van 1m² uitgetekend met </w:t>
      </w:r>
      <w:proofErr w:type="spellStart"/>
      <w:r>
        <w:t>Solidworks</w:t>
      </w:r>
      <w:proofErr w:type="spellEnd"/>
      <w:r>
        <w:t xml:space="preserve">. Hiervoor heb ik de ook rekening gehouden met de afstanden tussen de panlatten (22cm) en </w:t>
      </w:r>
      <w:proofErr w:type="spellStart"/>
      <w:r>
        <w:t>tengelatten</w:t>
      </w:r>
      <w:proofErr w:type="spellEnd"/>
      <w:r>
        <w:t xml:space="preserve"> (21cm).</w:t>
      </w:r>
    </w:p>
    <w:p w:rsidR="00B3483E" w:rsidRDefault="00B3483E" w:rsidP="000E2C77">
      <w:pPr>
        <w:pStyle w:val="Geenafstand"/>
      </w:pPr>
    </w:p>
    <w:p w:rsidR="00B3483E" w:rsidRDefault="00B3483E" w:rsidP="00B3483E">
      <w:pPr>
        <w:pStyle w:val="Geenafstand"/>
        <w:numPr>
          <w:ilvl w:val="0"/>
          <w:numId w:val="2"/>
        </w:numPr>
      </w:pPr>
      <w:r>
        <w:t xml:space="preserve">De afwatering zal afhankelijk van de hellingshoek variëren. </w:t>
      </w:r>
    </w:p>
    <w:p w:rsidR="00B3483E" w:rsidRDefault="00B3483E" w:rsidP="00B3483E">
      <w:pPr>
        <w:pStyle w:val="Geenafstand"/>
        <w:numPr>
          <w:ilvl w:val="0"/>
          <w:numId w:val="2"/>
        </w:numPr>
      </w:pPr>
      <w:r>
        <w:t>Het substraat zal op elke hoek anders reageren.</w:t>
      </w:r>
    </w:p>
    <w:p w:rsidR="00B3483E" w:rsidRDefault="00B3483E" w:rsidP="00B3483E">
      <w:pPr>
        <w:pStyle w:val="Geenafstand"/>
        <w:numPr>
          <w:ilvl w:val="0"/>
          <w:numId w:val="2"/>
        </w:numPr>
      </w:pPr>
      <w:r>
        <w:t>De hoeveelheid vocht die wordt opgenomen zal ook van de helling afhangen.</w:t>
      </w:r>
    </w:p>
    <w:tbl>
      <w:tblPr>
        <w:tblStyle w:val="Tabelraster"/>
        <w:tblpPr w:leftFromText="141" w:rightFromText="141" w:vertAnchor="text" w:horzAnchor="margin" w:tblpY="1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  <w:gridCol w:w="3192"/>
      </w:tblGrid>
      <w:tr w:rsidR="00B3483E" w:rsidTr="00B3483E">
        <w:tc>
          <w:tcPr>
            <w:tcW w:w="6096" w:type="dxa"/>
            <w:vAlign w:val="center"/>
          </w:tcPr>
          <w:p w:rsidR="00B3483E" w:rsidRDefault="00B3483E" w:rsidP="00B3483E">
            <w:pPr>
              <w:pStyle w:val="Geenafstand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202358"/>
                  <wp:effectExtent l="76200" t="38100" r="57600" b="26492"/>
                  <wp:docPr id="4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8097" t="11475" r="19134" b="19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20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B3483E" w:rsidRPr="00B3483E" w:rsidRDefault="00B3483E" w:rsidP="00B3483E">
            <w:pPr>
              <w:pStyle w:val="Geenafstand"/>
              <w:jc w:val="center"/>
              <w:rPr>
                <w:sz w:val="96"/>
                <w:szCs w:val="96"/>
              </w:rPr>
            </w:pPr>
            <w:r w:rsidRPr="00B3483E">
              <w:rPr>
                <w:sz w:val="96"/>
                <w:szCs w:val="96"/>
              </w:rPr>
              <w:t>40°</w:t>
            </w: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  <w:jc w:val="center"/>
            </w:pPr>
          </w:p>
          <w:p w:rsidR="00B3483E" w:rsidRDefault="00B3483E" w:rsidP="00B3483E">
            <w:pPr>
              <w:pStyle w:val="Geenafstand"/>
            </w:pPr>
          </w:p>
        </w:tc>
      </w:tr>
      <w:tr w:rsidR="00B3483E" w:rsidTr="00B3483E">
        <w:tc>
          <w:tcPr>
            <w:tcW w:w="6096" w:type="dxa"/>
            <w:vAlign w:val="center"/>
          </w:tcPr>
          <w:p w:rsidR="00B3483E" w:rsidRDefault="00B3483E" w:rsidP="00B3483E">
            <w:pPr>
              <w:pStyle w:val="Geenafstand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173252"/>
                  <wp:effectExtent l="76200" t="38100" r="57600" b="17498"/>
                  <wp:docPr id="5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7187" t="17049" r="20057" b="15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173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3483E" w:rsidRPr="00B3483E" w:rsidRDefault="00B3483E" w:rsidP="00B3483E">
            <w:pPr>
              <w:pStyle w:val="Geenafstand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3</w:t>
            </w:r>
            <w:r w:rsidRPr="00B3483E">
              <w:rPr>
                <w:sz w:val="96"/>
                <w:szCs w:val="96"/>
              </w:rPr>
              <w:t>0°</w:t>
            </w:r>
          </w:p>
          <w:p w:rsidR="00B3483E" w:rsidRDefault="00B3483E" w:rsidP="00B3483E">
            <w:pPr>
              <w:pStyle w:val="Geenafstand"/>
              <w:jc w:val="center"/>
            </w:pPr>
          </w:p>
        </w:tc>
      </w:tr>
      <w:tr w:rsidR="00B3483E" w:rsidTr="00B3483E">
        <w:tc>
          <w:tcPr>
            <w:tcW w:w="6096" w:type="dxa"/>
            <w:vAlign w:val="center"/>
          </w:tcPr>
          <w:p w:rsidR="00B3483E" w:rsidRDefault="00B3483E" w:rsidP="00B3483E">
            <w:pPr>
              <w:pStyle w:val="Geenafstand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598678" cy="2184105"/>
                  <wp:effectExtent l="76200" t="38100" r="58922" b="25695"/>
                  <wp:docPr id="6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301" t="23607" r="21532" b="1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678" cy="218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3483E" w:rsidRPr="00B3483E" w:rsidRDefault="00B3483E" w:rsidP="00B3483E">
            <w:pPr>
              <w:pStyle w:val="Geenafstand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2</w:t>
            </w:r>
            <w:r w:rsidRPr="00B3483E">
              <w:rPr>
                <w:sz w:val="96"/>
                <w:szCs w:val="96"/>
              </w:rPr>
              <w:t>0°</w:t>
            </w:r>
          </w:p>
          <w:p w:rsidR="00B3483E" w:rsidRDefault="00B3483E" w:rsidP="00B3483E">
            <w:pPr>
              <w:pStyle w:val="Geenafstand"/>
              <w:jc w:val="center"/>
            </w:pPr>
          </w:p>
        </w:tc>
      </w:tr>
    </w:tbl>
    <w:p w:rsidR="007735C7" w:rsidRDefault="007735C7" w:rsidP="000E2C77">
      <w:pPr>
        <w:pStyle w:val="Geenafstand"/>
      </w:pPr>
    </w:p>
    <w:sectPr w:rsidR="007735C7" w:rsidSect="009B3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76BB"/>
    <w:multiLevelType w:val="hybridMultilevel"/>
    <w:tmpl w:val="7674BE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9633E"/>
    <w:multiLevelType w:val="hybridMultilevel"/>
    <w:tmpl w:val="3E08077E"/>
    <w:lvl w:ilvl="0" w:tplc="38C8E1EA">
      <w:start w:val="1"/>
      <w:numFmt w:val="decimal"/>
      <w:pStyle w:val="Kop1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E2C77"/>
    <w:rsid w:val="00090A66"/>
    <w:rsid w:val="000E2C77"/>
    <w:rsid w:val="003B76C7"/>
    <w:rsid w:val="007735C7"/>
    <w:rsid w:val="008215AA"/>
    <w:rsid w:val="009B3FE9"/>
    <w:rsid w:val="00AA6D91"/>
    <w:rsid w:val="00AE56F4"/>
    <w:rsid w:val="00B3483E"/>
    <w:rsid w:val="00B5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Gewone tekst"/>
    <w:qFormat/>
    <w:rsid w:val="00B52237"/>
    <w:rPr>
      <w:rFonts w:ascii="Arial" w:hAnsi="Arial"/>
    </w:rPr>
  </w:style>
  <w:style w:type="paragraph" w:styleId="Kop1">
    <w:name w:val="heading 1"/>
    <w:aliases w:val="1"/>
    <w:basedOn w:val="Standaard"/>
    <w:next w:val="Standaard"/>
    <w:link w:val="Kop1Char"/>
    <w:uiPriority w:val="9"/>
    <w:qFormat/>
    <w:rsid w:val="00B5223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aliases w:val="1.1"/>
    <w:basedOn w:val="Standaard"/>
    <w:next w:val="Standaard"/>
    <w:link w:val="Kop2Char"/>
    <w:uiPriority w:val="9"/>
    <w:semiHidden/>
    <w:unhideWhenUsed/>
    <w:qFormat/>
    <w:rsid w:val="00B5223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1 Char"/>
    <w:basedOn w:val="Standaardalinea-lettertype"/>
    <w:link w:val="Kop1"/>
    <w:uiPriority w:val="9"/>
    <w:rsid w:val="00B52237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aliases w:val="1.1 Char"/>
    <w:basedOn w:val="Standaardalinea-lettertype"/>
    <w:link w:val="Kop2"/>
    <w:uiPriority w:val="9"/>
    <w:semiHidden/>
    <w:rsid w:val="00B52237"/>
    <w:rPr>
      <w:rFonts w:ascii="Arial" w:eastAsiaTheme="majorEastAsia" w:hAnsi="Arial" w:cstheme="majorBidi"/>
      <w:b/>
      <w:bCs/>
      <w:color w:val="4F81BD" w:themeColor="accent1"/>
      <w:sz w:val="28"/>
      <w:szCs w:val="26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0E2C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0E2C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0E2C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E2C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Geenafstand">
    <w:name w:val="No Spacing"/>
    <w:uiPriority w:val="1"/>
    <w:qFormat/>
    <w:rsid w:val="000E2C77"/>
    <w:pPr>
      <w:spacing w:after="0" w:line="240" w:lineRule="auto"/>
    </w:pPr>
    <w:rPr>
      <w:rFonts w:ascii="Arial" w:hAnsi="Arial"/>
    </w:rPr>
  </w:style>
  <w:style w:type="character" w:styleId="Hyperlink">
    <w:name w:val="Hyperlink"/>
    <w:basedOn w:val="Standaardalinea-lettertype"/>
    <w:uiPriority w:val="99"/>
    <w:unhideWhenUsed/>
    <w:rsid w:val="000E2C77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2C7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73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Bananenfabriek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Brecht</dc:creator>
  <cp:keywords/>
  <dc:description/>
  <cp:lastModifiedBy>Brecht</cp:lastModifiedBy>
  <cp:revision>4</cp:revision>
  <dcterms:created xsi:type="dcterms:W3CDTF">2009-03-11T16:10:00Z</dcterms:created>
  <dcterms:modified xsi:type="dcterms:W3CDTF">2009-03-11T16:28:00Z</dcterms:modified>
</cp:coreProperties>
</file>