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textmaker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line="312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83"/>
        </w:rPr>
      </w:pPr>
      <w:r>
        <w:rPr>
          <w:noProof/>
        </w:rPr>
        <w:drawing>
          <wp:inline distT="0" distB="0" distL="0" distR="0">
            <wp:extent cx="714375" cy="666750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extLst>
                        <a:ext uri="smNativeData">
                          <sm:smNativeData xmlns:sm="smNativeData" val="SMDATA_16_ShdkaBMAAAAlAAAAEQ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GUEAAAaBAAAZQQAABoE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ZQQAABoEAAAAAAAAAAAAAAAAAAAoAAAACAAAAAEAAAABAAAA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83"/>
        </w:rPr>
        <w:t>Stany Van Oostveldt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i/>
          <w:color w:val="000000"/>
          <w:sz w:val="24"/>
        </w:rPr>
      </w:pPr>
      <w:r>
        <w:rPr>
          <w:i/>
          <w:color w:val="000000"/>
          <w:sz w:val="24"/>
        </w:rPr>
        <w:t>HEERS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i/>
          <w:color w:val="000000"/>
          <w:sz w:val="24"/>
        </w:rPr>
      </w:pPr>
      <w:r>
        <w:rPr>
          <w:i/>
          <w:color w:val="000000"/>
          <w:sz w:val="24"/>
        </w:rPr>
        <w:t>° Heers 5 december 1964</w:t>
        <w:br w:type="textWrapping"/>
        <w:t>† Hasselt 27 juni 2025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i/>
          <w:color w:val="000000"/>
          <w:sz w:val="24"/>
        </w:rPr>
      </w:pPr>
      <w:r>
        <w:rPr>
          <w:i/>
          <w:color w:val="000000"/>
          <w:sz w:val="24"/>
        </w:rPr>
      </w:r>
    </w:p>
    <w:p>
      <w:pPr>
        <w:ind w:left="150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666666"/>
          <w:sz w:val="21"/>
        </w:rPr>
      </w:pPr>
      <w:r>
        <w:rPr>
          <w:i/>
          <w:color w:val="000000"/>
          <w:sz w:val="24"/>
        </w:rPr>
        <w:t>wij danken je voor de tijd</w:t>
        <w:br w:type="textWrapping"/>
        <w:t>dat jij bij ons was</w:t>
        <w:br w:type="textWrapping"/>
        <w:t>voor je vriendschap, je goedheid</w:t>
        <w:br w:type="textWrapping"/>
        <w:t>voor je vreugdevol aanwezig zijn</w:t>
        <w:br w:type="textWrapping"/>
        <w:t>zo zullen wij je steeds gedenken</w:t>
        <w:br w:type="textWrapping"/>
        <w:t>zo zal je altijd bij ons zijn</w:t>
        <w:br w:type="textWrapping"/>
        <w:t>                       bk</w:t>
      </w:r>
      <w:r>
        <w:rPr>
          <w:color w:val="000000"/>
          <w:sz w:val="24"/>
        </w:rPr>
        <w:br w:type="textWrapping"/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</w:rPr>
      </w:pPr>
      <w:r>
        <w:rPr>
          <w:b/>
          <w:color w:val="000000"/>
          <w:sz w:val="24"/>
        </w:rPr>
        <w:t>Stany Van Oostveldt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</w:rPr>
      </w:pPr>
      <w:r>
        <w:rPr>
          <w:i/>
          <w:color w:val="000000"/>
          <w:sz w:val="24"/>
        </w:rPr>
        <w:t>Eerste Sergeant-chef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</w:rPr>
      </w:pPr>
      <w:r>
        <w:rPr>
          <w:color w:val="000000"/>
          <w:sz w:val="24"/>
        </w:rPr>
        <w:t>Geboren te Heers op 5 december 1964 en zachtjes van ons heengegaan</w:t>
        <w:br w:type="textWrapping"/>
        <w:t>te Hasselt in het Jessa Ziekenhuis op 27 juni 2025.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</w:rPr>
      </w:pPr>
      <w:r>
        <w:rPr>
          <w:color w:val="000000"/>
          <w:sz w:val="24"/>
        </w:rPr>
        <w:t>Hij leeft verder in de harten van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</w:rPr>
      </w:pPr>
      <w:r>
        <w:rPr>
          <w:color w:val="000000"/>
          <w:sz w:val="24"/>
        </w:rPr>
        <w:t>Rick en Dorien Van Oostveldt-Kuylen</w:t>
        <w:br w:type="textWrapping"/>
        <w:t>  Staf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</w:rPr>
      </w:pPr>
      <w:r>
        <w:rPr>
          <w:color w:val="000000"/>
          <w:sz w:val="24"/>
        </w:rPr>
        <w:t> Jef</w:t>
        <w:br w:type="textWrapping"/>
        <w:t>Nicky Van Oostveldt</w:t>
        <w:br w:type="textWrapping"/>
        <w:t>zijn kinderen en kleinkinderen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</w:rPr>
      </w:pPr>
      <w:r>
        <w:rPr>
          <w:color w:val="000000"/>
          <w:sz w:val="24"/>
        </w:rPr>
        <w:t>Verder delen in dit verdriet</w:t>
        <w:br w:type="textWrapping"/>
        <w:t>Zijn broers, zussen, schoonbroers, schoonzussen, neven en nichten.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</w:rPr>
      </w:pPr>
      <w:r>
        <w:rPr>
          <w:color w:val="000000"/>
          <w:sz w:val="24"/>
        </w:rPr>
        <w:t>Met dank aan zijn huisarts dr. Anna Van Gansbeke,</w:t>
        <w:br w:type="textWrapping"/>
        <w:t>dokters en verpleging van het Jessa Ziekenhuis.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</w:rPr>
      </w:pPr>
      <w:r>
        <w:rPr>
          <w:color w:val="000000"/>
          <w:sz w:val="24"/>
        </w:rPr>
        <w:t>Speciale dank aan Josinne Van Oostveldt voor de goede zorg.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</w:rPr>
      </w:pPr>
      <w:r>
        <w:rPr>
          <w:color w:val="000000"/>
          <w:sz w:val="24"/>
        </w:rPr>
        <w:t>U kunt Stany een laatste groet brengen in</w:t>
        <w:br w:type="textWrapping"/>
        <w:t>het Uitvaartcentrum Orye, Wellenstraat 27, Borgloon,</w:t>
        <w:br w:type="textWrapping"/>
      </w:r>
      <w:r>
        <w:rPr>
          <w:b/>
          <w:color w:val="000000"/>
          <w:sz w:val="24"/>
        </w:rPr>
        <w:t>vrijdag 4 juli 2025 van 18.30 tot 19 uur</w:t>
        <w:br w:type="textWrapping"/>
        <w:t>in aanwezigheid van zijn familie.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</w:rPr>
      </w:pPr>
      <w:r>
        <w:rPr>
          <w:color w:val="000000"/>
          <w:sz w:val="24"/>
        </w:rPr>
        <w:t>De afscheidsviering, waartoe u vriendelijk wordt uitgenodigd,</w:t>
        <w:br w:type="textWrapping"/>
        <w:t>zal plaatshebben in de aula van het uitvaartcentrum Orye,</w:t>
        <w:br w:type="textWrapping"/>
        <w:t>Graaf Lodewijkplein 4 te Borgloon op</w:t>
        <w:br w:type="textWrapping"/>
      </w:r>
      <w:r>
        <w:rPr>
          <w:b/>
          <w:color w:val="000000"/>
          <w:sz w:val="24"/>
        </w:rPr>
        <w:t>zaterdag 5 juli 2025 om 10.30 uur,</w:t>
        <w:br w:type="textWrapping"/>
      </w:r>
      <w:r>
        <w:rPr>
          <w:color w:val="000000"/>
          <w:sz w:val="24"/>
        </w:rPr>
        <w:t>gevolgd door de crematie en bijzetting in een urnegraf op</w:t>
        <w:br w:type="textWrapping"/>
        <w:t>het kerkhof te Heers in intieme kring.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</w:rPr>
      </w:pPr>
      <w:r>
        <w:rPr>
          <w:color w:val="000000"/>
          <w:sz w:val="24"/>
        </w:rPr>
        <w:br w:type="textWrapping"/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</w:rPr>
      </w:pPr>
      <w:r>
        <w:rPr>
          <w:color w:val="000000"/>
          <w:sz w:val="24"/>
        </w:rPr>
        <w:t>Samenkomst en laatste groet in de voornoemde aula vanaf 10.15 uur.</w:t>
      </w:r>
    </w:p>
    <w:sectPr>
      <w:footnotePr>
        <w:pos w:val="pageBottom"/>
        <w:numFmt w:val="decimal"/>
        <w:numStart w:val="1"/>
        <w:numRestart w:val="continuous"/>
        <w:tmFnProps w:left="0" w:right="0" w:top="72" w:bottom="72">
          <w:tmFnLine w:val="single" w:sz="5" w:space="0" w:color="000000" tmln="12, 20, 20, 0, 0"/>
        </w:tmFnProps>
      </w:footnotePr>
      <w:endnotePr>
        <w:pos w:val="docEnd"/>
        <w:numFmt w:val="lowerRoman"/>
        <w:numStart w:val="1"/>
        <w:numRestart w:val="continuous"/>
        <w:tmFnProps w:left="0" w:right="0" w:top="72" w:bottom="72">
          <w:tmFnLine w:val="single" w:sz="5" w:space="0" w:color="000000" tmln="12, 20, 20, 0, 0"/>
        </w:tmFnProps>
      </w:endnotePr>
      <w:type w:val="continuous"/>
      <w:pgSz w:h="16839" w:w="11907"/>
      <w:pgMar w:left="510" w:top="680" w:right="455" w:bottom="1134"/>
      <w:paperSrc w:first="15" w:other="15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mAppRevision w:date="1751390026" w:val="1068" w:fileVer="342" w:fileVerOS="4"/>
  <w:zoom w:percent="100"/>
  <w:view w:val="print"/>
  <w:defaultTabStop w:val="708"/>
  <w:autoHyphenation w:val="1"/>
  <w:doNotShadeFormData w:val="1"/>
  <w:captions>
    <w:caption w:name="Tabel" w:pos="below" w:numFmt="decimal"/>
    <w:caption w:name="Illustratie" w:pos="below" w:numFmt="decimal"/>
    <w:caption w:name="Afbeelding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  <w:tmFnProps w:left="0" w:right="0" w:top="72" w:bottom="72">
      <w:tmFnLine w:val="single" w:sz="5" w:space="0" w:color="000000" tmln="12, 20, 20, 0, 0"/>
    </w:tmFnProps>
  </w:footnotePr>
  <w:endnotePr>
    <w:pos w:val="docEnd"/>
    <w:numFmt w:val="lowerRoman"/>
    <w:numStart w:val="1"/>
    <w:numRestart w:val="continuous"/>
    <w:tmFnProps w:left="0" w:right="0" w:top="72" w:bottom="72">
      <w:tmFnLine w:val="single" w:sz="5" w:space="0" w:color="000000" tmln="12, 20, 20, 0, 0"/>
    </w:tmFnProps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5"/>
      <w:tmLastPosIdx w:val="66"/>
    </w:tmLastPosCaret>
    <w:tmLastPosAnchor>
      <w:tmLastPosPgfIdx w:val="0"/>
      <w:tmLastPosIdx w:val="0"/>
    </w:tmLastPosAnchor>
    <w:tmLastPosTblRect w:left="0" w:top="0" w:right="0" w:bottom="0"/>
  </w:tmLastPos>
  <w:indexPr/>
  <bibliography>
    <biboptions val="0" w:num="0"/>
  </bibliography>
  <w:guidesAndGrid showGuides="1" lockGuides="0" snapToGuides="1" snapToPageMargins="0" tolerance="8" gridDistanceHorizontal="283" gridDistanceVertical="283" showGrid="0" snapToGrid="0"/>
  <w:decimalSymbol w:val=","/>
  <w:listSeparator w:val=";"/>
  <w:decimalTabCha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 kern="1"/>
        <w:sz w:val="20"/>
        <w:szCs w:val="20"/>
        <w:lang w:val="default" w:eastAsia="default" w:bidi="defau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 kern="1"/>
        <w:sz w:val="20"/>
        <w:szCs w:val="20"/>
        <w:lang w:val="default" w:eastAsia="default" w:bidi="defau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ayoutDef>
      <a:wrapRect l="141" r="141" t="141" b="141"/>
    </a:layout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2025-07-01T17:14:21Z</cp:lastPrinted>
  <dcterms:created xsi:type="dcterms:W3CDTF">2025-07-01T17:09:27Z</dcterms:created>
  <dcterms:modified xsi:type="dcterms:W3CDTF">2025-07-01T17:13:46Z</dcterms:modified>
</cp:coreProperties>
</file>