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1723"/>
        <w:gridCol w:w="31"/>
        <w:gridCol w:w="10147"/>
      </w:tblGrid>
      <w:tr w:rsidR="006A25AE" w:rsidRPr="0002259D" w:rsidTr="006A25AE">
        <w:trPr>
          <w:tblCellSpacing w:w="0" w:type="dxa"/>
        </w:trPr>
        <w:tc>
          <w:tcPr>
            <w:tcW w:w="1723" w:type="dxa"/>
            <w:hideMark/>
          </w:tcPr>
          <w:p w:rsidR="006A25AE" w:rsidRDefault="006A25AE"/>
        </w:tc>
        <w:tc>
          <w:tcPr>
            <w:tcW w:w="0" w:type="auto"/>
            <w:hideMark/>
          </w:tcPr>
          <w:p w:rsidR="006A25AE" w:rsidRDefault="006A25AE"/>
        </w:tc>
        <w:tc>
          <w:tcPr>
            <w:tcW w:w="0" w:type="auto"/>
            <w:hideMark/>
          </w:tcPr>
          <w:p w:rsidR="006A25AE" w:rsidRDefault="006A25AE"/>
        </w:tc>
      </w:tr>
      <w:tr w:rsidR="0002259D" w:rsidRPr="0002259D" w:rsidTr="006A25AE">
        <w:trPr>
          <w:tblCellSpacing w:w="0" w:type="dxa"/>
        </w:trPr>
        <w:tc>
          <w:tcPr>
            <w:tcW w:w="1754" w:type="dxa"/>
            <w:gridSpan w:val="2"/>
            <w:vAlign w:val="center"/>
            <w:hideMark/>
          </w:tcPr>
          <w:p w:rsidR="0002259D" w:rsidRPr="0002259D" w:rsidRDefault="0002259D" w:rsidP="0002259D">
            <w:pPr>
              <w:spacing w:after="0"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2CBE1142" wp14:editId="12A8CF2C">
                  <wp:extent cx="224155" cy="224155"/>
                  <wp:effectExtent l="0" t="0" r="4445" b="4445"/>
                  <wp:docPr id="3" name="Afbeelding 46"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02259D" w:rsidRPr="0002259D" w:rsidRDefault="0002259D" w:rsidP="0002259D">
            <w:pPr>
              <w:spacing w:after="0" w:line="240" w:lineRule="auto"/>
              <w:rPr>
                <w:rFonts w:ascii="Arial" w:eastAsia="Times New Roman" w:hAnsi="Arial" w:cs="Arial"/>
                <w:color w:val="000000"/>
                <w:sz w:val="20"/>
                <w:szCs w:val="20"/>
                <w:lang w:eastAsia="nl-BE"/>
              </w:rPr>
            </w:pPr>
          </w:p>
        </w:tc>
      </w:tr>
    </w:tbl>
    <w:p w:rsidR="0002259D" w:rsidRPr="0018340F" w:rsidRDefault="006A25AE" w:rsidP="0002259D">
      <w:pPr>
        <w:spacing w:before="100" w:beforeAutospacing="1" w:after="100" w:afterAutospacing="1" w:line="240" w:lineRule="auto"/>
        <w:rPr>
          <w:rFonts w:ascii="Arial" w:eastAsia="Times New Roman" w:hAnsi="Arial" w:cs="Arial"/>
          <w:b/>
          <w:bCs/>
          <w:color w:val="666666"/>
          <w:sz w:val="36"/>
          <w:szCs w:val="36"/>
          <w:lang w:eastAsia="nl-BE"/>
        </w:rPr>
      </w:pPr>
      <w:r w:rsidRPr="0018340F">
        <w:rPr>
          <w:rFonts w:ascii="Arial" w:eastAsia="Times New Roman" w:hAnsi="Arial" w:cs="Arial"/>
          <w:b/>
          <w:bCs/>
          <w:color w:val="666666"/>
          <w:sz w:val="36"/>
          <w:szCs w:val="36"/>
          <w:lang w:eastAsia="nl-BE"/>
        </w:rPr>
        <w:t xml:space="preserve">AMMONIETEN EN AANVERWANTEN  </w:t>
      </w:r>
    </w:p>
    <w:p w:rsidR="006A25AE" w:rsidRDefault="006A25AE" w:rsidP="0002259D">
      <w:pPr>
        <w:spacing w:before="100" w:beforeAutospacing="1" w:after="100" w:afterAutospacing="1" w:line="240" w:lineRule="auto"/>
        <w:rPr>
          <w:rFonts w:ascii="Arial" w:eastAsia="Times New Roman" w:hAnsi="Arial" w:cs="Arial"/>
          <w:b/>
          <w:bCs/>
          <w:color w:val="666666"/>
          <w:sz w:val="20"/>
          <w:szCs w:val="20"/>
          <w:lang w:eastAsia="nl-BE"/>
        </w:rPr>
      </w:pPr>
      <w:bookmarkStart w:id="0" w:name="_GoBack"/>
      <w:bookmarkEnd w:id="0"/>
    </w:p>
    <w:p w:rsidR="006A25AE" w:rsidRPr="006A25AE" w:rsidRDefault="006A25AE" w:rsidP="006A25AE">
      <w:pPr>
        <w:spacing w:before="100" w:beforeAutospacing="1" w:after="100" w:afterAutospacing="1" w:line="240" w:lineRule="auto"/>
        <w:rPr>
          <w:rFonts w:ascii="Arial" w:eastAsia="Times New Roman" w:hAnsi="Arial" w:cs="Arial"/>
          <w:color w:val="000000"/>
          <w:sz w:val="20"/>
          <w:szCs w:val="20"/>
          <w:lang w:eastAsia="nl-BE"/>
        </w:rPr>
      </w:pPr>
      <w:r w:rsidRPr="006A25AE">
        <w:rPr>
          <w:rFonts w:ascii="Arial" w:eastAsia="Times New Roman" w:hAnsi="Arial" w:cs="Arial"/>
          <w:color w:val="000000"/>
          <w:sz w:val="36"/>
          <w:szCs w:val="36"/>
          <w:lang w:eastAsia="nl-BE"/>
        </w:rPr>
        <w:t>Index</w:t>
      </w:r>
    </w:p>
    <w:p w:rsidR="006A25AE" w:rsidRPr="006A25AE" w:rsidRDefault="006A25AE" w:rsidP="006A25AE">
      <w:pPr>
        <w:spacing w:after="0" w:line="240" w:lineRule="auto"/>
        <w:rPr>
          <w:rFonts w:ascii="Arial" w:eastAsia="Times New Roman" w:hAnsi="Arial" w:cs="Arial"/>
          <w:color w:val="000000"/>
          <w:sz w:val="20"/>
          <w:szCs w:val="20"/>
          <w:lang w:eastAsia="nl-BE"/>
        </w:rPr>
      </w:pPr>
    </w:p>
    <w:p w:rsidR="006A25AE" w:rsidRPr="006A25AE" w:rsidRDefault="0018340F" w:rsidP="006A25AE">
      <w:pPr>
        <w:spacing w:after="0" w:line="240" w:lineRule="auto"/>
        <w:rPr>
          <w:rFonts w:ascii="Arial" w:eastAsia="Times New Roman" w:hAnsi="Arial" w:cs="Arial"/>
          <w:color w:val="000000"/>
          <w:sz w:val="20"/>
          <w:szCs w:val="20"/>
          <w:lang w:eastAsia="nl-BE"/>
        </w:rPr>
      </w:pPr>
      <w:hyperlink r:id="rId7" w:history="1">
        <w:r w:rsidR="006A25AE" w:rsidRPr="006A25AE">
          <w:rPr>
            <w:rFonts w:ascii="Arial" w:eastAsia="Times New Roman" w:hAnsi="Arial" w:cs="Arial"/>
            <w:color w:val="0066CC"/>
            <w:sz w:val="20"/>
            <w:szCs w:val="20"/>
            <w:u w:val="single"/>
            <w:lang w:eastAsia="nl-BE"/>
          </w:rPr>
          <w:t>A... a...</w:t>
        </w:r>
      </w:hyperlink>
      <w:r w:rsidR="006A25AE" w:rsidRPr="006A25AE">
        <w:rPr>
          <w:rFonts w:ascii="Arial" w:eastAsia="Times New Roman" w:hAnsi="Arial" w:cs="Arial"/>
          <w:color w:val="000000"/>
          <w:sz w:val="20"/>
          <w:szCs w:val="20"/>
          <w:lang w:eastAsia="nl-BE"/>
        </w:rPr>
        <w:t xml:space="preserve"> </w:t>
      </w:r>
      <w:hyperlink r:id="rId8" w:history="1">
        <w:r w:rsidR="006A25AE" w:rsidRPr="006A25AE">
          <w:rPr>
            <w:rFonts w:ascii="Arial" w:eastAsia="Times New Roman" w:hAnsi="Arial" w:cs="Arial"/>
            <w:color w:val="0066CC"/>
            <w:sz w:val="20"/>
            <w:szCs w:val="20"/>
            <w:u w:val="single"/>
            <w:lang w:eastAsia="nl-BE"/>
          </w:rPr>
          <w:t>B... b...</w:t>
        </w:r>
      </w:hyperlink>
      <w:r w:rsidR="006A25AE" w:rsidRPr="006A25AE">
        <w:rPr>
          <w:rFonts w:ascii="Arial" w:eastAsia="Times New Roman" w:hAnsi="Arial" w:cs="Arial"/>
          <w:color w:val="000000"/>
          <w:sz w:val="20"/>
          <w:szCs w:val="20"/>
          <w:lang w:eastAsia="nl-BE"/>
        </w:rPr>
        <w:t xml:space="preserve"> </w:t>
      </w:r>
      <w:hyperlink r:id="rId9" w:history="1">
        <w:r w:rsidR="006A25AE" w:rsidRPr="006A25AE">
          <w:rPr>
            <w:rFonts w:ascii="Arial" w:eastAsia="Times New Roman" w:hAnsi="Arial" w:cs="Arial"/>
            <w:color w:val="0066CC"/>
            <w:sz w:val="20"/>
            <w:szCs w:val="20"/>
            <w:u w:val="single"/>
            <w:lang w:eastAsia="nl-BE"/>
          </w:rPr>
          <w:t>C... c...</w:t>
        </w:r>
      </w:hyperlink>
      <w:r w:rsidR="006A25AE" w:rsidRPr="006A25AE">
        <w:rPr>
          <w:rFonts w:ascii="Arial" w:eastAsia="Times New Roman" w:hAnsi="Arial" w:cs="Arial"/>
          <w:color w:val="000000"/>
          <w:sz w:val="20"/>
          <w:szCs w:val="20"/>
          <w:lang w:eastAsia="nl-BE"/>
        </w:rPr>
        <w:t xml:space="preserve"> </w:t>
      </w:r>
      <w:hyperlink r:id="rId10" w:history="1">
        <w:r w:rsidR="006A25AE" w:rsidRPr="006A25AE">
          <w:rPr>
            <w:rFonts w:ascii="Arial" w:eastAsia="Times New Roman" w:hAnsi="Arial" w:cs="Arial"/>
            <w:color w:val="0066CC"/>
            <w:sz w:val="20"/>
            <w:szCs w:val="20"/>
            <w:u w:val="single"/>
            <w:lang w:eastAsia="nl-BE"/>
          </w:rPr>
          <w:t>D... d...</w:t>
        </w:r>
      </w:hyperlink>
      <w:r w:rsidR="006A25AE" w:rsidRPr="006A25AE">
        <w:rPr>
          <w:rFonts w:ascii="Arial" w:eastAsia="Times New Roman" w:hAnsi="Arial" w:cs="Arial"/>
          <w:color w:val="000000"/>
          <w:sz w:val="20"/>
          <w:szCs w:val="20"/>
          <w:lang w:eastAsia="nl-BE"/>
        </w:rPr>
        <w:t xml:space="preserve"> </w:t>
      </w:r>
      <w:hyperlink r:id="rId11" w:history="1">
        <w:r w:rsidR="006A25AE" w:rsidRPr="006A25AE">
          <w:rPr>
            <w:rFonts w:ascii="Arial" w:eastAsia="Times New Roman" w:hAnsi="Arial" w:cs="Arial"/>
            <w:color w:val="0066CC"/>
            <w:sz w:val="20"/>
            <w:szCs w:val="20"/>
            <w:u w:val="single"/>
            <w:lang w:eastAsia="nl-BE"/>
          </w:rPr>
          <w:t>E... e...</w:t>
        </w:r>
      </w:hyperlink>
      <w:r w:rsidR="006A25AE" w:rsidRPr="006A25AE">
        <w:rPr>
          <w:rFonts w:ascii="Arial" w:eastAsia="Times New Roman" w:hAnsi="Arial" w:cs="Arial"/>
          <w:color w:val="000000"/>
          <w:sz w:val="20"/>
          <w:szCs w:val="20"/>
          <w:lang w:eastAsia="nl-BE"/>
        </w:rPr>
        <w:t xml:space="preserve"> </w:t>
      </w:r>
      <w:hyperlink r:id="rId12" w:history="1">
        <w:r w:rsidR="006A25AE" w:rsidRPr="006A25AE">
          <w:rPr>
            <w:rFonts w:ascii="Arial" w:eastAsia="Times New Roman" w:hAnsi="Arial" w:cs="Arial"/>
            <w:color w:val="0066CC"/>
            <w:sz w:val="20"/>
            <w:szCs w:val="20"/>
            <w:u w:val="single"/>
            <w:lang w:eastAsia="nl-BE"/>
          </w:rPr>
          <w:t>F... f...</w:t>
        </w:r>
      </w:hyperlink>
      <w:r w:rsidR="006A25AE" w:rsidRPr="006A25AE">
        <w:rPr>
          <w:rFonts w:ascii="Arial" w:eastAsia="Times New Roman" w:hAnsi="Arial" w:cs="Arial"/>
          <w:color w:val="000000"/>
          <w:sz w:val="20"/>
          <w:szCs w:val="20"/>
          <w:lang w:eastAsia="nl-BE"/>
        </w:rPr>
        <w:t xml:space="preserve"> </w:t>
      </w:r>
      <w:hyperlink r:id="rId13" w:history="1">
        <w:r w:rsidR="006A25AE" w:rsidRPr="006A25AE">
          <w:rPr>
            <w:rFonts w:ascii="Arial" w:eastAsia="Times New Roman" w:hAnsi="Arial" w:cs="Arial"/>
            <w:color w:val="0066CC"/>
            <w:sz w:val="20"/>
            <w:szCs w:val="20"/>
            <w:u w:val="single"/>
            <w:lang w:eastAsia="nl-BE"/>
          </w:rPr>
          <w:t>G... g...</w:t>
        </w:r>
      </w:hyperlink>
      <w:r w:rsidR="006A25AE" w:rsidRPr="006A25AE">
        <w:rPr>
          <w:rFonts w:ascii="Arial" w:eastAsia="Times New Roman" w:hAnsi="Arial" w:cs="Arial"/>
          <w:color w:val="000000"/>
          <w:sz w:val="20"/>
          <w:szCs w:val="20"/>
          <w:lang w:eastAsia="nl-BE"/>
        </w:rPr>
        <w:t xml:space="preserve"> </w:t>
      </w:r>
      <w:hyperlink r:id="rId14" w:history="1">
        <w:r w:rsidR="006A25AE" w:rsidRPr="006A25AE">
          <w:rPr>
            <w:rFonts w:ascii="Arial" w:eastAsia="Times New Roman" w:hAnsi="Arial" w:cs="Arial"/>
            <w:color w:val="0066CC"/>
            <w:sz w:val="20"/>
            <w:szCs w:val="20"/>
            <w:u w:val="single"/>
            <w:lang w:eastAsia="nl-BE"/>
          </w:rPr>
          <w:t>H... h...</w:t>
        </w:r>
      </w:hyperlink>
      <w:r w:rsidR="006A25AE" w:rsidRPr="006A25AE">
        <w:rPr>
          <w:rFonts w:ascii="Arial" w:eastAsia="Times New Roman" w:hAnsi="Arial" w:cs="Arial"/>
          <w:color w:val="000000"/>
          <w:sz w:val="20"/>
          <w:szCs w:val="20"/>
          <w:lang w:eastAsia="nl-BE"/>
        </w:rPr>
        <w:t xml:space="preserve"> </w:t>
      </w:r>
      <w:hyperlink r:id="rId15" w:history="1">
        <w:r w:rsidR="006A25AE" w:rsidRPr="006A25AE">
          <w:rPr>
            <w:rFonts w:ascii="Arial" w:eastAsia="Times New Roman" w:hAnsi="Arial" w:cs="Arial"/>
            <w:color w:val="0066CC"/>
            <w:sz w:val="20"/>
            <w:szCs w:val="20"/>
            <w:u w:val="single"/>
            <w:lang w:eastAsia="nl-BE"/>
          </w:rPr>
          <w:t>I... i...</w:t>
        </w:r>
      </w:hyperlink>
      <w:r w:rsidR="006A25AE" w:rsidRPr="006A25AE">
        <w:rPr>
          <w:rFonts w:ascii="Arial" w:eastAsia="Times New Roman" w:hAnsi="Arial" w:cs="Arial"/>
          <w:color w:val="000000"/>
          <w:sz w:val="20"/>
          <w:szCs w:val="20"/>
          <w:lang w:eastAsia="nl-BE"/>
        </w:rPr>
        <w:t xml:space="preserve"> </w:t>
      </w:r>
      <w:hyperlink r:id="rId16" w:history="1">
        <w:r w:rsidR="006A25AE" w:rsidRPr="006A25AE">
          <w:rPr>
            <w:rFonts w:ascii="Arial" w:eastAsia="Times New Roman" w:hAnsi="Arial" w:cs="Arial"/>
            <w:color w:val="0066CC"/>
            <w:sz w:val="20"/>
            <w:szCs w:val="20"/>
            <w:u w:val="single"/>
            <w:lang w:eastAsia="nl-BE"/>
          </w:rPr>
          <w:t>J... j...</w:t>
        </w:r>
      </w:hyperlink>
      <w:r w:rsidR="006A25AE" w:rsidRPr="006A25AE">
        <w:rPr>
          <w:rFonts w:ascii="Arial" w:eastAsia="Times New Roman" w:hAnsi="Arial" w:cs="Arial"/>
          <w:color w:val="000000"/>
          <w:sz w:val="20"/>
          <w:szCs w:val="20"/>
          <w:lang w:eastAsia="nl-BE"/>
        </w:rPr>
        <w:t xml:space="preserve"> </w:t>
      </w:r>
      <w:hyperlink r:id="rId17" w:history="1">
        <w:r w:rsidR="006A25AE" w:rsidRPr="006A25AE">
          <w:rPr>
            <w:rFonts w:ascii="Arial" w:eastAsia="Times New Roman" w:hAnsi="Arial" w:cs="Arial"/>
            <w:color w:val="0066CC"/>
            <w:sz w:val="20"/>
            <w:szCs w:val="20"/>
            <w:u w:val="single"/>
            <w:lang w:eastAsia="nl-BE"/>
          </w:rPr>
          <w:t>K... k...</w:t>
        </w:r>
      </w:hyperlink>
      <w:r w:rsidR="006A25AE" w:rsidRPr="006A25AE">
        <w:rPr>
          <w:rFonts w:ascii="Arial" w:eastAsia="Times New Roman" w:hAnsi="Arial" w:cs="Arial"/>
          <w:color w:val="000000"/>
          <w:sz w:val="20"/>
          <w:szCs w:val="20"/>
          <w:lang w:eastAsia="nl-BE"/>
        </w:rPr>
        <w:t xml:space="preserve"> </w:t>
      </w:r>
      <w:hyperlink r:id="rId18" w:history="1">
        <w:r w:rsidR="006A25AE" w:rsidRPr="006A25AE">
          <w:rPr>
            <w:rFonts w:ascii="Arial" w:eastAsia="Times New Roman" w:hAnsi="Arial" w:cs="Arial"/>
            <w:color w:val="0066CC"/>
            <w:sz w:val="20"/>
            <w:szCs w:val="20"/>
            <w:u w:val="single"/>
            <w:lang w:eastAsia="nl-BE"/>
          </w:rPr>
          <w:t>L... l...</w:t>
        </w:r>
      </w:hyperlink>
      <w:r w:rsidR="006A25AE" w:rsidRPr="006A25AE">
        <w:rPr>
          <w:rFonts w:ascii="Arial" w:eastAsia="Times New Roman" w:hAnsi="Arial" w:cs="Arial"/>
          <w:color w:val="000000"/>
          <w:sz w:val="20"/>
          <w:szCs w:val="20"/>
          <w:lang w:eastAsia="nl-BE"/>
        </w:rPr>
        <w:t xml:space="preserve"> </w:t>
      </w:r>
      <w:hyperlink r:id="rId19" w:history="1">
        <w:r w:rsidR="006A25AE" w:rsidRPr="006A25AE">
          <w:rPr>
            <w:rFonts w:ascii="Arial" w:eastAsia="Times New Roman" w:hAnsi="Arial" w:cs="Arial"/>
            <w:color w:val="0066CC"/>
            <w:sz w:val="20"/>
            <w:szCs w:val="20"/>
            <w:u w:val="single"/>
            <w:lang w:eastAsia="nl-BE"/>
          </w:rPr>
          <w:t>M... m...</w:t>
        </w:r>
      </w:hyperlink>
      <w:r w:rsidR="006A25AE" w:rsidRPr="006A25AE">
        <w:rPr>
          <w:rFonts w:ascii="Arial" w:eastAsia="Times New Roman" w:hAnsi="Arial" w:cs="Arial"/>
          <w:color w:val="000000"/>
          <w:sz w:val="20"/>
          <w:szCs w:val="20"/>
          <w:lang w:eastAsia="nl-BE"/>
        </w:rPr>
        <w:t xml:space="preserve"> </w:t>
      </w:r>
      <w:hyperlink r:id="rId20" w:history="1">
        <w:r w:rsidR="006A25AE" w:rsidRPr="006A25AE">
          <w:rPr>
            <w:rFonts w:ascii="Arial" w:eastAsia="Times New Roman" w:hAnsi="Arial" w:cs="Arial"/>
            <w:color w:val="0066CC"/>
            <w:sz w:val="20"/>
            <w:szCs w:val="20"/>
            <w:u w:val="single"/>
            <w:lang w:eastAsia="nl-BE"/>
          </w:rPr>
          <w:t>N... n...</w:t>
        </w:r>
      </w:hyperlink>
      <w:r w:rsidR="006A25AE" w:rsidRPr="006A25AE">
        <w:rPr>
          <w:rFonts w:ascii="Arial" w:eastAsia="Times New Roman" w:hAnsi="Arial" w:cs="Arial"/>
          <w:color w:val="000000"/>
          <w:sz w:val="20"/>
          <w:szCs w:val="20"/>
          <w:lang w:eastAsia="nl-BE"/>
        </w:rPr>
        <w:t xml:space="preserve"> </w:t>
      </w:r>
      <w:hyperlink r:id="rId21" w:history="1">
        <w:r w:rsidR="006A25AE" w:rsidRPr="006A25AE">
          <w:rPr>
            <w:rFonts w:ascii="Arial" w:eastAsia="Times New Roman" w:hAnsi="Arial" w:cs="Arial"/>
            <w:color w:val="0066CC"/>
            <w:sz w:val="20"/>
            <w:szCs w:val="20"/>
            <w:u w:val="single"/>
            <w:lang w:eastAsia="nl-BE"/>
          </w:rPr>
          <w:t>O... o...</w:t>
        </w:r>
      </w:hyperlink>
      <w:r w:rsidR="006A25AE" w:rsidRPr="006A25AE">
        <w:rPr>
          <w:rFonts w:ascii="Arial" w:eastAsia="Times New Roman" w:hAnsi="Arial" w:cs="Arial"/>
          <w:color w:val="000000"/>
          <w:sz w:val="20"/>
          <w:szCs w:val="20"/>
          <w:lang w:eastAsia="nl-BE"/>
        </w:rPr>
        <w:t xml:space="preserve"> </w:t>
      </w:r>
      <w:hyperlink r:id="rId22" w:history="1">
        <w:r w:rsidR="006A25AE" w:rsidRPr="006A25AE">
          <w:rPr>
            <w:rFonts w:ascii="Arial" w:eastAsia="Times New Roman" w:hAnsi="Arial" w:cs="Arial"/>
            <w:color w:val="0066CC"/>
            <w:sz w:val="20"/>
            <w:szCs w:val="20"/>
            <w:u w:val="single"/>
            <w:lang w:eastAsia="nl-BE"/>
          </w:rPr>
          <w:t>P... p...</w:t>
        </w:r>
      </w:hyperlink>
      <w:r w:rsidR="006A25AE" w:rsidRPr="006A25AE">
        <w:rPr>
          <w:rFonts w:ascii="Arial" w:eastAsia="Times New Roman" w:hAnsi="Arial" w:cs="Arial"/>
          <w:color w:val="000000"/>
          <w:sz w:val="20"/>
          <w:szCs w:val="20"/>
          <w:lang w:eastAsia="nl-BE"/>
        </w:rPr>
        <w:t xml:space="preserve"> </w:t>
      </w:r>
      <w:hyperlink r:id="rId23" w:history="1">
        <w:r w:rsidR="006A25AE" w:rsidRPr="006A25AE">
          <w:rPr>
            <w:rFonts w:ascii="Arial" w:eastAsia="Times New Roman" w:hAnsi="Arial" w:cs="Arial"/>
            <w:color w:val="0066CC"/>
            <w:sz w:val="20"/>
            <w:szCs w:val="20"/>
            <w:u w:val="single"/>
            <w:lang w:eastAsia="nl-BE"/>
          </w:rPr>
          <w:t>Q... q...</w:t>
        </w:r>
      </w:hyperlink>
      <w:r w:rsidR="006A25AE" w:rsidRPr="006A25AE">
        <w:rPr>
          <w:rFonts w:ascii="Arial" w:eastAsia="Times New Roman" w:hAnsi="Arial" w:cs="Arial"/>
          <w:color w:val="000000"/>
          <w:sz w:val="20"/>
          <w:szCs w:val="20"/>
          <w:lang w:eastAsia="nl-BE"/>
        </w:rPr>
        <w:t xml:space="preserve"> </w:t>
      </w:r>
      <w:hyperlink r:id="rId24" w:history="1">
        <w:r w:rsidR="006A25AE" w:rsidRPr="006A25AE">
          <w:rPr>
            <w:rFonts w:ascii="Arial" w:eastAsia="Times New Roman" w:hAnsi="Arial" w:cs="Arial"/>
            <w:color w:val="0066CC"/>
            <w:sz w:val="20"/>
            <w:szCs w:val="20"/>
            <w:u w:val="single"/>
            <w:lang w:eastAsia="nl-BE"/>
          </w:rPr>
          <w:t>R... r...</w:t>
        </w:r>
      </w:hyperlink>
      <w:r w:rsidR="006A25AE" w:rsidRPr="006A25AE">
        <w:rPr>
          <w:rFonts w:ascii="Arial" w:eastAsia="Times New Roman" w:hAnsi="Arial" w:cs="Arial"/>
          <w:color w:val="000000"/>
          <w:sz w:val="20"/>
          <w:szCs w:val="20"/>
          <w:lang w:eastAsia="nl-BE"/>
        </w:rPr>
        <w:t xml:space="preserve"> </w:t>
      </w:r>
      <w:hyperlink r:id="rId25" w:history="1">
        <w:r w:rsidR="006A25AE" w:rsidRPr="006A25AE">
          <w:rPr>
            <w:rFonts w:ascii="Arial" w:eastAsia="Times New Roman" w:hAnsi="Arial" w:cs="Arial"/>
            <w:color w:val="0066CC"/>
            <w:sz w:val="20"/>
            <w:szCs w:val="20"/>
            <w:u w:val="single"/>
            <w:lang w:eastAsia="nl-BE"/>
          </w:rPr>
          <w:t>S... s...</w:t>
        </w:r>
      </w:hyperlink>
      <w:r w:rsidR="006A25AE" w:rsidRPr="006A25AE">
        <w:rPr>
          <w:rFonts w:ascii="Arial" w:eastAsia="Times New Roman" w:hAnsi="Arial" w:cs="Arial"/>
          <w:color w:val="000000"/>
          <w:sz w:val="20"/>
          <w:szCs w:val="20"/>
          <w:lang w:eastAsia="nl-BE"/>
        </w:rPr>
        <w:t xml:space="preserve"> </w:t>
      </w:r>
      <w:hyperlink r:id="rId26" w:history="1">
        <w:r w:rsidR="006A25AE" w:rsidRPr="006A25AE">
          <w:rPr>
            <w:rFonts w:ascii="Arial" w:eastAsia="Times New Roman" w:hAnsi="Arial" w:cs="Arial"/>
            <w:color w:val="0066CC"/>
            <w:sz w:val="20"/>
            <w:szCs w:val="20"/>
            <w:u w:val="single"/>
            <w:lang w:eastAsia="nl-BE"/>
          </w:rPr>
          <w:t>T... t...</w:t>
        </w:r>
      </w:hyperlink>
      <w:r w:rsidR="006A25AE" w:rsidRPr="006A25AE">
        <w:rPr>
          <w:rFonts w:ascii="Arial" w:eastAsia="Times New Roman" w:hAnsi="Arial" w:cs="Arial"/>
          <w:color w:val="000000"/>
          <w:sz w:val="20"/>
          <w:szCs w:val="20"/>
          <w:lang w:eastAsia="nl-BE"/>
        </w:rPr>
        <w:t xml:space="preserve"> </w:t>
      </w:r>
      <w:hyperlink r:id="rId27" w:history="1">
        <w:r w:rsidR="006A25AE" w:rsidRPr="006A25AE">
          <w:rPr>
            <w:rFonts w:ascii="Arial" w:eastAsia="Times New Roman" w:hAnsi="Arial" w:cs="Arial"/>
            <w:color w:val="0066CC"/>
            <w:sz w:val="20"/>
            <w:szCs w:val="20"/>
            <w:u w:val="single"/>
            <w:lang w:eastAsia="nl-BE"/>
          </w:rPr>
          <w:t>U... u...</w:t>
        </w:r>
      </w:hyperlink>
      <w:r w:rsidR="006A25AE" w:rsidRPr="006A25AE">
        <w:rPr>
          <w:rFonts w:ascii="Arial" w:eastAsia="Times New Roman" w:hAnsi="Arial" w:cs="Arial"/>
          <w:color w:val="000000"/>
          <w:sz w:val="20"/>
          <w:szCs w:val="20"/>
          <w:lang w:eastAsia="nl-BE"/>
        </w:rPr>
        <w:t xml:space="preserve"> </w:t>
      </w:r>
    </w:p>
    <w:p w:rsidR="006A25AE" w:rsidRPr="006A25AE" w:rsidRDefault="006A25AE" w:rsidP="006A25AE">
      <w:pPr>
        <w:spacing w:after="0" w:line="240" w:lineRule="auto"/>
        <w:rPr>
          <w:rFonts w:ascii="Arial" w:eastAsia="Times New Roman" w:hAnsi="Arial" w:cs="Arial"/>
          <w:color w:val="000000"/>
          <w:sz w:val="20"/>
          <w:szCs w:val="20"/>
          <w:lang w:eastAsia="nl-BE"/>
        </w:rPr>
      </w:pPr>
    </w:p>
    <w:p w:rsidR="006A25AE" w:rsidRPr="006A25AE" w:rsidRDefault="0018340F" w:rsidP="006A25AE">
      <w:pPr>
        <w:spacing w:after="0" w:line="240" w:lineRule="auto"/>
        <w:rPr>
          <w:rFonts w:ascii="Arial" w:eastAsia="Times New Roman" w:hAnsi="Arial" w:cs="Arial"/>
          <w:color w:val="000000"/>
          <w:sz w:val="20"/>
          <w:szCs w:val="20"/>
          <w:lang w:eastAsia="nl-BE"/>
        </w:rPr>
      </w:pPr>
      <w:hyperlink r:id="rId28" w:history="1">
        <w:r w:rsidR="006A25AE" w:rsidRPr="006A25AE">
          <w:rPr>
            <w:rFonts w:ascii="Arial" w:eastAsia="Times New Roman" w:hAnsi="Arial" w:cs="Arial"/>
            <w:color w:val="0066CC"/>
            <w:sz w:val="20"/>
            <w:szCs w:val="20"/>
            <w:u w:val="single"/>
            <w:lang w:eastAsia="nl-BE"/>
          </w:rPr>
          <w:t>V... v...</w:t>
        </w:r>
      </w:hyperlink>
      <w:r w:rsidR="006A25AE" w:rsidRPr="006A25AE">
        <w:rPr>
          <w:rFonts w:ascii="Arial" w:eastAsia="Times New Roman" w:hAnsi="Arial" w:cs="Arial"/>
          <w:color w:val="000000"/>
          <w:sz w:val="20"/>
          <w:szCs w:val="20"/>
          <w:lang w:eastAsia="nl-BE"/>
        </w:rPr>
        <w:t xml:space="preserve"> </w:t>
      </w:r>
      <w:hyperlink r:id="rId29" w:history="1">
        <w:r w:rsidR="006A25AE" w:rsidRPr="006A25AE">
          <w:rPr>
            <w:rFonts w:ascii="Arial" w:eastAsia="Times New Roman" w:hAnsi="Arial" w:cs="Arial"/>
            <w:color w:val="0066CC"/>
            <w:sz w:val="20"/>
            <w:szCs w:val="20"/>
            <w:u w:val="single"/>
            <w:lang w:eastAsia="nl-BE"/>
          </w:rPr>
          <w:t>W... w...</w:t>
        </w:r>
      </w:hyperlink>
      <w:r w:rsidR="006A25AE" w:rsidRPr="006A25AE">
        <w:rPr>
          <w:rFonts w:ascii="Arial" w:eastAsia="Times New Roman" w:hAnsi="Arial" w:cs="Arial"/>
          <w:color w:val="000000"/>
          <w:sz w:val="20"/>
          <w:szCs w:val="20"/>
          <w:lang w:eastAsia="nl-BE"/>
        </w:rPr>
        <w:t xml:space="preserve"> </w:t>
      </w:r>
      <w:hyperlink r:id="rId30" w:history="1">
        <w:r w:rsidR="006A25AE" w:rsidRPr="006A25AE">
          <w:rPr>
            <w:rFonts w:ascii="Arial" w:eastAsia="Times New Roman" w:hAnsi="Arial" w:cs="Arial"/>
            <w:color w:val="0066CC"/>
            <w:sz w:val="20"/>
            <w:szCs w:val="20"/>
            <w:u w:val="single"/>
            <w:lang w:eastAsia="nl-BE"/>
          </w:rPr>
          <w:t>X... x...</w:t>
        </w:r>
      </w:hyperlink>
      <w:r w:rsidR="006A25AE" w:rsidRPr="006A25AE">
        <w:rPr>
          <w:rFonts w:ascii="Arial" w:eastAsia="Times New Roman" w:hAnsi="Arial" w:cs="Arial"/>
          <w:color w:val="000000"/>
          <w:sz w:val="20"/>
          <w:szCs w:val="20"/>
          <w:lang w:eastAsia="nl-BE"/>
        </w:rPr>
        <w:t xml:space="preserve"> </w:t>
      </w:r>
      <w:hyperlink r:id="rId31" w:history="1">
        <w:r w:rsidR="006A25AE" w:rsidRPr="006A25AE">
          <w:rPr>
            <w:rFonts w:ascii="Arial" w:eastAsia="Times New Roman" w:hAnsi="Arial" w:cs="Arial"/>
            <w:color w:val="0066CC"/>
            <w:sz w:val="20"/>
            <w:szCs w:val="20"/>
            <w:u w:val="single"/>
            <w:lang w:eastAsia="nl-BE"/>
          </w:rPr>
          <w:t>Y... y...</w:t>
        </w:r>
      </w:hyperlink>
      <w:r w:rsidR="006A25AE" w:rsidRPr="006A25AE">
        <w:rPr>
          <w:rFonts w:ascii="Arial" w:eastAsia="Times New Roman" w:hAnsi="Arial" w:cs="Arial"/>
          <w:color w:val="000000"/>
          <w:sz w:val="20"/>
          <w:szCs w:val="20"/>
          <w:lang w:eastAsia="nl-BE"/>
        </w:rPr>
        <w:t xml:space="preserve"> </w:t>
      </w:r>
      <w:hyperlink r:id="rId32" w:history="1">
        <w:r w:rsidR="006A25AE" w:rsidRPr="006A25AE">
          <w:rPr>
            <w:rFonts w:ascii="Arial" w:eastAsia="Times New Roman" w:hAnsi="Arial" w:cs="Arial"/>
            <w:color w:val="0066CC"/>
            <w:sz w:val="20"/>
            <w:szCs w:val="20"/>
            <w:u w:val="single"/>
            <w:lang w:eastAsia="nl-BE"/>
          </w:rPr>
          <w:t>Z... z...</w:t>
        </w:r>
      </w:hyperlink>
      <w:r w:rsidR="006A25AE" w:rsidRPr="006A25AE">
        <w:rPr>
          <w:rFonts w:ascii="Arial" w:eastAsia="Times New Roman" w:hAnsi="Arial" w:cs="Arial"/>
          <w:color w:val="000000"/>
          <w:sz w:val="20"/>
          <w:szCs w:val="20"/>
          <w:lang w:eastAsia="nl-BE"/>
        </w:rPr>
        <w:t xml:space="preserve"> </w:t>
      </w:r>
    </w:p>
    <w:p w:rsidR="006A25AE" w:rsidRDefault="006A25AE" w:rsidP="0002259D">
      <w:pPr>
        <w:spacing w:before="100" w:beforeAutospacing="1" w:after="100" w:afterAutospacing="1" w:line="240" w:lineRule="auto"/>
        <w:rPr>
          <w:rFonts w:ascii="Arial" w:eastAsia="Times New Roman" w:hAnsi="Arial" w:cs="Arial"/>
          <w:b/>
          <w:bCs/>
          <w:color w:val="666666"/>
          <w:sz w:val="20"/>
          <w:szCs w:val="20"/>
          <w:lang w:eastAsia="nl-BE"/>
        </w:rPr>
      </w:pPr>
    </w:p>
    <w:p w:rsidR="0002259D" w:rsidRDefault="0018340F" w:rsidP="0002259D">
      <w:pPr>
        <w:spacing w:before="100" w:beforeAutospacing="1" w:after="100" w:afterAutospacing="1" w:line="240" w:lineRule="auto"/>
        <w:rPr>
          <w:rFonts w:ascii="Arial" w:eastAsia="Times New Roman" w:hAnsi="Arial" w:cs="Arial"/>
          <w:b/>
          <w:bCs/>
          <w:color w:val="666666"/>
          <w:sz w:val="20"/>
          <w:szCs w:val="20"/>
          <w:lang w:eastAsia="nl-BE"/>
        </w:rPr>
      </w:pPr>
      <w:hyperlink r:id="rId33" w:history="1">
        <w:r w:rsidR="0062745F" w:rsidRPr="0062745F">
          <w:rPr>
            <w:rStyle w:val="Hyperlink"/>
            <w:rFonts w:ascii="Arial" w:eastAsia="Times New Roman" w:hAnsi="Arial" w:cs="Arial"/>
            <w:b/>
            <w:bCs/>
            <w:sz w:val="20"/>
            <w:szCs w:val="20"/>
            <w:lang w:eastAsia="nl-BE"/>
          </w:rPr>
          <w:t>Orthoceras[1].pdf</w:t>
        </w:r>
      </w:hyperlink>
    </w:p>
    <w:p w:rsidR="0062745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drawing>
          <wp:inline distT="0" distB="0" distL="0" distR="0" wp14:anchorId="6B1BA72D" wp14:editId="5A4289C1">
            <wp:extent cx="2915920" cy="4028440"/>
            <wp:effectExtent l="0" t="0" r="0" b="0"/>
            <wp:docPr id="1" name="Afbeelding 1" descr="http://multiply.com/mu/tsjok45/image/3/photos/2656/1200x1200/32/article-2134841-12C1D588000005DC-491-306x423.jpg?et=TyXRdxZoIzHWz5vkHBlXkw&amp;nmid=54796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2656/1200x1200/32/article-2134841-12C1D588000005DC-491-306x423.jpg?et=TyXRdxZoIzHWz5vkHBlXkw&amp;nmid=5479686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r>
        <w:rPr>
          <w:rFonts w:ascii="Arial" w:eastAsia="Times New Roman" w:hAnsi="Arial" w:cs="Arial"/>
          <w:b/>
          <w:bCs/>
          <w:color w:val="666666"/>
          <w:sz w:val="20"/>
          <w:szCs w:val="20"/>
          <w:lang w:eastAsia="nl-BE"/>
        </w:rPr>
        <w:t xml:space="preserve">  </w:t>
      </w:r>
      <w:r>
        <w:rPr>
          <w:noProof/>
          <w:lang w:eastAsia="nl-BE"/>
        </w:rPr>
        <w:drawing>
          <wp:inline distT="0" distB="0" distL="0" distR="0" wp14:anchorId="14961ED3" wp14:editId="57655106">
            <wp:extent cx="4287520" cy="3217545"/>
            <wp:effectExtent l="0" t="0" r="0" b="1905"/>
            <wp:docPr id="2" name="Afbeelding 2" descr="http://multiply.com/mu/tsjok45/image/3/photos/2656/1200x1200/3/what-is-an-ammonite1.jpg?et=K4iM0dzOeLsi9T0cu7C68A&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2656/1200x1200/3/what-is-an-ammonite1.jpg?et=K4iM0dzOeLsi9T0cu7C68A&amp;nmid=534231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lastRenderedPageBreak/>
        <w:drawing>
          <wp:inline distT="0" distB="0" distL="0" distR="0" wp14:anchorId="4463AD01" wp14:editId="72B78463">
            <wp:extent cx="4287520" cy="3217545"/>
            <wp:effectExtent l="0" t="0" r="0" b="1905"/>
            <wp:docPr id="21" name="Afbeelding 21" descr="http://multiply.com/mu/tsjok45/image/2/photos/2656/1200x1200/4/what-is-an-ammonite2.jpg?et=LxFwLoXFNcAGubtWK1JhPw&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2656/1200x1200/4/what-is-an-ammonite2.jpg?et=LxFwLoXFNcAGubtWK1JhPw&amp;nmid=5342311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r>
        <w:rPr>
          <w:rFonts w:ascii="Arial" w:eastAsia="Times New Roman" w:hAnsi="Arial" w:cs="Arial"/>
          <w:b/>
          <w:bCs/>
          <w:color w:val="666666"/>
          <w:sz w:val="20"/>
          <w:szCs w:val="20"/>
          <w:lang w:eastAsia="nl-BE"/>
        </w:rPr>
        <w:t xml:space="preserve">  </w:t>
      </w:r>
      <w:r>
        <w:rPr>
          <w:noProof/>
          <w:lang w:eastAsia="nl-BE"/>
        </w:rPr>
        <w:drawing>
          <wp:inline distT="0" distB="0" distL="0" distR="0" wp14:anchorId="580B5D59" wp14:editId="72769500">
            <wp:extent cx="4287520" cy="3217545"/>
            <wp:effectExtent l="0" t="0" r="0" b="1905"/>
            <wp:docPr id="22" name="Afbeelding 22" descr="http://multiply.com/mu/tsjok45/image/2/photos/2656/1200x1200/10/ammonite-large.jpg?et=YUlVYou1mBvtaT8N3f50Eg&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2656/1200x1200/10/ammonite-large.jpg?et=YUlVYou1mBvtaT8N3f50Eg&amp;nmid=5342311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drawing>
          <wp:inline distT="0" distB="0" distL="0" distR="0" wp14:anchorId="38DFD1A3" wp14:editId="06A72A97">
            <wp:extent cx="4287520" cy="3217545"/>
            <wp:effectExtent l="0" t="0" r="0" b="1905"/>
            <wp:docPr id="70" name="Afbeelding 70" descr="http://multiply.com/mu/tsjok45/image/2/photos/2656/1200x1200/11/ammonite-small.jpg?et=QQJdbrruvSKIz1XTl5Ni1w&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2/photos/2656/1200x1200/11/ammonite-small.jpg?et=QQJdbrruvSKIz1XTl5Ni1w&amp;nmid=534231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r>
        <w:rPr>
          <w:rFonts w:ascii="Arial" w:eastAsia="Times New Roman" w:hAnsi="Arial" w:cs="Arial"/>
          <w:b/>
          <w:bCs/>
          <w:color w:val="666666"/>
          <w:sz w:val="20"/>
          <w:szCs w:val="20"/>
          <w:lang w:eastAsia="nl-BE"/>
        </w:rPr>
        <w:t xml:space="preserve">  </w:t>
      </w:r>
    </w:p>
    <w:p w:rsidR="00C9337F" w:rsidRDefault="00C9337F" w:rsidP="00C9337F">
      <w:pPr>
        <w:spacing w:after="0" w:line="240" w:lineRule="auto"/>
        <w:rPr>
          <w:rFonts w:ascii="Times New Roman" w:eastAsia="Times New Roman" w:hAnsi="Times New Roman" w:cs="Times New Roman"/>
          <w:sz w:val="24"/>
          <w:szCs w:val="24"/>
          <w:lang w:eastAsia="nl-BE"/>
        </w:rPr>
      </w:pPr>
      <w:r w:rsidRPr="00C9337F">
        <w:rPr>
          <w:rFonts w:ascii="Times New Roman" w:eastAsia="Times New Roman" w:hAnsi="Times New Roman" w:cs="Times New Roman"/>
          <w:noProof/>
          <w:sz w:val="24"/>
          <w:szCs w:val="24"/>
          <w:lang w:eastAsia="nl-BE"/>
        </w:rPr>
        <w:lastRenderedPageBreak/>
        <w:drawing>
          <wp:inline distT="0" distB="0" distL="0" distR="0" wp14:anchorId="7B5C33DB" wp14:editId="1B3E5F95">
            <wp:extent cx="4287520" cy="3217545"/>
            <wp:effectExtent l="0" t="0" r="0" b="1905"/>
            <wp:docPr id="71" name="Afbeelding 71" descr="http://multiply.com/mu/tsjok45/image/2/photos/2656/1200x1200/16/ammonite-sutures.jpg?et=FCONcLMa9pgIGs09CnHLHA&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2/photos/2656/1200x1200/16/ammonite-sutures.jpg?et=FCONcLMa9pgIGs09CnHLHA&amp;nmid=534231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Pr>
          <w:noProof/>
          <w:lang w:eastAsia="nl-BE"/>
        </w:rPr>
        <w:drawing>
          <wp:inline distT="0" distB="0" distL="0" distR="0" wp14:anchorId="21D06AAF" wp14:editId="2206CADB">
            <wp:extent cx="4287520" cy="3217545"/>
            <wp:effectExtent l="0" t="0" r="0" b="1905"/>
            <wp:docPr id="72" name="Afbeelding 72" descr="http://multiply.com/mu/tsjok45/image/2/photos/2656/1200x1200/17/ammonite-sutures2.jpg?et=CqRI2Vvxl8AlAozNK3loUg&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2/photos/2656/1200x1200/17/ammonite-sutures2.jpg?et=CqRI2Vvxl8AlAozNK3loUg&amp;nmid=534231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C9337F">
      <w:pPr>
        <w:spacing w:after="0" w:line="240" w:lineRule="auto"/>
        <w:rPr>
          <w:rFonts w:ascii="Times New Roman" w:eastAsia="Times New Roman" w:hAnsi="Times New Roman" w:cs="Times New Roman"/>
          <w:sz w:val="24"/>
          <w:szCs w:val="24"/>
          <w:lang w:eastAsia="nl-BE"/>
        </w:rPr>
      </w:pPr>
    </w:p>
    <w:p w:rsidR="00C9337F" w:rsidRDefault="00C9337F" w:rsidP="00C9337F">
      <w:pPr>
        <w:spacing w:after="0" w:line="240" w:lineRule="auto"/>
        <w:rPr>
          <w:rFonts w:ascii="Times New Roman" w:eastAsia="Times New Roman" w:hAnsi="Times New Roman" w:cs="Times New Roman"/>
          <w:sz w:val="24"/>
          <w:szCs w:val="24"/>
          <w:lang w:eastAsia="nl-BE"/>
        </w:rPr>
      </w:pPr>
      <w:proofErr w:type="spellStart"/>
      <w:r>
        <w:rPr>
          <w:rFonts w:ascii="Times New Roman" w:eastAsia="Times New Roman" w:hAnsi="Times New Roman" w:cs="Times New Roman"/>
          <w:sz w:val="24"/>
          <w:szCs w:val="24"/>
          <w:lang w:eastAsia="nl-BE"/>
        </w:rPr>
        <w:t>Ammonites</w:t>
      </w:r>
      <w:proofErr w:type="spellEnd"/>
      <w:r>
        <w:rPr>
          <w:rFonts w:ascii="Times New Roman" w:eastAsia="Times New Roman" w:hAnsi="Times New Roman" w:cs="Times New Roman"/>
          <w:sz w:val="24"/>
          <w:szCs w:val="24"/>
          <w:lang w:eastAsia="nl-BE"/>
        </w:rPr>
        <w:t xml:space="preserve"> </w:t>
      </w:r>
      <w:proofErr w:type="spellStart"/>
      <w:r>
        <w:rPr>
          <w:rFonts w:ascii="Times New Roman" w:eastAsia="Times New Roman" w:hAnsi="Times New Roman" w:cs="Times New Roman"/>
          <w:sz w:val="24"/>
          <w:szCs w:val="24"/>
          <w:lang w:eastAsia="nl-BE"/>
        </w:rPr>
        <w:t>sutures</w:t>
      </w:r>
      <w:proofErr w:type="spellEnd"/>
      <w:r>
        <w:rPr>
          <w:rFonts w:ascii="Times New Roman" w:eastAsia="Times New Roman" w:hAnsi="Times New Roman" w:cs="Times New Roman"/>
          <w:sz w:val="24"/>
          <w:szCs w:val="24"/>
          <w:lang w:eastAsia="nl-BE"/>
        </w:rPr>
        <w:t xml:space="preserve">  1 &amp; 2</w:t>
      </w:r>
    </w:p>
    <w:p w:rsidR="00C9337F" w:rsidRPr="00C9337F" w:rsidRDefault="00C9337F" w:rsidP="00C9337F">
      <w:pPr>
        <w:spacing w:after="0" w:line="240" w:lineRule="auto"/>
        <w:rPr>
          <w:rFonts w:ascii="Times New Roman" w:eastAsia="Times New Roman" w:hAnsi="Times New Roman" w:cs="Times New Roman"/>
          <w:sz w:val="24"/>
          <w:szCs w:val="24"/>
          <w:lang w:eastAsia="nl-BE"/>
        </w:rPr>
      </w:pPr>
    </w:p>
    <w:p w:rsidR="00C9337F" w:rsidRDefault="00C9337F" w:rsidP="0002259D">
      <w:pPr>
        <w:spacing w:before="100" w:beforeAutospacing="1" w:after="100" w:afterAutospacing="1" w:line="240" w:lineRule="auto"/>
        <w:rPr>
          <w:rFonts w:ascii="Verdana" w:eastAsia="Times New Roman" w:hAnsi="Verdana" w:cs="Arial"/>
          <w:color w:val="888888"/>
          <w:sz w:val="21"/>
          <w:szCs w:val="21"/>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drawing>
          <wp:inline distT="0" distB="0" distL="0" distR="0" wp14:anchorId="3E5AADA0" wp14:editId="46CF52C8">
            <wp:extent cx="4287520" cy="3217545"/>
            <wp:effectExtent l="0" t="0" r="0" b="1905"/>
            <wp:docPr id="73" name="Afbeelding 73" descr="http://multiply.com/mu/tsjok45/image/2/photos/2656/1200x1200/12/ammonite-nautilus.jpg?et=R6S%2C9h9OwQooQuQaE6AcxA&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2/photos/2656/1200x1200/12/ammonite-nautilus.jpg?et=R6S%2C9h9OwQooQuQaE6AcxA&amp;nmid=5342311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roofErr w:type="spellStart"/>
      <w:r>
        <w:rPr>
          <w:rFonts w:ascii="Arial" w:eastAsia="Times New Roman" w:hAnsi="Arial" w:cs="Arial"/>
          <w:b/>
          <w:bCs/>
          <w:color w:val="666666"/>
          <w:sz w:val="20"/>
          <w:szCs w:val="20"/>
          <w:lang w:eastAsia="nl-BE"/>
        </w:rPr>
        <w:t>Nautillus</w:t>
      </w:r>
      <w:proofErr w:type="spellEnd"/>
      <w:r>
        <w:rPr>
          <w:rFonts w:ascii="Arial" w:eastAsia="Times New Roman" w:hAnsi="Arial" w:cs="Arial"/>
          <w:b/>
          <w:bCs/>
          <w:color w:val="666666"/>
          <w:sz w:val="20"/>
          <w:szCs w:val="20"/>
          <w:lang w:eastAsia="nl-BE"/>
        </w:rPr>
        <w:t xml:space="preserve"> </w:t>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lastRenderedPageBreak/>
        <w:drawing>
          <wp:inline distT="0" distB="0" distL="0" distR="0" wp14:anchorId="3BD9157C" wp14:editId="6B08ED09">
            <wp:extent cx="4287520" cy="3217545"/>
            <wp:effectExtent l="0" t="0" r="0" b="1905"/>
            <wp:docPr id="74" name="Afbeelding 74" descr="http://multiply.com/mu/tsjok45/image/2/photos/2656/1200x1200/14/nautilus-attack-crab.jpg?et=Sv83iw4dA%2CqdIy0TYbQrrg&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2/photos/2656/1200x1200/14/nautilus-attack-crab.jpg?et=Sv83iw4dA%2CqdIy0TYbQrrg&amp;nmid=534231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C9337F">
      <w:pPr>
        <w:rPr>
          <w:lang w:eastAsia="nl-BE"/>
        </w:rPr>
      </w:pPr>
      <w:proofErr w:type="spellStart"/>
      <w:r>
        <w:rPr>
          <w:lang w:eastAsia="nl-BE"/>
        </w:rPr>
        <w:t>Nautillus</w:t>
      </w:r>
      <w:proofErr w:type="spellEnd"/>
      <w:r>
        <w:rPr>
          <w:lang w:eastAsia="nl-BE"/>
        </w:rPr>
        <w:t xml:space="preserve"> attacks </w:t>
      </w:r>
      <w:proofErr w:type="spellStart"/>
      <w:r>
        <w:rPr>
          <w:lang w:eastAsia="nl-BE"/>
        </w:rPr>
        <w:t>crab</w:t>
      </w:r>
      <w:proofErr w:type="spellEnd"/>
      <w:r>
        <w:rPr>
          <w:lang w:eastAsia="nl-BE"/>
        </w:rPr>
        <w:t xml:space="preserve"> </w:t>
      </w:r>
    </w:p>
    <w:p w:rsidR="00C9337F" w:rsidRDefault="00C9337F" w:rsidP="00C9337F">
      <w:pPr>
        <w:rPr>
          <w:lang w:eastAsia="nl-BE"/>
        </w:rPr>
      </w:pPr>
    </w:p>
    <w:p w:rsidR="00C9337F" w:rsidRDefault="00C9337F" w:rsidP="00C9337F">
      <w:pPr>
        <w:spacing w:after="0" w:line="240" w:lineRule="auto"/>
        <w:rPr>
          <w:rFonts w:ascii="Times New Roman" w:eastAsia="Times New Roman" w:hAnsi="Times New Roman" w:cs="Times New Roman"/>
          <w:sz w:val="24"/>
          <w:szCs w:val="24"/>
          <w:lang w:eastAsia="nl-BE"/>
        </w:rPr>
      </w:pPr>
      <w:r w:rsidRPr="00C9337F">
        <w:rPr>
          <w:rFonts w:ascii="Times New Roman" w:eastAsia="Times New Roman" w:hAnsi="Times New Roman" w:cs="Times New Roman"/>
          <w:noProof/>
          <w:sz w:val="24"/>
          <w:szCs w:val="24"/>
          <w:lang w:eastAsia="nl-BE"/>
        </w:rPr>
        <w:drawing>
          <wp:inline distT="0" distB="0" distL="0" distR="0" wp14:anchorId="3A3665EF" wp14:editId="53F155F8">
            <wp:extent cx="4287520" cy="3217545"/>
            <wp:effectExtent l="0" t="0" r="0" b="1905"/>
            <wp:docPr id="75" name="Afbeelding 75" descr="http://multiply.com/mu/tsjok45/image/2/photos/2656/1200x1200/15/nautilus-shell-cross-section.jpg?et=xIHSyIENm7FDwNqCRVA42A&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2/photos/2656/1200x1200/15/nautilus-shell-cross-section.jpg?et=xIHSyIENm7FDwNqCRVA42A&amp;nmid=534231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7520" cy="3217545"/>
                    </a:xfrm>
                    <a:prstGeom prst="rect">
                      <a:avLst/>
                    </a:prstGeom>
                    <a:noFill/>
                    <a:ln>
                      <a:noFill/>
                    </a:ln>
                  </pic:spPr>
                </pic:pic>
              </a:graphicData>
            </a:graphic>
          </wp:inline>
        </w:drawing>
      </w:r>
    </w:p>
    <w:p w:rsidR="00C9337F" w:rsidRDefault="00C9337F" w:rsidP="00C9337F">
      <w:pPr>
        <w:spacing w:after="0" w:line="240" w:lineRule="auto"/>
        <w:rPr>
          <w:rFonts w:ascii="Times New Roman" w:eastAsia="Times New Roman" w:hAnsi="Times New Roman" w:cs="Times New Roman"/>
          <w:sz w:val="24"/>
          <w:szCs w:val="24"/>
          <w:lang w:eastAsia="nl-BE"/>
        </w:rPr>
      </w:pPr>
    </w:p>
    <w:p w:rsidR="00C9337F" w:rsidRPr="00C9337F" w:rsidRDefault="00C9337F" w:rsidP="00C9337F">
      <w:pPr>
        <w:shd w:val="clear" w:color="auto" w:fill="000000"/>
        <w:spacing w:after="0" w:line="240" w:lineRule="auto"/>
        <w:outlineLvl w:val="1"/>
        <w:rPr>
          <w:rFonts w:ascii="Verdana" w:eastAsia="Times New Roman" w:hAnsi="Verdana" w:cs="Arial"/>
          <w:color w:val="888888"/>
          <w:sz w:val="21"/>
          <w:szCs w:val="21"/>
          <w:lang w:eastAsia="nl-BE"/>
        </w:rPr>
      </w:pPr>
      <w:r w:rsidRPr="00C9337F">
        <w:rPr>
          <w:rFonts w:ascii="Verdana" w:eastAsia="Times New Roman" w:hAnsi="Verdana" w:cs="Arial"/>
          <w:color w:val="888888"/>
          <w:sz w:val="21"/>
          <w:szCs w:val="21"/>
          <w:lang w:eastAsia="nl-BE"/>
        </w:rPr>
        <w:t>nautilus_</w:t>
      </w:r>
    </w:p>
    <w:p w:rsidR="00C9337F" w:rsidRPr="00C9337F" w:rsidRDefault="00C9337F" w:rsidP="00C9337F">
      <w:pPr>
        <w:shd w:val="clear" w:color="auto" w:fill="000000"/>
        <w:spacing w:after="0" w:line="240" w:lineRule="auto"/>
        <w:rPr>
          <w:rFonts w:ascii="Arial" w:eastAsia="Times New Roman" w:hAnsi="Arial" w:cs="Arial"/>
          <w:color w:val="888888"/>
          <w:sz w:val="17"/>
          <w:szCs w:val="17"/>
          <w:lang w:eastAsia="nl-BE"/>
        </w:rPr>
      </w:pPr>
      <w:proofErr w:type="spellStart"/>
      <w:r w:rsidRPr="00C9337F">
        <w:rPr>
          <w:rFonts w:ascii="Arial" w:eastAsia="Times New Roman" w:hAnsi="Arial" w:cs="Arial"/>
          <w:color w:val="888888"/>
          <w:sz w:val="17"/>
          <w:szCs w:val="17"/>
          <w:lang w:eastAsia="nl-BE"/>
        </w:rPr>
        <w:t>shell_cross_section</w:t>
      </w:r>
      <w:proofErr w:type="spellEnd"/>
      <w:r w:rsidRPr="00C9337F">
        <w:rPr>
          <w:rFonts w:ascii="Arial" w:eastAsia="Times New Roman" w:hAnsi="Arial" w:cs="Arial"/>
          <w:color w:val="888888"/>
          <w:sz w:val="17"/>
          <w:szCs w:val="17"/>
          <w:lang w:eastAsia="nl-BE"/>
        </w:rPr>
        <w:t>.</w:t>
      </w:r>
    </w:p>
    <w:p w:rsidR="00C9337F" w:rsidRDefault="00C9337F" w:rsidP="00C9337F">
      <w:pPr>
        <w:rPr>
          <w:lang w:eastAsia="nl-BE"/>
        </w:rPr>
      </w:pPr>
    </w:p>
    <w:p w:rsidR="00C9337F" w:rsidRDefault="00C9337F" w:rsidP="00C9337F">
      <w:pPr>
        <w:rPr>
          <w:lang w:eastAsia="nl-BE"/>
        </w:rPr>
      </w:pPr>
      <w:r>
        <w:rPr>
          <w:noProof/>
          <w:lang w:eastAsia="nl-BE"/>
        </w:rPr>
        <w:drawing>
          <wp:inline distT="0" distB="0" distL="0" distR="0" wp14:anchorId="1903A86F" wp14:editId="60A0150D">
            <wp:extent cx="7557135" cy="4163562"/>
            <wp:effectExtent l="0" t="0" r="5715" b="8890"/>
            <wp:docPr id="76" name="Afbeelding 76" descr="http://multiply.com/mu/tsjok45/image/6/photos/2656/1200x1200/24/Nautillids-baculites-ammonites.JPG?et=jruQhJQ1RkEm%2CpQoVKzvNQ&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6/photos/2656/1200x1200/24/Nautillids-baculites-ammonites.JPG?et=jruQhJQ1RkEm%2CpQoVKzvNQ&amp;nmid=5342311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7135" cy="4163562"/>
                    </a:xfrm>
                    <a:prstGeom prst="rect">
                      <a:avLst/>
                    </a:prstGeom>
                    <a:noFill/>
                    <a:ln>
                      <a:noFill/>
                    </a:ln>
                  </pic:spPr>
                </pic:pic>
              </a:graphicData>
            </a:graphic>
          </wp:inline>
        </w:drawing>
      </w:r>
    </w:p>
    <w:p w:rsidR="00C9337F" w:rsidRPr="00C9337F" w:rsidRDefault="00C9337F" w:rsidP="00C9337F">
      <w:pPr>
        <w:spacing w:after="0" w:line="240" w:lineRule="auto"/>
        <w:rPr>
          <w:rFonts w:ascii="Arial" w:eastAsia="Times New Roman" w:hAnsi="Arial" w:cs="Arial"/>
          <w:color w:val="000000"/>
          <w:sz w:val="18"/>
          <w:szCs w:val="18"/>
          <w:lang w:eastAsia="nl-BE"/>
        </w:rPr>
      </w:pPr>
      <w:proofErr w:type="spellStart"/>
      <w:r w:rsidRPr="00C9337F">
        <w:rPr>
          <w:rFonts w:ascii="Arial" w:eastAsia="Times New Roman" w:hAnsi="Arial" w:cs="Arial"/>
          <w:color w:val="000000"/>
          <w:sz w:val="18"/>
          <w:szCs w:val="18"/>
          <w:lang w:eastAsia="nl-BE"/>
        </w:rPr>
        <w:t>Nautillids</w:t>
      </w:r>
      <w:proofErr w:type="spellEnd"/>
      <w:r w:rsidRPr="00C9337F">
        <w:rPr>
          <w:rFonts w:ascii="Arial" w:eastAsia="Times New Roman" w:hAnsi="Arial" w:cs="Arial"/>
          <w:color w:val="000000"/>
          <w:sz w:val="18"/>
          <w:szCs w:val="18"/>
          <w:lang w:eastAsia="nl-BE"/>
        </w:rPr>
        <w:t xml:space="preserve"> , </w:t>
      </w:r>
      <w:proofErr w:type="spellStart"/>
      <w:r w:rsidRPr="00C9337F">
        <w:rPr>
          <w:rFonts w:ascii="Arial" w:eastAsia="Times New Roman" w:hAnsi="Arial" w:cs="Arial"/>
          <w:color w:val="000000"/>
          <w:sz w:val="18"/>
          <w:szCs w:val="18"/>
          <w:lang w:eastAsia="nl-BE"/>
        </w:rPr>
        <w:t>baculites</w:t>
      </w:r>
      <w:proofErr w:type="spellEnd"/>
      <w:r w:rsidRPr="00C9337F">
        <w:rPr>
          <w:rFonts w:ascii="Arial" w:eastAsia="Times New Roman" w:hAnsi="Arial" w:cs="Arial"/>
          <w:color w:val="000000"/>
          <w:sz w:val="18"/>
          <w:szCs w:val="18"/>
          <w:lang w:eastAsia="nl-BE"/>
        </w:rPr>
        <w:t xml:space="preserve"> , ammonites.JPG</w:t>
      </w:r>
    </w:p>
    <w:p w:rsidR="00C9337F" w:rsidRDefault="00C9337F" w:rsidP="00C9337F">
      <w:pPr>
        <w:spacing w:after="0" w:line="240" w:lineRule="auto"/>
        <w:rPr>
          <w:rFonts w:ascii="Arial" w:eastAsia="Times New Roman" w:hAnsi="Arial" w:cs="Arial"/>
          <w:color w:val="000000"/>
          <w:sz w:val="18"/>
          <w:szCs w:val="18"/>
          <w:lang w:eastAsia="nl-BE"/>
        </w:rPr>
      </w:pPr>
      <w:proofErr w:type="spellStart"/>
      <w:r w:rsidRPr="00C9337F">
        <w:rPr>
          <w:rFonts w:ascii="Arial" w:eastAsia="Times New Roman" w:hAnsi="Arial" w:cs="Arial"/>
          <w:color w:val="000000"/>
          <w:sz w:val="18"/>
          <w:szCs w:val="18"/>
          <w:lang w:eastAsia="nl-BE"/>
        </w:rPr>
        <w:t>jurassic</w:t>
      </w:r>
      <w:proofErr w:type="spellEnd"/>
      <w:r w:rsidRPr="00C9337F">
        <w:rPr>
          <w:rFonts w:ascii="Arial" w:eastAsia="Times New Roman" w:hAnsi="Arial" w:cs="Arial"/>
          <w:color w:val="000000"/>
          <w:sz w:val="18"/>
          <w:szCs w:val="18"/>
          <w:lang w:eastAsia="nl-BE"/>
        </w:rPr>
        <w:t xml:space="preserve"> of </w:t>
      </w:r>
      <w:proofErr w:type="spellStart"/>
      <w:r w:rsidRPr="00C9337F">
        <w:rPr>
          <w:rFonts w:ascii="Arial" w:eastAsia="Times New Roman" w:hAnsi="Arial" w:cs="Arial"/>
          <w:color w:val="000000"/>
          <w:sz w:val="18"/>
          <w:szCs w:val="18"/>
          <w:lang w:eastAsia="nl-BE"/>
        </w:rPr>
        <w:t>germany</w:t>
      </w:r>
      <w:proofErr w:type="spellEnd"/>
      <w:r w:rsidRPr="00C9337F">
        <w:rPr>
          <w:rFonts w:ascii="Arial" w:eastAsia="Times New Roman" w:hAnsi="Arial" w:cs="Arial"/>
          <w:color w:val="000000"/>
          <w:sz w:val="18"/>
          <w:szCs w:val="18"/>
          <w:lang w:eastAsia="nl-BE"/>
        </w:rPr>
        <w:t xml:space="preserve"> </w:t>
      </w:r>
      <w:proofErr w:type="spellStart"/>
      <w:r w:rsidRPr="00C9337F">
        <w:rPr>
          <w:rFonts w:ascii="Arial" w:eastAsia="Times New Roman" w:hAnsi="Arial" w:cs="Arial"/>
          <w:color w:val="000000"/>
          <w:sz w:val="18"/>
          <w:szCs w:val="18"/>
          <w:lang w:eastAsia="nl-BE"/>
        </w:rPr>
        <w:t>and</w:t>
      </w:r>
      <w:proofErr w:type="spellEnd"/>
      <w:r w:rsidRPr="00C9337F">
        <w:rPr>
          <w:rFonts w:ascii="Arial" w:eastAsia="Times New Roman" w:hAnsi="Arial" w:cs="Arial"/>
          <w:color w:val="000000"/>
          <w:sz w:val="18"/>
          <w:szCs w:val="18"/>
          <w:lang w:eastAsia="nl-BE"/>
        </w:rPr>
        <w:t xml:space="preserve"> </w:t>
      </w:r>
      <w:proofErr w:type="spellStart"/>
      <w:r w:rsidRPr="00C9337F">
        <w:rPr>
          <w:rFonts w:ascii="Arial" w:eastAsia="Times New Roman" w:hAnsi="Arial" w:cs="Arial"/>
          <w:color w:val="000000"/>
          <w:sz w:val="18"/>
          <w:szCs w:val="18"/>
          <w:lang w:eastAsia="nl-BE"/>
        </w:rPr>
        <w:t>cretacous</w:t>
      </w:r>
      <w:proofErr w:type="spellEnd"/>
      <w:r w:rsidRPr="00C9337F">
        <w:rPr>
          <w:rFonts w:ascii="Arial" w:eastAsia="Times New Roman" w:hAnsi="Arial" w:cs="Arial"/>
          <w:color w:val="000000"/>
          <w:sz w:val="18"/>
          <w:szCs w:val="18"/>
          <w:lang w:eastAsia="nl-BE"/>
        </w:rPr>
        <w:t xml:space="preserve"> </w:t>
      </w:r>
      <w:proofErr w:type="spellStart"/>
      <w:r w:rsidRPr="00C9337F">
        <w:rPr>
          <w:rFonts w:ascii="Arial" w:eastAsia="Times New Roman" w:hAnsi="Arial" w:cs="Arial"/>
          <w:color w:val="000000"/>
          <w:sz w:val="18"/>
          <w:szCs w:val="18"/>
          <w:lang w:eastAsia="nl-BE"/>
        </w:rPr>
        <w:t>fossils</w:t>
      </w:r>
      <w:proofErr w:type="spellEnd"/>
      <w:r w:rsidRPr="00C9337F">
        <w:rPr>
          <w:rFonts w:ascii="Arial" w:eastAsia="Times New Roman" w:hAnsi="Arial" w:cs="Arial"/>
          <w:color w:val="000000"/>
          <w:sz w:val="18"/>
          <w:szCs w:val="18"/>
          <w:lang w:eastAsia="nl-BE"/>
        </w:rPr>
        <w:t xml:space="preserve"> (right ) are </w:t>
      </w:r>
      <w:proofErr w:type="spellStart"/>
      <w:r w:rsidRPr="00C9337F">
        <w:rPr>
          <w:rFonts w:ascii="Arial" w:eastAsia="Times New Roman" w:hAnsi="Arial" w:cs="Arial"/>
          <w:color w:val="000000"/>
          <w:sz w:val="18"/>
          <w:szCs w:val="18"/>
          <w:lang w:eastAsia="nl-BE"/>
        </w:rPr>
        <w:t>fossil</w:t>
      </w:r>
      <w:proofErr w:type="spellEnd"/>
      <w:r w:rsidRPr="00C9337F">
        <w:rPr>
          <w:rFonts w:ascii="Arial" w:eastAsia="Times New Roman" w:hAnsi="Arial" w:cs="Arial"/>
          <w:color w:val="000000"/>
          <w:sz w:val="18"/>
          <w:szCs w:val="18"/>
          <w:lang w:eastAsia="nl-BE"/>
        </w:rPr>
        <w:t xml:space="preserve"> BIVALVES </w:t>
      </w:r>
      <w:r w:rsidRPr="00C9337F">
        <w:rPr>
          <w:rFonts w:ascii="Arial" w:eastAsia="Times New Roman" w:hAnsi="Arial" w:cs="Arial"/>
          <w:color w:val="000000"/>
          <w:sz w:val="18"/>
          <w:szCs w:val="18"/>
          <w:lang w:eastAsia="nl-BE"/>
        </w:rPr>
        <w:br/>
      </w:r>
      <w:r w:rsidRPr="00C9337F">
        <w:rPr>
          <w:rFonts w:ascii="Arial" w:eastAsia="Times New Roman" w:hAnsi="Arial" w:cs="Arial"/>
          <w:color w:val="000000"/>
          <w:sz w:val="18"/>
          <w:szCs w:val="18"/>
          <w:lang w:eastAsia="nl-BE"/>
        </w:rPr>
        <w:br/>
      </w:r>
      <w:hyperlink w:history="1">
        <w:r w:rsidRPr="00C9337F">
          <w:rPr>
            <w:rFonts w:ascii="Arial" w:eastAsia="Times New Roman" w:hAnsi="Arial" w:cs="Arial"/>
            <w:color w:val="0B5EB4"/>
            <w:sz w:val="18"/>
            <w:szCs w:val="18"/>
            <w:lang w:eastAsia="nl-BE"/>
          </w:rPr>
          <w:t>http://www.extinctions.com,</w:t>
        </w:r>
      </w:hyperlink>
      <w:r w:rsidRPr="00C9337F">
        <w:rPr>
          <w:rFonts w:ascii="Arial" w:eastAsia="Times New Roman" w:hAnsi="Arial" w:cs="Arial"/>
          <w:color w:val="000000"/>
          <w:sz w:val="18"/>
          <w:szCs w:val="18"/>
          <w:lang w:eastAsia="nl-BE"/>
        </w:rPr>
        <w:t> </w:t>
      </w:r>
      <w:hyperlink r:id="rId45" w:history="1">
        <w:r w:rsidRPr="00C9337F">
          <w:rPr>
            <w:rFonts w:ascii="Arial" w:eastAsia="Times New Roman" w:hAnsi="Arial" w:cs="Arial"/>
            <w:color w:val="0B5EB4"/>
            <w:sz w:val="18"/>
            <w:szCs w:val="18"/>
            <w:lang w:eastAsia="nl-BE"/>
          </w:rPr>
          <w:t>http://www.toyen.uio.no/palmus/galleri/montre/english/159_155.htm</w:t>
        </w:r>
      </w:hyperlink>
      <w:r w:rsidRPr="00C9337F">
        <w:rPr>
          <w:rFonts w:ascii="Arial" w:eastAsia="Times New Roman" w:hAnsi="Arial" w:cs="Arial"/>
          <w:color w:val="000000"/>
          <w:sz w:val="18"/>
          <w:szCs w:val="18"/>
          <w:lang w:eastAsia="nl-BE"/>
        </w:rPr>
        <w:t> </w:t>
      </w:r>
      <w:hyperlink r:id="rId46" w:history="1">
        <w:r w:rsidRPr="00C9337F">
          <w:rPr>
            <w:rFonts w:ascii="Arial" w:eastAsia="Times New Roman" w:hAnsi="Arial" w:cs="Arial"/>
            <w:color w:val="0B5EB4"/>
            <w:sz w:val="18"/>
            <w:szCs w:val="18"/>
            <w:lang w:eastAsia="nl-BE"/>
          </w:rPr>
          <w:t>http://www.toyen.uio.no/palmus/galleri/montre/english/a31188.htm</w:t>
        </w:r>
      </w:hyperlink>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r>
        <w:rPr>
          <w:noProof/>
          <w:lang w:eastAsia="nl-BE"/>
        </w:rPr>
        <w:drawing>
          <wp:inline distT="0" distB="0" distL="0" distR="0" wp14:anchorId="6B77EEF8" wp14:editId="195CE162">
            <wp:extent cx="6099175" cy="5115560"/>
            <wp:effectExtent l="0" t="0" r="0" b="8890"/>
            <wp:docPr id="77" name="Afbeelding 77" descr="http://multiply.com/mu/tsjok45/image/4/photos/2656/1200x1200/31/rbins09.jpg?et=LORMEmOMfniRYdfXNiXygA&amp;nmid=54792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4/photos/2656/1200x1200/31/rbins09.jpg?et=LORMEmOMfniRYdfXNiXygA&amp;nmid=547924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9175" cy="5115560"/>
                    </a:xfrm>
                    <a:prstGeom prst="rect">
                      <a:avLst/>
                    </a:prstGeom>
                    <a:noFill/>
                    <a:ln>
                      <a:noFill/>
                    </a:ln>
                  </pic:spPr>
                </pic:pic>
              </a:graphicData>
            </a:graphic>
          </wp:inline>
        </w:drawing>
      </w:r>
    </w:p>
    <w:p w:rsidR="00C9337F" w:rsidRDefault="00C9337F" w:rsidP="00C9337F">
      <w:pPr>
        <w:spacing w:after="0" w:line="240" w:lineRule="auto"/>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eastAsia="nl-BE"/>
        </w:rPr>
        <w:t>Nautillid</w:t>
      </w:r>
      <w:proofErr w:type="spellEnd"/>
      <w:r>
        <w:rPr>
          <w:rFonts w:ascii="Arial" w:eastAsia="Times New Roman" w:hAnsi="Arial" w:cs="Arial"/>
          <w:color w:val="000000"/>
          <w:sz w:val="18"/>
          <w:szCs w:val="18"/>
          <w:lang w:eastAsia="nl-BE"/>
        </w:rPr>
        <w:t xml:space="preserve"> </w:t>
      </w: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r>
        <w:rPr>
          <w:noProof/>
          <w:lang w:eastAsia="nl-BE"/>
        </w:rPr>
        <w:drawing>
          <wp:inline distT="0" distB="0" distL="0" distR="0" wp14:anchorId="58530C49" wp14:editId="13679C53">
            <wp:extent cx="5710555" cy="6668135"/>
            <wp:effectExtent l="0" t="0" r="4445" b="0"/>
            <wp:docPr id="78" name="Afbeelding 78" descr="http://multiply.com/mu/tsjok45/image/3/photos/2656/1200x1200/27/Ammonite.jpg?et=JBzQLQ5wjR0RisRfQaousw&amp;nmid=54165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2656/1200x1200/27/Ammonite.jpg?et=JBzQLQ5wjR0RisRfQaousw&amp;nmid=5416504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0555" cy="6668135"/>
                    </a:xfrm>
                    <a:prstGeom prst="rect">
                      <a:avLst/>
                    </a:prstGeom>
                    <a:noFill/>
                    <a:ln>
                      <a:noFill/>
                    </a:ln>
                  </pic:spPr>
                </pic:pic>
              </a:graphicData>
            </a:graphic>
          </wp:inline>
        </w:drawing>
      </w:r>
    </w:p>
    <w:p w:rsidR="00C9337F" w:rsidRDefault="00C9337F" w:rsidP="00C9337F">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Ammoniet </w:t>
      </w:r>
    </w:p>
    <w:p w:rsidR="00C9337F" w:rsidRDefault="0018340F" w:rsidP="00C9337F">
      <w:pPr>
        <w:spacing w:after="0" w:line="240" w:lineRule="auto"/>
      </w:pPr>
      <w:hyperlink r:id="rId49" w:history="1">
        <w:r w:rsidR="00C9337F" w:rsidRPr="00C9337F">
          <w:rPr>
            <w:rFonts w:ascii="Arial" w:hAnsi="Arial" w:cs="Arial"/>
            <w:color w:val="CC0000"/>
            <w:sz w:val="18"/>
            <w:szCs w:val="18"/>
            <w:u w:val="single"/>
          </w:rPr>
          <w:t>http://ombdinotopia.proboards.com/index.cgi?board=dinotopia&amp;action=display&amp;thread=360&amp;page=9</w:t>
        </w:r>
      </w:hyperlink>
    </w:p>
    <w:p w:rsidR="00C9337F" w:rsidRDefault="00C9337F" w:rsidP="00C9337F">
      <w:pPr>
        <w:spacing w:after="0" w:line="240" w:lineRule="auto"/>
      </w:pPr>
    </w:p>
    <w:p w:rsidR="00C9337F" w:rsidRDefault="00C9337F" w:rsidP="00C9337F">
      <w:pPr>
        <w:spacing w:after="0" w:line="240" w:lineRule="auto"/>
      </w:pPr>
    </w:p>
    <w:p w:rsidR="00C9337F" w:rsidRDefault="00C9337F" w:rsidP="00C9337F">
      <w:pPr>
        <w:spacing w:after="0" w:line="240" w:lineRule="auto"/>
      </w:pPr>
    </w:p>
    <w:p w:rsidR="00C9337F" w:rsidRDefault="00C9337F" w:rsidP="00C9337F">
      <w:pPr>
        <w:spacing w:after="0" w:line="240" w:lineRule="auto"/>
      </w:pPr>
    </w:p>
    <w:p w:rsidR="00C9337F" w:rsidRPr="00C9337F" w:rsidRDefault="00C9337F" w:rsidP="00C9337F">
      <w:pPr>
        <w:spacing w:after="0"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63FBB645" wp14:editId="1955C9CF">
            <wp:extent cx="7557135" cy="4693821"/>
            <wp:effectExtent l="0" t="0" r="5715" b="0"/>
            <wp:docPr id="79" name="Afbeelding 79" descr="http://multiply.com/mu/tsjok45/image/1/photos/2656/1200x1200/26/Divers-ammonites.JPG?et=zwR6kXeWxhDaZvOipNURAw&amp;nmid=53423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1/photos/2656/1200x1200/26/Divers-ammonites.JPG?et=zwR6kXeWxhDaZvOipNURAw&amp;nmid=534231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7135" cy="4693821"/>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rFonts w:ascii="Arial" w:eastAsia="Times New Roman" w:hAnsi="Arial" w:cs="Arial"/>
          <w:b/>
          <w:bCs/>
          <w:color w:val="666666"/>
          <w:sz w:val="20"/>
          <w:szCs w:val="20"/>
          <w:lang w:eastAsia="nl-BE"/>
        </w:rPr>
        <w:t xml:space="preserve">Diverse </w:t>
      </w:r>
      <w:proofErr w:type="spellStart"/>
      <w:r>
        <w:rPr>
          <w:rFonts w:ascii="Arial" w:eastAsia="Times New Roman" w:hAnsi="Arial" w:cs="Arial"/>
          <w:b/>
          <w:bCs/>
          <w:color w:val="666666"/>
          <w:sz w:val="20"/>
          <w:szCs w:val="20"/>
          <w:lang w:eastAsia="nl-BE"/>
        </w:rPr>
        <w:t>ammonites</w:t>
      </w:r>
      <w:proofErr w:type="spellEnd"/>
      <w:r>
        <w:rPr>
          <w:rFonts w:ascii="Arial" w:eastAsia="Times New Roman" w:hAnsi="Arial" w:cs="Arial"/>
          <w:b/>
          <w:bCs/>
          <w:color w:val="666666"/>
          <w:sz w:val="20"/>
          <w:szCs w:val="20"/>
          <w:lang w:eastAsia="nl-BE"/>
        </w:rPr>
        <w:t xml:space="preserve"> </w:t>
      </w: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drawing>
          <wp:inline distT="0" distB="0" distL="0" distR="0" wp14:anchorId="306A9A8E" wp14:editId="2C84ABF4">
            <wp:extent cx="7557135" cy="5665804"/>
            <wp:effectExtent l="0" t="0" r="5715" b="0"/>
            <wp:docPr id="80" name="Afbeelding 80" descr="http://multiply.com/mu/tsjok45/image/10/photos/2656/1200x1200/28/Orthoceras-Fossil.jpg?et=CCNKWpokZloFsgzWeRKT%2Cw&amp;nmid=5416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10/photos/2656/1200x1200/28/Orthoceras-Fossil.jpg?et=CCNKWpokZloFsgzWeRKT%2Cw&amp;nmid=5416547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57135" cy="5665804"/>
                    </a:xfrm>
                    <a:prstGeom prst="rect">
                      <a:avLst/>
                    </a:prstGeom>
                    <a:noFill/>
                    <a:ln>
                      <a:noFill/>
                    </a:ln>
                  </pic:spPr>
                </pic:pic>
              </a:graphicData>
            </a:graphic>
          </wp:inline>
        </w:drawing>
      </w:r>
    </w:p>
    <w:p w:rsidR="00C9337F" w:rsidRPr="00C9337F" w:rsidRDefault="00C9337F" w:rsidP="00C9337F">
      <w:pPr>
        <w:spacing w:after="0" w:line="240" w:lineRule="auto"/>
        <w:rPr>
          <w:rFonts w:ascii="Arial" w:eastAsia="Times New Roman" w:hAnsi="Arial" w:cs="Arial"/>
          <w:color w:val="000000"/>
          <w:sz w:val="18"/>
          <w:szCs w:val="18"/>
          <w:lang w:eastAsia="nl-BE"/>
        </w:rPr>
      </w:pPr>
      <w:r w:rsidRPr="00C9337F">
        <w:rPr>
          <w:rFonts w:ascii="Arial" w:eastAsia="Times New Roman" w:hAnsi="Arial" w:cs="Arial"/>
          <w:color w:val="000000"/>
          <w:sz w:val="18"/>
          <w:szCs w:val="18"/>
          <w:lang w:eastAsia="nl-BE"/>
        </w:rPr>
        <w:t>Orthoceras_Fossil.jpg</w:t>
      </w:r>
    </w:p>
    <w:p w:rsidR="00C9337F" w:rsidRDefault="00C9337F" w:rsidP="00C9337F">
      <w:pPr>
        <w:spacing w:after="0" w:line="240" w:lineRule="auto"/>
        <w:rPr>
          <w:rFonts w:ascii="Arial" w:eastAsia="Times New Roman" w:hAnsi="Arial" w:cs="Arial"/>
          <w:color w:val="000000"/>
          <w:sz w:val="18"/>
          <w:szCs w:val="18"/>
          <w:lang w:eastAsia="nl-BE"/>
        </w:rPr>
      </w:pPr>
      <w:proofErr w:type="spellStart"/>
      <w:r w:rsidRPr="00C9337F">
        <w:rPr>
          <w:rFonts w:ascii="Arial" w:eastAsia="Times New Roman" w:hAnsi="Arial" w:cs="Arial"/>
          <w:color w:val="000000"/>
          <w:sz w:val="18"/>
          <w:szCs w:val="18"/>
          <w:lang w:eastAsia="nl-BE"/>
        </w:rPr>
        <w:t>Pic</w:t>
      </w:r>
      <w:proofErr w:type="spellEnd"/>
      <w:r w:rsidRPr="00C9337F">
        <w:rPr>
          <w:rFonts w:ascii="Arial" w:eastAsia="Times New Roman" w:hAnsi="Arial" w:cs="Arial"/>
          <w:color w:val="000000"/>
          <w:sz w:val="18"/>
          <w:szCs w:val="18"/>
          <w:lang w:eastAsia="nl-BE"/>
        </w:rPr>
        <w:t xml:space="preserve"> Credit: Jon Zander</w:t>
      </w:r>
      <w:r w:rsidRPr="00C9337F">
        <w:rPr>
          <w:rFonts w:ascii="Arial" w:eastAsia="Times New Roman" w:hAnsi="Arial" w:cs="Arial"/>
          <w:color w:val="000000"/>
          <w:sz w:val="18"/>
          <w:szCs w:val="18"/>
          <w:lang w:eastAsia="nl-BE"/>
        </w:rPr>
        <w:br/>
      </w:r>
      <w:hyperlink r:id="rId52" w:history="1">
        <w:r w:rsidRPr="00C9337F">
          <w:rPr>
            <w:rFonts w:ascii="Arial" w:eastAsia="Times New Roman" w:hAnsi="Arial" w:cs="Arial"/>
            <w:color w:val="0B5EB4"/>
            <w:sz w:val="18"/>
            <w:szCs w:val="18"/>
            <w:lang w:eastAsia="nl-BE"/>
          </w:rPr>
          <w:t>http://ombdinotopia.proboards.com/index.cgi?board=dinotopia&amp;action=display&amp;thread=360&amp;page=10</w:t>
        </w:r>
      </w:hyperlink>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50E5F381" wp14:editId="6080AE41">
            <wp:extent cx="4908550" cy="2777490"/>
            <wp:effectExtent l="0" t="0" r="6350" b="3810"/>
            <wp:docPr id="81" name="Afbeelding 81" descr="http://multiply.com/mu/tsjok45/image/3/photos/2656/1200x1200/33/bv-orthoceras1.jpg?et=cMoKytVOHbIgnAN3tf0XFw&amp;nmid=5496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ltiply.com/mu/tsjok45/image/3/photos/2656/1200x1200/33/bv-orthoceras1.jpg?et=cMoKytVOHbIgnAN3tf0XFw&amp;nmid=5496392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8550" cy="2777490"/>
                    </a:xfrm>
                    <a:prstGeom prst="rect">
                      <a:avLst/>
                    </a:prstGeom>
                    <a:noFill/>
                    <a:ln>
                      <a:noFill/>
                    </a:ln>
                  </pic:spPr>
                </pic:pic>
              </a:graphicData>
            </a:graphic>
          </wp:inline>
        </w:drawing>
      </w:r>
    </w:p>
    <w:p w:rsidR="00C9337F" w:rsidRDefault="00C9337F" w:rsidP="00C9337F">
      <w:pPr>
        <w:spacing w:after="0" w:line="240" w:lineRule="auto"/>
        <w:rPr>
          <w:rFonts w:ascii="Arial" w:eastAsia="Times New Roman" w:hAnsi="Arial" w:cs="Arial"/>
          <w:color w:val="000000"/>
          <w:sz w:val="18"/>
          <w:szCs w:val="18"/>
          <w:lang w:eastAsia="nl-BE"/>
        </w:rPr>
      </w:pPr>
    </w:p>
    <w:p w:rsidR="00C9337F" w:rsidRPr="00C9337F" w:rsidRDefault="00C9337F" w:rsidP="00C9337F">
      <w:pPr>
        <w:spacing w:after="0" w:line="240" w:lineRule="auto"/>
        <w:rPr>
          <w:rFonts w:ascii="Arial" w:eastAsia="Times New Roman" w:hAnsi="Arial" w:cs="Arial"/>
          <w:color w:val="000000"/>
          <w:sz w:val="18"/>
          <w:szCs w:val="18"/>
          <w:lang w:eastAsia="nl-BE"/>
        </w:rPr>
      </w:pPr>
      <w:r w:rsidRPr="00C9337F">
        <w:rPr>
          <w:rFonts w:ascii="Arial" w:eastAsia="Times New Roman" w:hAnsi="Arial" w:cs="Arial"/>
          <w:color w:val="000000"/>
          <w:sz w:val="18"/>
          <w:szCs w:val="18"/>
          <w:lang w:eastAsia="nl-BE"/>
        </w:rPr>
        <w:t>orthoceras1.</w:t>
      </w:r>
    </w:p>
    <w:p w:rsidR="00C9337F" w:rsidRDefault="00C9337F" w:rsidP="00C9337F">
      <w:pPr>
        <w:spacing w:after="0" w:line="240" w:lineRule="auto"/>
        <w:rPr>
          <w:rFonts w:ascii="Arial" w:eastAsia="Times New Roman" w:hAnsi="Arial" w:cs="Arial"/>
          <w:color w:val="000000"/>
          <w:sz w:val="18"/>
          <w:szCs w:val="18"/>
          <w:lang w:eastAsia="nl-BE"/>
        </w:rPr>
      </w:pPr>
      <w:r w:rsidRPr="00C9337F">
        <w:rPr>
          <w:rFonts w:ascii="Arial" w:eastAsia="Times New Roman" w:hAnsi="Arial" w:cs="Arial"/>
          <w:color w:val="000000"/>
          <w:sz w:val="18"/>
          <w:szCs w:val="18"/>
          <w:lang w:eastAsia="nl-BE"/>
        </w:rPr>
        <w:t xml:space="preserve">Ook de primitieve inktvisachtige </w:t>
      </w:r>
      <w:proofErr w:type="spellStart"/>
      <w:r w:rsidRPr="00C9337F">
        <w:rPr>
          <w:rFonts w:ascii="Arial" w:eastAsia="Times New Roman" w:hAnsi="Arial" w:cs="Arial"/>
          <w:color w:val="000000"/>
          <w:sz w:val="18"/>
          <w:szCs w:val="18"/>
          <w:lang w:eastAsia="nl-BE"/>
        </w:rPr>
        <w:t>Orthoceras</w:t>
      </w:r>
      <w:proofErr w:type="spellEnd"/>
      <w:r w:rsidRPr="00C9337F">
        <w:rPr>
          <w:rFonts w:ascii="Arial" w:eastAsia="Times New Roman" w:hAnsi="Arial" w:cs="Arial"/>
          <w:color w:val="000000"/>
          <w:sz w:val="18"/>
          <w:szCs w:val="18"/>
          <w:lang w:eastAsia="nl-BE"/>
        </w:rPr>
        <w:t xml:space="preserve"> behoort tot de weekdieren. In tegenstelling tot de meeste nu nog levende inktvissen hadden deze een lange schelp in de vorm van een toeter, die in kamertjes was verdeeld. De inktvis leefde in de laatste, grootste en jongste kamer.</w:t>
      </w: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r>
        <w:rPr>
          <w:noProof/>
          <w:lang w:eastAsia="nl-BE"/>
        </w:rPr>
        <w:drawing>
          <wp:inline distT="0" distB="0" distL="0" distR="0" wp14:anchorId="507389FB" wp14:editId="655F0E8D">
            <wp:extent cx="7557135" cy="8365318"/>
            <wp:effectExtent l="0" t="0" r="5715" b="0"/>
            <wp:docPr id="82" name="Afbeelding 82" descr="http://multiply.com/mu/tsjok45/image/3/photos/2656/1200x1200/29/Ceratites-nodosus-MHNT.PAL.CEP.2001.105.jpg?et=XV0469G0ySNmNxJRPaqIRg&amp;nmid=54564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3/photos/2656/1200x1200/29/Ceratites-nodosus-MHNT.PAL.CEP.2001.105.jpg?et=XV0469G0ySNmNxJRPaqIRg&amp;nmid=5456418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7135" cy="8365318"/>
                    </a:xfrm>
                    <a:prstGeom prst="rect">
                      <a:avLst/>
                    </a:prstGeom>
                    <a:noFill/>
                    <a:ln>
                      <a:noFill/>
                    </a:ln>
                  </pic:spPr>
                </pic:pic>
              </a:graphicData>
            </a:graphic>
          </wp:inline>
        </w:drawing>
      </w:r>
    </w:p>
    <w:p w:rsidR="00C9337F" w:rsidRDefault="00C9337F" w:rsidP="00C9337F">
      <w:pPr>
        <w:spacing w:after="0" w:line="240" w:lineRule="auto"/>
        <w:rPr>
          <w:rFonts w:ascii="Arial" w:eastAsia="Times New Roman" w:hAnsi="Arial" w:cs="Arial"/>
          <w:color w:val="000000"/>
          <w:sz w:val="18"/>
          <w:szCs w:val="18"/>
          <w:lang w:eastAsia="nl-BE"/>
        </w:rPr>
      </w:pPr>
    </w:p>
    <w:p w:rsidR="00C9337F" w:rsidRPr="00C9337F" w:rsidRDefault="00C9337F" w:rsidP="00C9337F">
      <w:pPr>
        <w:spacing w:after="0" w:line="240" w:lineRule="auto"/>
        <w:rPr>
          <w:rFonts w:ascii="Arial" w:eastAsia="Times New Roman" w:hAnsi="Arial" w:cs="Arial"/>
          <w:color w:val="000000"/>
          <w:sz w:val="18"/>
          <w:szCs w:val="18"/>
          <w:lang w:eastAsia="nl-BE"/>
        </w:rPr>
      </w:pPr>
      <w:proofErr w:type="spellStart"/>
      <w:r w:rsidRPr="00C9337F">
        <w:rPr>
          <w:rFonts w:ascii="Arial" w:eastAsia="Times New Roman" w:hAnsi="Arial" w:cs="Arial"/>
          <w:color w:val="000000"/>
          <w:sz w:val="18"/>
          <w:szCs w:val="18"/>
          <w:lang w:eastAsia="nl-BE"/>
        </w:rPr>
        <w:t>Ceratites_nodosus</w:t>
      </w:r>
      <w:proofErr w:type="spellEnd"/>
      <w:r w:rsidRPr="00C9337F">
        <w:rPr>
          <w:rFonts w:ascii="Arial" w:eastAsia="Times New Roman" w:hAnsi="Arial" w:cs="Arial"/>
          <w:color w:val="000000"/>
          <w:sz w:val="18"/>
          <w:szCs w:val="18"/>
          <w:lang w:eastAsia="nl-BE"/>
        </w:rPr>
        <w:t>.</w:t>
      </w:r>
      <w:r>
        <w:rPr>
          <w:rFonts w:ascii="Arial" w:eastAsia="Times New Roman" w:hAnsi="Arial" w:cs="Arial"/>
          <w:color w:val="000000"/>
          <w:sz w:val="18"/>
          <w:szCs w:val="18"/>
          <w:lang w:eastAsia="nl-BE"/>
        </w:rPr>
        <w:t xml:space="preserve">   </w:t>
      </w:r>
      <w:r w:rsidRPr="00C9337F">
        <w:rPr>
          <w:rFonts w:ascii="Arial" w:eastAsia="Times New Roman" w:hAnsi="Arial" w:cs="Arial"/>
          <w:color w:val="000000"/>
          <w:sz w:val="18"/>
          <w:szCs w:val="18"/>
          <w:lang w:eastAsia="nl-BE"/>
        </w:rPr>
        <w:t>MHNT</w:t>
      </w:r>
    </w:p>
    <w:p w:rsidR="00C9337F" w:rsidRP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C9337F">
      <w:pPr>
        <w:spacing w:after="0" w:line="240" w:lineRule="auto"/>
        <w:rPr>
          <w:rFonts w:ascii="Arial" w:eastAsia="Times New Roman" w:hAnsi="Arial" w:cs="Arial"/>
          <w:color w:val="000000"/>
          <w:sz w:val="18"/>
          <w:szCs w:val="18"/>
          <w:lang w:eastAsia="nl-BE"/>
        </w:rPr>
      </w:pPr>
    </w:p>
    <w:p w:rsidR="00C9337F" w:rsidRPr="00C9337F" w:rsidRDefault="00C9337F" w:rsidP="00C9337F">
      <w:pPr>
        <w:spacing w:after="0" w:line="240" w:lineRule="auto"/>
        <w:rPr>
          <w:rFonts w:ascii="Arial" w:eastAsia="Times New Roman" w:hAnsi="Arial" w:cs="Arial"/>
          <w:color w:val="000000"/>
          <w:sz w:val="18"/>
          <w:szCs w:val="18"/>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r>
        <w:rPr>
          <w:noProof/>
          <w:lang w:eastAsia="nl-BE"/>
        </w:rPr>
        <w:drawing>
          <wp:inline distT="0" distB="0" distL="0" distR="0" wp14:anchorId="481826E9" wp14:editId="25009517">
            <wp:extent cx="7557135" cy="5030533"/>
            <wp:effectExtent l="0" t="0" r="5715" b="0"/>
            <wp:docPr id="83" name="Afbeelding 83" descr="http://multiply.com/mu/tsjok45/image/3/photos/2656/1200x1200/30/tc3bc01.jpg?et=JLwmPXR4fJrJzIG1ljKsuQ&amp;nmid=54564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3/photos/2656/1200x1200/30/tc3bc01.jpg?et=JLwmPXR4fJrJzIG1ljKsuQ&amp;nmid=5456418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57135" cy="5030533"/>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hAnsi="Arial" w:cs="Arial"/>
          <w:color w:val="000000"/>
          <w:sz w:val="18"/>
          <w:szCs w:val="18"/>
        </w:rPr>
      </w:pPr>
      <w:proofErr w:type="spellStart"/>
      <w:r>
        <w:rPr>
          <w:rFonts w:ascii="Arial" w:hAnsi="Arial" w:cs="Arial"/>
          <w:color w:val="000000"/>
          <w:sz w:val="18"/>
          <w:szCs w:val="18"/>
        </w:rPr>
        <w:t>Ceratites</w:t>
      </w:r>
      <w:proofErr w:type="spellEnd"/>
      <w:r>
        <w:rPr>
          <w:rFonts w:ascii="Arial" w:hAnsi="Arial" w:cs="Arial"/>
          <w:color w:val="000000"/>
          <w:sz w:val="18"/>
          <w:szCs w:val="18"/>
        </w:rPr>
        <w:t xml:space="preserve"> </w:t>
      </w:r>
      <w:proofErr w:type="spellStart"/>
      <w:r>
        <w:rPr>
          <w:rFonts w:ascii="Arial" w:hAnsi="Arial" w:cs="Arial"/>
          <w:color w:val="000000"/>
          <w:sz w:val="18"/>
          <w:szCs w:val="18"/>
        </w:rPr>
        <w:t>nodosus</w:t>
      </w:r>
      <w:proofErr w:type="spellEnd"/>
      <w:r>
        <w:rPr>
          <w:rFonts w:ascii="Arial" w:hAnsi="Arial" w:cs="Arial"/>
          <w:color w:val="000000"/>
          <w:sz w:val="18"/>
          <w:szCs w:val="18"/>
        </w:rPr>
        <w:t xml:space="preserve"> </w:t>
      </w:r>
      <w:proofErr w:type="spellStart"/>
      <w:r>
        <w:rPr>
          <w:rFonts w:ascii="Arial" w:hAnsi="Arial" w:cs="Arial"/>
          <w:color w:val="000000"/>
          <w:sz w:val="18"/>
          <w:szCs w:val="18"/>
        </w:rPr>
        <w:t>pavement</w:t>
      </w:r>
      <w:proofErr w:type="spellEnd"/>
      <w:r>
        <w:rPr>
          <w:rFonts w:ascii="Arial" w:hAnsi="Arial" w:cs="Arial"/>
          <w:color w:val="000000"/>
          <w:sz w:val="18"/>
          <w:szCs w:val="18"/>
        </w:rPr>
        <w:t xml:space="preserve">. </w:t>
      </w:r>
      <w:proofErr w:type="spellStart"/>
      <w:r>
        <w:rPr>
          <w:rFonts w:ascii="Arial" w:hAnsi="Arial" w:cs="Arial"/>
          <w:color w:val="000000"/>
          <w:sz w:val="18"/>
          <w:szCs w:val="18"/>
        </w:rPr>
        <w:t>Note</w:t>
      </w:r>
      <w:proofErr w:type="spellEnd"/>
      <w:r>
        <w:rPr>
          <w:rFonts w:ascii="Arial" w:hAnsi="Arial" w:cs="Arial"/>
          <w:color w:val="000000"/>
          <w:sz w:val="18"/>
          <w:szCs w:val="18"/>
        </w:rPr>
        <w:t xml:space="preserve"> </w:t>
      </w:r>
      <w:proofErr w:type="spellStart"/>
      <w:r>
        <w:rPr>
          <w:rFonts w:ascii="Arial" w:hAnsi="Arial" w:cs="Arial"/>
          <w:color w:val="000000"/>
          <w:sz w:val="18"/>
          <w:szCs w:val="18"/>
        </w:rPr>
        <w:t>that</w:t>
      </w:r>
      <w:proofErr w:type="spellEnd"/>
      <w:r>
        <w:rPr>
          <w:rFonts w:ascii="Arial" w:hAnsi="Arial" w:cs="Arial"/>
          <w:color w:val="000000"/>
          <w:sz w:val="18"/>
          <w:szCs w:val="18"/>
        </w:rPr>
        <w:t xml:space="preserve"> </w:t>
      </w:r>
      <w:proofErr w:type="spellStart"/>
      <w:r>
        <w:rPr>
          <w:rFonts w:ascii="Arial" w:hAnsi="Arial" w:cs="Arial"/>
          <w:color w:val="000000"/>
          <w:sz w:val="18"/>
          <w:szCs w:val="18"/>
        </w:rPr>
        <w:t>all</w:t>
      </w:r>
      <w:proofErr w:type="spellEnd"/>
      <w:r>
        <w:rPr>
          <w:rFonts w:ascii="Arial" w:hAnsi="Arial" w:cs="Arial"/>
          <w:color w:val="000000"/>
          <w:sz w:val="18"/>
          <w:szCs w:val="18"/>
        </w:rPr>
        <w:t xml:space="preserve"> the </w:t>
      </w:r>
      <w:proofErr w:type="spellStart"/>
      <w:r>
        <w:rPr>
          <w:rFonts w:ascii="Arial" w:hAnsi="Arial" w:cs="Arial"/>
          <w:color w:val="000000"/>
          <w:sz w:val="18"/>
          <w:szCs w:val="18"/>
        </w:rPr>
        <w:t>shells</w:t>
      </w:r>
      <w:proofErr w:type="spellEnd"/>
      <w:r>
        <w:rPr>
          <w:rFonts w:ascii="Arial" w:hAnsi="Arial" w:cs="Arial"/>
          <w:color w:val="000000"/>
          <w:sz w:val="18"/>
          <w:szCs w:val="18"/>
        </w:rPr>
        <w:t xml:space="preserve"> </w:t>
      </w:r>
      <w:proofErr w:type="spellStart"/>
      <w:r>
        <w:rPr>
          <w:rFonts w:ascii="Arial" w:hAnsi="Arial" w:cs="Arial"/>
          <w:color w:val="000000"/>
          <w:sz w:val="18"/>
          <w:szCs w:val="18"/>
        </w:rPr>
        <w:t>were</w:t>
      </w:r>
      <w:proofErr w:type="spellEnd"/>
      <w:r>
        <w:rPr>
          <w:rFonts w:ascii="Arial" w:hAnsi="Arial" w:cs="Arial"/>
          <w:color w:val="000000"/>
          <w:sz w:val="18"/>
          <w:szCs w:val="18"/>
        </w:rPr>
        <w:t xml:space="preserve"> </w:t>
      </w:r>
      <w:proofErr w:type="spellStart"/>
      <w:r>
        <w:rPr>
          <w:rFonts w:ascii="Arial" w:hAnsi="Arial" w:cs="Arial"/>
          <w:color w:val="000000"/>
          <w:sz w:val="18"/>
          <w:szCs w:val="18"/>
        </w:rPr>
        <w:t>transported</w:t>
      </w:r>
      <w:proofErr w:type="spellEnd"/>
      <w:r>
        <w:rPr>
          <w:rFonts w:ascii="Arial" w:hAnsi="Arial" w:cs="Arial"/>
          <w:color w:val="000000"/>
          <w:sz w:val="18"/>
          <w:szCs w:val="18"/>
        </w:rPr>
        <w:t xml:space="preserve"> </w:t>
      </w:r>
      <w:proofErr w:type="spellStart"/>
      <w:r>
        <w:rPr>
          <w:rFonts w:ascii="Arial" w:hAnsi="Arial" w:cs="Arial"/>
          <w:color w:val="000000"/>
          <w:sz w:val="18"/>
          <w:szCs w:val="18"/>
        </w:rPr>
        <w:t>after</w:t>
      </w:r>
      <w:proofErr w:type="spellEnd"/>
      <w:r>
        <w:rPr>
          <w:rFonts w:ascii="Arial" w:hAnsi="Arial" w:cs="Arial"/>
          <w:color w:val="000000"/>
          <w:sz w:val="18"/>
          <w:szCs w:val="18"/>
        </w:rPr>
        <w:t xml:space="preserve"> </w:t>
      </w:r>
      <w:proofErr w:type="spellStart"/>
      <w:r>
        <w:rPr>
          <w:rFonts w:ascii="Arial" w:hAnsi="Arial" w:cs="Arial"/>
          <w:color w:val="000000"/>
          <w:sz w:val="18"/>
          <w:szCs w:val="18"/>
        </w:rPr>
        <w:t>fossilization</w:t>
      </w:r>
      <w:proofErr w:type="spellEnd"/>
      <w:r>
        <w:rPr>
          <w:rFonts w:ascii="Arial" w:hAnsi="Arial" w:cs="Arial"/>
          <w:color w:val="000000"/>
          <w:sz w:val="18"/>
          <w:szCs w:val="18"/>
        </w:rPr>
        <w:t xml:space="preserve">, </w:t>
      </w:r>
      <w:proofErr w:type="spellStart"/>
      <w:r>
        <w:rPr>
          <w:rFonts w:ascii="Arial" w:hAnsi="Arial" w:cs="Arial"/>
          <w:color w:val="000000"/>
          <w:sz w:val="18"/>
          <w:szCs w:val="18"/>
        </w:rPr>
        <w:t>so</w:t>
      </w:r>
      <w:proofErr w:type="spellEnd"/>
      <w:r>
        <w:rPr>
          <w:rFonts w:ascii="Arial" w:hAnsi="Arial" w:cs="Arial"/>
          <w:color w:val="000000"/>
          <w:sz w:val="18"/>
          <w:szCs w:val="18"/>
        </w:rPr>
        <w:t xml:space="preserve"> </w:t>
      </w:r>
      <w:proofErr w:type="spellStart"/>
      <w:r>
        <w:rPr>
          <w:rFonts w:ascii="Arial" w:hAnsi="Arial" w:cs="Arial"/>
          <w:color w:val="000000"/>
          <w:sz w:val="18"/>
          <w:szCs w:val="18"/>
        </w:rPr>
        <w:t>this</w:t>
      </w:r>
      <w:proofErr w:type="spellEnd"/>
      <w:r>
        <w:rPr>
          <w:rFonts w:ascii="Arial" w:hAnsi="Arial" w:cs="Arial"/>
          <w:color w:val="000000"/>
          <w:sz w:val="18"/>
          <w:szCs w:val="18"/>
        </w:rPr>
        <w:t xml:space="preserve"> is a </w:t>
      </w:r>
      <w:proofErr w:type="spellStart"/>
      <w:r>
        <w:rPr>
          <w:rFonts w:ascii="Arial" w:hAnsi="Arial" w:cs="Arial"/>
          <w:color w:val="000000"/>
          <w:sz w:val="18"/>
          <w:szCs w:val="18"/>
        </w:rPr>
        <w:t>reworked</w:t>
      </w:r>
      <w:proofErr w:type="spellEnd"/>
      <w:r>
        <w:rPr>
          <w:rFonts w:ascii="Arial" w:hAnsi="Arial" w:cs="Arial"/>
          <w:color w:val="000000"/>
          <w:sz w:val="18"/>
          <w:szCs w:val="18"/>
        </w:rPr>
        <w:t xml:space="preserve"> </w:t>
      </w:r>
      <w:proofErr w:type="spellStart"/>
      <w:r>
        <w:rPr>
          <w:rFonts w:ascii="Arial" w:hAnsi="Arial" w:cs="Arial"/>
          <w:color w:val="000000"/>
          <w:sz w:val="18"/>
          <w:szCs w:val="18"/>
        </w:rPr>
        <w:t>deposit</w:t>
      </w:r>
      <w:proofErr w:type="spellEnd"/>
      <w:r>
        <w:rPr>
          <w:rFonts w:ascii="Arial" w:hAnsi="Arial" w:cs="Arial"/>
          <w:color w:val="000000"/>
          <w:sz w:val="18"/>
          <w:szCs w:val="18"/>
        </w:rPr>
        <w:t xml:space="preserve">. </w:t>
      </w:r>
      <w:proofErr w:type="spellStart"/>
      <w:r>
        <w:rPr>
          <w:rFonts w:ascii="Arial" w:hAnsi="Arial" w:cs="Arial"/>
          <w:color w:val="000000"/>
          <w:sz w:val="18"/>
          <w:szCs w:val="18"/>
        </w:rPr>
        <w:t>You</w:t>
      </w:r>
      <w:proofErr w:type="spellEnd"/>
      <w:r>
        <w:rPr>
          <w:rFonts w:ascii="Arial" w:hAnsi="Arial" w:cs="Arial"/>
          <w:color w:val="000000"/>
          <w:sz w:val="18"/>
          <w:szCs w:val="18"/>
        </w:rPr>
        <w:t xml:space="preserve"> </w:t>
      </w:r>
      <w:proofErr w:type="spellStart"/>
      <w:r>
        <w:rPr>
          <w:rFonts w:ascii="Arial" w:hAnsi="Arial" w:cs="Arial"/>
          <w:color w:val="000000"/>
          <w:sz w:val="18"/>
          <w:szCs w:val="18"/>
        </w:rPr>
        <w:t>can</w:t>
      </w:r>
      <w:proofErr w:type="spellEnd"/>
      <w:r>
        <w:rPr>
          <w:rFonts w:ascii="Arial" w:hAnsi="Arial" w:cs="Arial"/>
          <w:color w:val="000000"/>
          <w:sz w:val="18"/>
          <w:szCs w:val="18"/>
        </w:rPr>
        <w:t xml:space="preserve"> </w:t>
      </w:r>
      <w:proofErr w:type="spellStart"/>
      <w:r>
        <w:rPr>
          <w:rFonts w:ascii="Arial" w:hAnsi="Arial" w:cs="Arial"/>
          <w:color w:val="000000"/>
          <w:sz w:val="18"/>
          <w:szCs w:val="18"/>
        </w:rPr>
        <w:t>see</w:t>
      </w:r>
      <w:proofErr w:type="spellEnd"/>
      <w:r>
        <w:rPr>
          <w:rFonts w:ascii="Arial" w:hAnsi="Arial" w:cs="Arial"/>
          <w:color w:val="000000"/>
          <w:sz w:val="18"/>
          <w:szCs w:val="18"/>
        </w:rPr>
        <w:t xml:space="preserve"> </w:t>
      </w:r>
      <w:proofErr w:type="spellStart"/>
      <w:r>
        <w:rPr>
          <w:rFonts w:ascii="Arial" w:hAnsi="Arial" w:cs="Arial"/>
          <w:color w:val="000000"/>
          <w:sz w:val="18"/>
          <w:szCs w:val="18"/>
        </w:rPr>
        <w:t>that</w:t>
      </w:r>
      <w:proofErr w:type="spellEnd"/>
      <w:r>
        <w:rPr>
          <w:rFonts w:ascii="Arial" w:hAnsi="Arial" w:cs="Arial"/>
          <w:color w:val="000000"/>
          <w:sz w:val="18"/>
          <w:szCs w:val="18"/>
        </w:rPr>
        <w:t xml:space="preserve"> </w:t>
      </w:r>
      <w:proofErr w:type="spellStart"/>
      <w:r>
        <w:rPr>
          <w:rFonts w:ascii="Arial" w:hAnsi="Arial" w:cs="Arial"/>
          <w:color w:val="000000"/>
          <w:sz w:val="18"/>
          <w:szCs w:val="18"/>
        </w:rPr>
        <w:t>all</w:t>
      </w:r>
      <w:proofErr w:type="spellEnd"/>
      <w:r>
        <w:rPr>
          <w:rFonts w:ascii="Arial" w:hAnsi="Arial" w:cs="Arial"/>
          <w:color w:val="000000"/>
          <w:sz w:val="18"/>
          <w:szCs w:val="18"/>
        </w:rPr>
        <w:t xml:space="preserve"> </w:t>
      </w:r>
      <w:proofErr w:type="spellStart"/>
      <w:r>
        <w:rPr>
          <w:rFonts w:ascii="Arial" w:hAnsi="Arial" w:cs="Arial"/>
          <w:color w:val="000000"/>
          <w:sz w:val="18"/>
          <w:szCs w:val="18"/>
        </w:rPr>
        <w:t>fossils</w:t>
      </w:r>
      <w:proofErr w:type="spellEnd"/>
      <w:r>
        <w:rPr>
          <w:rFonts w:ascii="Arial" w:hAnsi="Arial" w:cs="Arial"/>
          <w:color w:val="000000"/>
          <w:sz w:val="18"/>
          <w:szCs w:val="18"/>
        </w:rPr>
        <w:br/>
        <w:t xml:space="preserve">have been </w:t>
      </w:r>
      <w:proofErr w:type="spellStart"/>
      <w:r>
        <w:rPr>
          <w:rFonts w:ascii="Arial" w:hAnsi="Arial" w:cs="Arial"/>
          <w:color w:val="000000"/>
          <w:sz w:val="18"/>
          <w:szCs w:val="18"/>
        </w:rPr>
        <w:t>eroded</w:t>
      </w:r>
      <w:proofErr w:type="spellEnd"/>
      <w:r>
        <w:rPr>
          <w:rFonts w:ascii="Arial" w:hAnsi="Arial" w:cs="Arial"/>
          <w:color w:val="000000"/>
          <w:sz w:val="18"/>
          <w:szCs w:val="18"/>
        </w:rPr>
        <w:t xml:space="preserve"> flat on </w:t>
      </w:r>
      <w:proofErr w:type="spellStart"/>
      <w:r>
        <w:rPr>
          <w:rFonts w:ascii="Arial" w:hAnsi="Arial" w:cs="Arial"/>
          <w:color w:val="000000"/>
          <w:sz w:val="18"/>
          <w:szCs w:val="18"/>
        </w:rPr>
        <w:t>one</w:t>
      </w:r>
      <w:proofErr w:type="spellEnd"/>
      <w:r>
        <w:rPr>
          <w:rFonts w:ascii="Arial" w:hAnsi="Arial" w:cs="Arial"/>
          <w:color w:val="000000"/>
          <w:sz w:val="18"/>
          <w:szCs w:val="18"/>
        </w:rPr>
        <w:t xml:space="preserve"> side </w:t>
      </w:r>
      <w:proofErr w:type="spellStart"/>
      <w:r>
        <w:rPr>
          <w:rFonts w:ascii="Arial" w:hAnsi="Arial" w:cs="Arial"/>
          <w:color w:val="000000"/>
          <w:sz w:val="18"/>
          <w:szCs w:val="18"/>
        </w:rPr>
        <w:t>before</w:t>
      </w:r>
      <w:proofErr w:type="spellEnd"/>
      <w:r>
        <w:rPr>
          <w:rFonts w:ascii="Arial" w:hAnsi="Arial" w:cs="Arial"/>
          <w:color w:val="000000"/>
          <w:sz w:val="18"/>
          <w:szCs w:val="18"/>
        </w:rPr>
        <w:t xml:space="preserve"> </w:t>
      </w:r>
      <w:proofErr w:type="spellStart"/>
      <w:r>
        <w:rPr>
          <w:rFonts w:ascii="Arial" w:hAnsi="Arial" w:cs="Arial"/>
          <w:color w:val="000000"/>
          <w:sz w:val="18"/>
          <w:szCs w:val="18"/>
        </w:rPr>
        <w:t>being</w:t>
      </w:r>
      <w:proofErr w:type="spellEnd"/>
      <w:r>
        <w:rPr>
          <w:rFonts w:ascii="Arial" w:hAnsi="Arial" w:cs="Arial"/>
          <w:color w:val="000000"/>
          <w:sz w:val="18"/>
          <w:szCs w:val="18"/>
        </w:rPr>
        <w:t xml:space="preserve"> </w:t>
      </w:r>
      <w:proofErr w:type="spellStart"/>
      <w:r>
        <w:rPr>
          <w:rFonts w:ascii="Arial" w:hAnsi="Arial" w:cs="Arial"/>
          <w:color w:val="000000"/>
          <w:sz w:val="18"/>
          <w:szCs w:val="18"/>
        </w:rPr>
        <w:t>jumbled</w:t>
      </w:r>
      <w:proofErr w:type="spellEnd"/>
      <w:r>
        <w:rPr>
          <w:rFonts w:ascii="Arial" w:hAnsi="Arial" w:cs="Arial"/>
          <w:color w:val="000000"/>
          <w:sz w:val="18"/>
          <w:szCs w:val="18"/>
        </w:rPr>
        <w:t xml:space="preserve"> </w:t>
      </w:r>
      <w:proofErr w:type="spellStart"/>
      <w:r>
        <w:rPr>
          <w:rFonts w:ascii="Arial" w:hAnsi="Arial" w:cs="Arial"/>
          <w:color w:val="000000"/>
          <w:sz w:val="18"/>
          <w:szCs w:val="18"/>
        </w:rPr>
        <w:t>again</w:t>
      </w:r>
      <w:proofErr w:type="spellEnd"/>
    </w:p>
    <w:p w:rsidR="00C9337F" w:rsidRDefault="00C9337F"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hAnsi="Arial" w:cs="Arial"/>
          <w:color w:val="000000"/>
          <w:sz w:val="18"/>
          <w:szCs w:val="18"/>
        </w:rPr>
      </w:pPr>
      <w:r>
        <w:rPr>
          <w:noProof/>
          <w:lang w:eastAsia="nl-BE"/>
        </w:rPr>
        <w:drawing>
          <wp:inline distT="0" distB="0" distL="0" distR="0" wp14:anchorId="179234FA" wp14:editId="7CB4294A">
            <wp:extent cx="3813175" cy="3002280"/>
            <wp:effectExtent l="0" t="0" r="0" b="7620"/>
            <wp:docPr id="84" name="Afbeelding 84" descr="http://multiply.com/mu/tsjok45/image/3/photos/2656/1200x1200/34/Pic2014.JPG?et=5saA6sYdrdL%2CoVIl0yfe%2Bg&amp;nmid=56978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tsjok45/image/3/photos/2656/1200x1200/34/Pic2014.JPG?et=5saA6sYdrdL%2CoVIl0yfe%2Bg&amp;nmid=5697880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3175" cy="3002280"/>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hAnsi="Arial" w:cs="Arial"/>
          <w:color w:val="000000"/>
          <w:sz w:val="18"/>
          <w:szCs w:val="18"/>
        </w:rPr>
      </w:pPr>
      <w:r>
        <w:rPr>
          <w:noProof/>
          <w:lang w:eastAsia="nl-BE"/>
        </w:rPr>
        <w:drawing>
          <wp:inline distT="0" distB="0" distL="0" distR="0" wp14:anchorId="2843E6D8" wp14:editId="2E98D3D6">
            <wp:extent cx="3813175" cy="3312795"/>
            <wp:effectExtent l="0" t="0" r="0" b="1905"/>
            <wp:docPr id="85" name="Afbeelding 85" descr="http://multiply.com/mu/tsjok45/image/2/photos/2656/1200x1200/35/Pic2015.JPG?et=gRp6tCC2ji8uz6Kh3sBP4g&amp;nmid=56978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ultiply.com/mu/tsjok45/image/2/photos/2656/1200x1200/35/Pic2015.JPG?et=gRp6tCC2ji8uz6Kh3sBP4g&amp;nmid=5697880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3175" cy="3312795"/>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hAnsi="Arial" w:cs="Arial"/>
          <w:color w:val="000000"/>
          <w:sz w:val="18"/>
          <w:szCs w:val="18"/>
        </w:rPr>
      </w:pPr>
      <w:r>
        <w:rPr>
          <w:noProof/>
          <w:lang w:eastAsia="nl-BE"/>
        </w:rPr>
        <w:lastRenderedPageBreak/>
        <w:drawing>
          <wp:inline distT="0" distB="0" distL="0" distR="0" wp14:anchorId="1FA27183" wp14:editId="14B741CB">
            <wp:extent cx="3813175" cy="3743960"/>
            <wp:effectExtent l="0" t="0" r="0" b="8890"/>
            <wp:docPr id="86" name="Afbeelding 86" descr="http://multiply.com/mu/tsjok45/image/2/photos/2656/1200x1200/36/Pic2017.JPG?et=V9VW7%2C%2CvOA5Gz%2CbW2oK3wg&amp;nmid=56978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ultiply.com/mu/tsjok45/image/2/photos/2656/1200x1200/36/Pic2017.JPG?et=V9VW7%2C%2CvOA5Gz%2CbW2oK3wg&amp;nmid=5697880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3175" cy="3743960"/>
                    </a:xfrm>
                    <a:prstGeom prst="rect">
                      <a:avLst/>
                    </a:prstGeom>
                    <a:noFill/>
                    <a:ln>
                      <a:noFill/>
                    </a:ln>
                  </pic:spPr>
                </pic:pic>
              </a:graphicData>
            </a:graphic>
          </wp:inline>
        </w:drawing>
      </w:r>
    </w:p>
    <w:p w:rsidR="00C9337F" w:rsidRDefault="00C9337F"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hAnsi="Arial" w:cs="Arial"/>
          <w:color w:val="000000"/>
          <w:sz w:val="18"/>
          <w:szCs w:val="18"/>
        </w:rPr>
      </w:pPr>
    </w:p>
    <w:p w:rsidR="00C31C8C" w:rsidRDefault="00C31C8C" w:rsidP="0002259D">
      <w:pPr>
        <w:spacing w:before="100" w:beforeAutospacing="1" w:after="100" w:afterAutospacing="1" w:line="240" w:lineRule="auto"/>
        <w:rPr>
          <w:rFonts w:ascii="Arial" w:hAnsi="Arial" w:cs="Arial"/>
          <w:color w:val="000000"/>
          <w:sz w:val="18"/>
          <w:szCs w:val="18"/>
        </w:rPr>
      </w:pPr>
    </w:p>
    <w:p w:rsidR="00C31C8C" w:rsidRDefault="00C31C8C" w:rsidP="0002259D">
      <w:pPr>
        <w:spacing w:before="100" w:beforeAutospacing="1" w:after="100" w:afterAutospacing="1" w:line="240" w:lineRule="auto"/>
        <w:rPr>
          <w:rFonts w:ascii="Arial" w:hAnsi="Arial" w:cs="Arial"/>
          <w:color w:val="000000"/>
          <w:sz w:val="18"/>
          <w:szCs w:val="18"/>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C9337F" w:rsidRDefault="00C9337F" w:rsidP="0002259D">
      <w:pPr>
        <w:spacing w:before="100" w:beforeAutospacing="1" w:after="100" w:afterAutospacing="1" w:line="240" w:lineRule="auto"/>
        <w:rPr>
          <w:rFonts w:ascii="Arial" w:eastAsia="Times New Roman" w:hAnsi="Arial" w:cs="Arial"/>
          <w:b/>
          <w:bCs/>
          <w:color w:val="666666"/>
          <w:sz w:val="20"/>
          <w:szCs w:val="20"/>
          <w:lang w:eastAsia="nl-BE"/>
        </w:rPr>
      </w:pPr>
    </w:p>
    <w:p w:rsidR="0062745F" w:rsidRDefault="0062745F" w:rsidP="0002259D">
      <w:pPr>
        <w:spacing w:before="100" w:beforeAutospacing="1" w:after="100" w:afterAutospacing="1" w:line="240" w:lineRule="auto"/>
        <w:rPr>
          <w:rFonts w:ascii="Arial" w:eastAsia="Times New Roman" w:hAnsi="Arial" w:cs="Arial"/>
          <w:b/>
          <w:bCs/>
          <w:color w:val="666666"/>
          <w:sz w:val="20"/>
          <w:szCs w:val="20"/>
          <w:lang w:eastAsia="nl-BE"/>
        </w:rPr>
      </w:pPr>
    </w:p>
    <w:p w:rsidR="0062745F" w:rsidRDefault="0062745F" w:rsidP="0002259D">
      <w:pPr>
        <w:spacing w:before="100" w:beforeAutospacing="1" w:after="100" w:afterAutospacing="1" w:line="240" w:lineRule="auto"/>
        <w:rPr>
          <w:rFonts w:ascii="Arial" w:eastAsia="Times New Roman" w:hAnsi="Arial" w:cs="Arial"/>
          <w:b/>
          <w:bCs/>
          <w:color w:val="666666"/>
          <w:sz w:val="20"/>
          <w:szCs w:val="20"/>
          <w:lang w:eastAsia="nl-BE"/>
        </w:rPr>
      </w:pPr>
    </w:p>
    <w:p w:rsidR="00660C74" w:rsidRDefault="00660C74" w:rsidP="0002259D">
      <w:pPr>
        <w:spacing w:before="100" w:beforeAutospacing="1" w:after="100" w:afterAutospacing="1" w:line="240" w:lineRule="auto"/>
        <w:rPr>
          <w:rFonts w:ascii="Arial" w:eastAsia="Times New Roman" w:hAnsi="Arial" w:cs="Arial"/>
          <w:b/>
          <w:bCs/>
          <w:color w:val="666666"/>
          <w:sz w:val="20"/>
          <w:szCs w:val="20"/>
          <w:lang w:eastAsia="nl-BE"/>
        </w:rPr>
      </w:pPr>
    </w:p>
    <w:p w:rsidR="00660C74" w:rsidRDefault="00660C74" w:rsidP="0002259D">
      <w:pPr>
        <w:spacing w:before="100" w:beforeAutospacing="1" w:after="100" w:afterAutospacing="1" w:line="240" w:lineRule="auto"/>
        <w:rPr>
          <w:rFonts w:ascii="Arial" w:eastAsia="Times New Roman" w:hAnsi="Arial" w:cs="Arial"/>
          <w:b/>
          <w:bCs/>
          <w:color w:val="666666"/>
          <w:sz w:val="20"/>
          <w:szCs w:val="20"/>
          <w:lang w:eastAsia="nl-BE"/>
        </w:rPr>
      </w:pPr>
    </w:p>
    <w:p w:rsidR="006A25AE" w:rsidRDefault="006A25AE" w:rsidP="0002259D">
      <w:pPr>
        <w:spacing w:before="100" w:beforeAutospacing="1" w:after="100" w:afterAutospacing="1" w:line="240" w:lineRule="auto"/>
        <w:rPr>
          <w:rFonts w:ascii="Arial" w:eastAsia="Times New Roman" w:hAnsi="Arial" w:cs="Arial"/>
          <w:b/>
          <w:bCs/>
          <w:color w:val="666666"/>
          <w:sz w:val="20"/>
          <w:szCs w:val="20"/>
          <w:lang w:eastAsia="nl-BE"/>
        </w:rPr>
      </w:pPr>
    </w:p>
    <w:p w:rsidR="006A25AE" w:rsidRDefault="006A25AE" w:rsidP="0002259D">
      <w:pPr>
        <w:spacing w:before="100" w:beforeAutospacing="1" w:after="100" w:afterAutospacing="1" w:line="240" w:lineRule="auto"/>
        <w:rPr>
          <w:rFonts w:ascii="Arial" w:eastAsia="Times New Roman" w:hAnsi="Arial" w:cs="Arial"/>
          <w:b/>
          <w:bCs/>
          <w:color w:val="666666"/>
          <w:sz w:val="20"/>
          <w:szCs w:val="20"/>
          <w:lang w:eastAsia="nl-BE"/>
        </w:rPr>
      </w:pPr>
    </w:p>
    <w:p w:rsidR="0002259D" w:rsidRPr="0002259D" w:rsidRDefault="006A25AE" w:rsidP="0002259D">
      <w:pPr>
        <w:spacing w:before="100" w:beforeAutospacing="1" w:after="100" w:afterAutospacing="1" w:line="240" w:lineRule="auto"/>
        <w:rPr>
          <w:rFonts w:ascii="Arial" w:eastAsia="Times New Roman" w:hAnsi="Arial" w:cs="Arial"/>
          <w:color w:val="000000"/>
          <w:sz w:val="20"/>
          <w:szCs w:val="20"/>
          <w:lang w:eastAsia="nl-BE"/>
        </w:rPr>
      </w:pPr>
      <w:r w:rsidRPr="0078630A">
        <w:rPr>
          <w:rFonts w:ascii="Arial" w:eastAsia="Times New Roman" w:hAnsi="Arial" w:cs="Arial"/>
          <w:noProof/>
          <w:color w:val="000000"/>
          <w:sz w:val="20"/>
          <w:szCs w:val="20"/>
          <w:lang w:eastAsia="nl-BE"/>
        </w:rPr>
        <w:drawing>
          <wp:anchor distT="47625" distB="47625" distL="95250" distR="95250" simplePos="0" relativeHeight="251659264" behindDoc="0" locked="0" layoutInCell="1" allowOverlap="0" wp14:anchorId="6A3F19D1" wp14:editId="11CE50BA">
            <wp:simplePos x="0" y="0"/>
            <wp:positionH relativeFrom="column">
              <wp:posOffset>152400</wp:posOffset>
            </wp:positionH>
            <wp:positionV relativeFrom="line">
              <wp:posOffset>3304540</wp:posOffset>
            </wp:positionV>
            <wp:extent cx="1885950" cy="2171700"/>
            <wp:effectExtent l="0" t="0" r="0" b="0"/>
            <wp:wrapSquare wrapText="bothSides"/>
            <wp:docPr id="23" name="Afbeelding 5" descr="http://www.worldexplorer.be/ammonie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rldexplorer.be/ammonieten.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59D" w:rsidRPr="0002259D">
        <w:rPr>
          <w:rFonts w:ascii="Arial" w:eastAsia="Times New Roman" w:hAnsi="Arial" w:cs="Arial"/>
          <w:b/>
          <w:bCs/>
          <w:color w:val="666666"/>
          <w:sz w:val="20"/>
          <w:szCs w:val="20"/>
          <w:lang w:eastAsia="nl-BE"/>
        </w:rPr>
        <w:t>Ammon is de oud-Egyptische godheid met het ramshoofd. Door de sterke gelijkenis met zijn ramshorens werden bepaalde spiraalvormige schelpen, die als fossielen gevonden werden in rotsen uit het verleden, ammonieten genoemd</w:t>
      </w:r>
      <w:r w:rsidR="0002259D" w:rsidRPr="0002259D">
        <w:rPr>
          <w:rFonts w:ascii="Arial" w:eastAsia="Times New Roman" w:hAnsi="Arial" w:cs="Arial"/>
          <w:color w:val="666666"/>
          <w:sz w:val="20"/>
          <w:szCs w:val="20"/>
          <w:lang w:eastAsia="nl-BE"/>
        </w:rPr>
        <w:t>.</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666666"/>
          <w:sz w:val="20"/>
          <w:szCs w:val="20"/>
          <w:lang w:eastAsia="nl-BE"/>
        </w:rPr>
        <w:t>Ammonieten waren een groep in de zee levende weekdieren, inclusief de huidige inktvissen. De moderne vormen van deze dieren hebben hun schelp binnenin, maar de ammonieten hadden hun schelp buiten het lichaam, net als de slakken.</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br/>
        <w:t xml:space="preserve">De laatste exemplaren van de ammonieten stierven 60 miljoen jaar geleden uit. Slechts hun harde, fossiele schelpen kennen we nu nog. Gelukkig leeft er nog steeds een dier dat hier nauw aan verwant is, met een soortgelijke schelp buiten het lichaam : de nautilus, met een parelachtige schelp. </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t xml:space="preserve">Uit de zeer oude groep waartoe de nautilus behoort </w:t>
      </w:r>
      <w:r w:rsidRPr="0002259D">
        <w:rPr>
          <w:rFonts w:ascii="Arial" w:eastAsia="Times New Roman" w:hAnsi="Arial" w:cs="Arial"/>
          <w:b/>
          <w:bCs/>
          <w:color w:val="666666"/>
          <w:sz w:val="20"/>
          <w:szCs w:val="20"/>
          <w:lang w:eastAsia="nl-BE"/>
        </w:rPr>
        <w:t>(nautiloïden</w:t>
      </w:r>
      <w:r w:rsidRPr="0002259D">
        <w:rPr>
          <w:rFonts w:ascii="Arial" w:eastAsia="Times New Roman" w:hAnsi="Arial" w:cs="Arial"/>
          <w:color w:val="666666"/>
          <w:sz w:val="20"/>
          <w:szCs w:val="20"/>
          <w:lang w:eastAsia="nl-BE"/>
        </w:rPr>
        <w:t xml:space="preserve">) zijn, naar men aanneemt, de </w:t>
      </w:r>
      <w:r w:rsidRPr="0002259D">
        <w:rPr>
          <w:rFonts w:ascii="Arial" w:eastAsia="Times New Roman" w:hAnsi="Arial" w:cs="Arial"/>
          <w:b/>
          <w:bCs/>
          <w:color w:val="666666"/>
          <w:sz w:val="20"/>
          <w:szCs w:val="20"/>
          <w:lang w:eastAsia="nl-BE"/>
        </w:rPr>
        <w:t>ammonieten</w:t>
      </w:r>
      <w:r w:rsidRPr="0002259D">
        <w:rPr>
          <w:rFonts w:ascii="Arial" w:eastAsia="Times New Roman" w:hAnsi="Arial" w:cs="Arial"/>
          <w:color w:val="666666"/>
          <w:sz w:val="20"/>
          <w:szCs w:val="20"/>
          <w:lang w:eastAsia="nl-BE"/>
        </w:rPr>
        <w:t xml:space="preserve"> voortgekomen. De studie van deze enige overlevende geeft enig inzicht in de aard en de manier van leven van zowel de uitgestorven ammonieten als de nautiloïden.</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br/>
        <w:t>De schelpen, buiten het lichaam, zijn - in tegenstelling tot die bij de slakken - verdeeld in een aantal 'kamers', gescheiden door wanden (septa). Waar de scheidingswanden de buitenste schelpwand raken zijn naden ontstaan, die zichtbaar zijn als een soort ribbels. Deze naden zijn duidelijk te zien bij de fossiele schelpen.</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t>Elke kamer vertegenwoordigde een stadium in de groei van het dier. Als de afmeting toenam, gebeurde dit in voorwaartse richting, door het afscheiden van een nieuw schepgedeelte. Achtereenvolgens werden de kamers gevuld met lucht en deden dienst als een soort van 'drijftanks', om het dier dus drijvende te houden. De laatste kamer was open naar buiten toe en daarin leefde het volwassen dier.</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t xml:space="preserve">De kop en het lichaam van de ammonieten en de vroegere nautiloïden leken waarschijn op de kop van de overlevende nautilus. Een groot aantal tentakels omringen de bek, die is uitgerust met een soort 'tuit'. Het voorste gedeelte van de kop zit vast aan een dikke laag, die de opening van de schelp afsluit, als het dier zich terugtrekt. Onderaan de kop ligt de grote mantelholte, waarin zich twee stel kieuwen bevinden. </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lastRenderedPageBreak/>
        <w:t>Als water uit de holte wordt afgevoerd door een nauwe buis, dan veroorzaakt dit een achterwaartse beweging. Op deze manier 'zwemmen' alle koppotigen.</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br/>
        <w:t>Nautiloïden verschenen ten tijde van het late cambrium, ongeveer 450 miljoen jaar geleden. De eerste schelpen hadden geen spiraalvorm; het waren rechte buizen. Enkele van de grootste buiten of 'kokers' waren wel 5 meter lang en zo'n 50 cm breed ! Uit deze rechte koker ontwikkelden zich vele soorten schelpen, zowel los opgerold als in een dichte spiraal. In de trias-periode waren er echter niet veel nautiloïden meer; slechts enkele spiraalvormige waren overgebleven. Nautilus, de enige overgeblevene, verscheen voor het eerst in de jura-periode, zo'n 150 miljoen jaar geleden.</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br/>
        <w:t xml:space="preserve">Men neemt aan dat de eerste </w:t>
      </w:r>
      <w:r w:rsidRPr="0002259D">
        <w:rPr>
          <w:rFonts w:ascii="Arial" w:eastAsia="Times New Roman" w:hAnsi="Arial" w:cs="Arial"/>
          <w:b/>
          <w:bCs/>
          <w:color w:val="666666"/>
          <w:sz w:val="20"/>
          <w:szCs w:val="20"/>
          <w:lang w:eastAsia="nl-BE"/>
        </w:rPr>
        <w:t>ammonieten</w:t>
      </w:r>
      <w:r w:rsidRPr="0002259D">
        <w:rPr>
          <w:rFonts w:ascii="Arial" w:eastAsia="Times New Roman" w:hAnsi="Arial" w:cs="Arial"/>
          <w:color w:val="666666"/>
          <w:sz w:val="20"/>
          <w:szCs w:val="20"/>
          <w:lang w:eastAsia="nl-BE"/>
        </w:rPr>
        <w:t xml:space="preserve"> zich ontwikkelden uit de </w:t>
      </w:r>
      <w:r w:rsidRPr="0002259D">
        <w:rPr>
          <w:rFonts w:ascii="Arial" w:eastAsia="Times New Roman" w:hAnsi="Arial" w:cs="Arial"/>
          <w:b/>
          <w:bCs/>
          <w:color w:val="666666"/>
          <w:sz w:val="20"/>
          <w:szCs w:val="20"/>
          <w:lang w:eastAsia="nl-BE"/>
        </w:rPr>
        <w:t xml:space="preserve">nautiloïden </w:t>
      </w:r>
      <w:r w:rsidRPr="0002259D">
        <w:rPr>
          <w:rFonts w:ascii="Arial" w:eastAsia="Times New Roman" w:hAnsi="Arial" w:cs="Arial"/>
          <w:color w:val="666666"/>
          <w:sz w:val="20"/>
          <w:szCs w:val="20"/>
          <w:lang w:eastAsia="nl-BE"/>
        </w:rPr>
        <w:t xml:space="preserve">gedurende de ordovicium-periode, maar ze namen pas in aantal toe ten tijde van het devoon. Ze vertoonden veel overeenkomst met hun nautiloïde-voorouders, maar de naden van de scheidingswanden waren ingewikkelder. De ammonieten hadden hun hoogtepunt gedurende het mesozoïcum en hun schelpen vertonen allerlei vormen en versieringen. De grootste opgerolde schelpen waren meer dan twee en een halve meter in doorsnede. </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b/>
          <w:bCs/>
          <w:color w:val="666666"/>
          <w:sz w:val="20"/>
          <w:szCs w:val="20"/>
          <w:lang w:eastAsia="nl-BE"/>
        </w:rPr>
        <w:t xml:space="preserve">Hun zeer snelle ontwikkeling en het feit dat ze zeer verspreid voorkwamen, maakt het mogelijk hun fossielen te gebruiken voor het bepalen van de ouderdom van de rotsen waarin ze voorkomen. het zijn dus ideale gidsfossielen </w:t>
      </w:r>
    </w:p>
    <w:p w:rsidR="0002259D" w:rsidRPr="0002259D" w:rsidRDefault="0002259D" w:rsidP="0002259D">
      <w:pPr>
        <w:spacing w:before="100" w:beforeAutospacing="1" w:after="100" w:afterAutospacing="1" w:line="240" w:lineRule="auto"/>
        <w:rPr>
          <w:rFonts w:ascii="Arial" w:eastAsia="Times New Roman" w:hAnsi="Arial" w:cs="Arial"/>
          <w:color w:val="666666"/>
          <w:sz w:val="20"/>
          <w:szCs w:val="20"/>
          <w:lang w:eastAsia="nl-BE"/>
        </w:rPr>
      </w:pPr>
      <w:r w:rsidRPr="0002259D">
        <w:rPr>
          <w:rFonts w:ascii="Arial" w:eastAsia="Times New Roman" w:hAnsi="Arial" w:cs="Arial"/>
          <w:color w:val="666666"/>
          <w:sz w:val="20"/>
          <w:szCs w:val="20"/>
          <w:lang w:eastAsia="nl-BE"/>
        </w:rPr>
        <w:br/>
        <w:t>Waarom deze schijnbaar levensvatbare groep zo snel is uitgestorven, is één van de grote mysteries in de geologie.</w:t>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74"/>
        <w:gridCol w:w="6127"/>
      </w:tblGrid>
      <w:tr w:rsidR="0002259D" w:rsidRPr="0002259D" w:rsidTr="0002259D">
        <w:trPr>
          <w:tblCellSpacing w:w="0" w:type="dxa"/>
        </w:trPr>
        <w:tc>
          <w:tcPr>
            <w:tcW w:w="0" w:type="auto"/>
            <w:hideMark/>
          </w:tcPr>
          <w:p w:rsidR="0002259D" w:rsidRPr="0002259D" w:rsidRDefault="0018340F" w:rsidP="0002259D">
            <w:pPr>
              <w:spacing w:before="100" w:beforeAutospacing="1" w:after="100" w:afterAutospacing="1" w:line="240" w:lineRule="auto"/>
              <w:jc w:val="center"/>
              <w:rPr>
                <w:rFonts w:ascii="Arial" w:eastAsia="Times New Roman" w:hAnsi="Arial" w:cs="Arial"/>
                <w:color w:val="000000"/>
                <w:sz w:val="20"/>
                <w:szCs w:val="20"/>
                <w:lang w:eastAsia="nl-BE"/>
              </w:rPr>
            </w:pPr>
            <w:hyperlink r:id="rId60" w:history="1">
              <w:r w:rsidR="0002259D" w:rsidRPr="0002259D">
                <w:rPr>
                  <w:rFonts w:ascii="Arial" w:eastAsia="Times New Roman" w:hAnsi="Arial" w:cs="Arial"/>
                  <w:color w:val="0066CC"/>
                  <w:sz w:val="20"/>
                  <w:szCs w:val="20"/>
                  <w:u w:val="single"/>
                  <w:lang w:eastAsia="nl-BE"/>
                </w:rPr>
                <w:t>http://www.ukfossils.co.uk/guides/ammonites.html</w:t>
              </w:r>
            </w:hyperlink>
          </w:p>
          <w:p w:rsidR="0002259D" w:rsidRPr="0002259D" w:rsidRDefault="0002259D" w:rsidP="0002259D">
            <w:pPr>
              <w:spacing w:before="100" w:beforeAutospacing="1" w:after="100" w:afterAutospacing="1" w:line="240" w:lineRule="auto"/>
              <w:jc w:val="center"/>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An Introduction to Ammonites</w:t>
            </w:r>
            <w:r w:rsidRPr="0002259D">
              <w:rPr>
                <w:rFonts w:ascii="Arial" w:eastAsia="Times New Roman" w:hAnsi="Arial" w:cs="Arial"/>
                <w:color w:val="000000"/>
                <w:sz w:val="20"/>
                <w:szCs w:val="20"/>
                <w:lang w:eastAsia="nl-BE"/>
              </w:rPr>
              <w:br/>
              <w:t xml:space="preserve">by Joe Shimmin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Ammonites (Ammonitida) were shelled cephalopod molluscs that lived throughout the world’s oceans during the Mesozoic (Triassic, Jurassic and Cretaceous periods). They were an extremely successful order, as evidenced by the frequency that their remains are found.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u w:val="single"/>
                <w:lang w:eastAsia="nl-BE"/>
              </w:rPr>
              <w:t>The shell – general</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Ammonite shells (apart from in the heteromorphs) all follow a similar basic design, which is that of an expanding cone, spiralling around a centre point, in a single plane. In other words they are generally a flattish spiral, which gets thicker with each whorl.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In transverse cross section, the whorls of different ammonite species can show various profiles. Some are fairly square (e.g. </w:t>
            </w:r>
            <w:r w:rsidRPr="0002259D">
              <w:rPr>
                <w:rFonts w:ascii="Arial" w:eastAsia="Times New Roman" w:hAnsi="Arial" w:cs="Arial"/>
                <w:i/>
                <w:iCs/>
                <w:color w:val="000000"/>
                <w:sz w:val="20"/>
                <w:szCs w:val="20"/>
                <w:lang w:eastAsia="nl-BE"/>
              </w:rPr>
              <w:t>Acanthoceras</w:t>
            </w:r>
            <w:r w:rsidRPr="0002259D">
              <w:rPr>
                <w:rFonts w:ascii="Arial" w:eastAsia="Times New Roman" w:hAnsi="Arial" w:cs="Arial"/>
                <w:color w:val="000000"/>
                <w:sz w:val="20"/>
                <w:szCs w:val="20"/>
                <w:lang w:eastAsia="nl-BE"/>
              </w:rPr>
              <w:t xml:space="preserve">) while others are more rounded (e.g. </w:t>
            </w:r>
            <w:r w:rsidRPr="0002259D">
              <w:rPr>
                <w:rFonts w:ascii="Arial" w:eastAsia="Times New Roman" w:hAnsi="Arial" w:cs="Arial"/>
                <w:i/>
                <w:iCs/>
                <w:color w:val="000000"/>
                <w:sz w:val="20"/>
                <w:szCs w:val="20"/>
                <w:lang w:eastAsia="nl-BE"/>
              </w:rPr>
              <w:t>Dactylioceras</w:t>
            </w:r>
            <w:r w:rsidRPr="0002259D">
              <w:rPr>
                <w:rFonts w:ascii="Arial" w:eastAsia="Times New Roman" w:hAnsi="Arial" w:cs="Arial"/>
                <w:color w:val="000000"/>
                <w:sz w:val="20"/>
                <w:szCs w:val="20"/>
                <w:lang w:eastAsia="nl-BE"/>
              </w:rPr>
              <w:t xml:space="preserve">) and some very slim (e.g. </w:t>
            </w:r>
            <w:r w:rsidRPr="0002259D">
              <w:rPr>
                <w:rFonts w:ascii="Arial" w:eastAsia="Times New Roman" w:hAnsi="Arial" w:cs="Arial"/>
                <w:i/>
                <w:iCs/>
                <w:color w:val="000000"/>
                <w:sz w:val="20"/>
                <w:szCs w:val="20"/>
                <w:lang w:eastAsia="nl-BE"/>
              </w:rPr>
              <w:t>Placenticeras</w:t>
            </w:r>
            <w:r w:rsidRPr="0002259D">
              <w:rPr>
                <w:rFonts w:ascii="Arial" w:eastAsia="Times New Roman" w:hAnsi="Arial" w:cs="Arial"/>
                <w:color w:val="000000"/>
                <w:sz w:val="20"/>
                <w:szCs w:val="20"/>
                <w:lang w:eastAsia="nl-BE"/>
              </w:rPr>
              <w:t xml:space="preserve">).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Where the outer whorl of an ammonite shell largely covers the preceding whorls, the specimen is said to be ‘involute’ (e.g. </w:t>
            </w:r>
            <w:r w:rsidRPr="0002259D">
              <w:rPr>
                <w:rFonts w:ascii="Arial" w:eastAsia="Times New Roman" w:hAnsi="Arial" w:cs="Arial"/>
                <w:i/>
                <w:iCs/>
                <w:color w:val="000000"/>
                <w:sz w:val="20"/>
                <w:szCs w:val="20"/>
                <w:lang w:eastAsia="nl-BE"/>
              </w:rPr>
              <w:t>Anahoplites</w:t>
            </w:r>
            <w:r w:rsidRPr="0002259D">
              <w:rPr>
                <w:rFonts w:ascii="Arial" w:eastAsia="Times New Roman" w:hAnsi="Arial" w:cs="Arial"/>
                <w:color w:val="000000"/>
                <w:sz w:val="20"/>
                <w:szCs w:val="20"/>
                <w:lang w:eastAsia="nl-BE"/>
              </w:rPr>
              <w:t xml:space="preserve">). Where it does not cover those preceding, the specimen is said to be ‘evolute’ (e.g. </w:t>
            </w:r>
            <w:r w:rsidRPr="0002259D">
              <w:rPr>
                <w:rFonts w:ascii="Arial" w:eastAsia="Times New Roman" w:hAnsi="Arial" w:cs="Arial"/>
                <w:i/>
                <w:iCs/>
                <w:color w:val="000000"/>
                <w:sz w:val="20"/>
                <w:szCs w:val="20"/>
                <w:lang w:eastAsia="nl-BE"/>
              </w:rPr>
              <w:t>Dactylioceras</w:t>
            </w:r>
            <w:r w:rsidRPr="0002259D">
              <w:rPr>
                <w:rFonts w:ascii="Arial" w:eastAsia="Times New Roman" w:hAnsi="Arial" w:cs="Arial"/>
                <w:color w:val="000000"/>
                <w:sz w:val="20"/>
                <w:szCs w:val="20"/>
                <w:lang w:eastAsia="nl-BE"/>
              </w:rPr>
              <w:t>).</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The heteromorph ammonites had a variety of shapes, including the basic ammonite spiral, only uncoiled (each new whorl not touching the last), a spiral that became significantly uncoiled in the lead up to the animal’s maturity, and upwards coiling spirals like the type we see in snail shells, to mention a few types.</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u w:val="single"/>
                <w:lang w:eastAsia="nl-BE"/>
              </w:rPr>
              <w:t>The shell – outside</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The actual aragonite shell of the ammonite creature is often lost during fossilisation, to leave us with internal mould fossils. These are basically a copy of what the outside of the shell looked like, only a tiny bit smaller.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In cases where the shell does survive, mineralisation of this can lead to some beautiful ammonite specimens, for example those of the Gault Clay in England and the Bearpaw Formation of Canada and the US.</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Ammonite shells often have ornamentation, consisting of some or all of the following-</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Growth lines.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Ribbing</w:t>
            </w:r>
            <w:r w:rsidRPr="0002259D">
              <w:rPr>
                <w:rFonts w:ascii="Arial" w:eastAsia="Times New Roman" w:hAnsi="Arial" w:cs="Arial"/>
                <w:color w:val="000000"/>
                <w:sz w:val="20"/>
                <w:szCs w:val="20"/>
                <w:lang w:eastAsia="nl-BE"/>
              </w:rPr>
              <w:t xml:space="preserve"> – ribs running across the whorls.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 xml:space="preserve">Knobs </w:t>
            </w:r>
            <w:r w:rsidRPr="0002259D">
              <w:rPr>
                <w:rFonts w:ascii="Arial" w:eastAsia="Times New Roman" w:hAnsi="Arial" w:cs="Arial"/>
                <w:color w:val="000000"/>
                <w:sz w:val="20"/>
                <w:szCs w:val="20"/>
                <w:lang w:eastAsia="nl-BE"/>
              </w:rPr>
              <w:t xml:space="preserve">– spherical structures that extend from ribs in places.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Spines</w:t>
            </w:r>
            <w:r w:rsidRPr="0002259D">
              <w:rPr>
                <w:rFonts w:ascii="Arial" w:eastAsia="Times New Roman" w:hAnsi="Arial" w:cs="Arial"/>
                <w:color w:val="000000"/>
                <w:sz w:val="20"/>
                <w:szCs w:val="20"/>
                <w:lang w:eastAsia="nl-BE"/>
              </w:rPr>
              <w:t xml:space="preserve"> – protrusions extending from the ribs, that taper to a point.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Tubercles</w:t>
            </w:r>
            <w:r w:rsidRPr="0002259D">
              <w:rPr>
                <w:rFonts w:ascii="Arial" w:eastAsia="Times New Roman" w:hAnsi="Arial" w:cs="Arial"/>
                <w:color w:val="000000"/>
                <w:sz w:val="20"/>
                <w:szCs w:val="20"/>
                <w:lang w:eastAsia="nl-BE"/>
              </w:rPr>
              <w:t xml:space="preserve"> – a name for a variety of protrusions that extend from the ribs, including spine bases, where the spine has been lost.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Keel(s)</w:t>
            </w:r>
            <w:r w:rsidRPr="0002259D">
              <w:rPr>
                <w:rFonts w:ascii="Arial" w:eastAsia="Times New Roman" w:hAnsi="Arial" w:cs="Arial"/>
                <w:color w:val="000000"/>
                <w:sz w:val="20"/>
                <w:szCs w:val="20"/>
                <w:lang w:eastAsia="nl-BE"/>
              </w:rPr>
              <w:t xml:space="preserve"> – structures that adorn the outer edge of an ammonite’s whorls. </w:t>
            </w:r>
          </w:p>
          <w:p w:rsidR="0002259D" w:rsidRPr="0002259D" w:rsidRDefault="0002259D" w:rsidP="0002259D">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i/>
                <w:iCs/>
                <w:color w:val="000000"/>
                <w:sz w:val="20"/>
                <w:szCs w:val="20"/>
                <w:lang w:eastAsia="nl-BE"/>
              </w:rPr>
              <w:t>Lappets and spines (at the aperture)</w:t>
            </w:r>
            <w:r w:rsidRPr="0002259D">
              <w:rPr>
                <w:rFonts w:ascii="Arial" w:eastAsia="Times New Roman" w:hAnsi="Arial" w:cs="Arial"/>
                <w:color w:val="000000"/>
                <w:sz w:val="20"/>
                <w:szCs w:val="20"/>
                <w:lang w:eastAsia="nl-BE"/>
              </w:rPr>
              <w:t xml:space="preserve"> – protrusions </w:t>
            </w:r>
            <w:r w:rsidRPr="0002259D">
              <w:rPr>
                <w:rFonts w:ascii="Arial" w:eastAsia="Times New Roman" w:hAnsi="Arial" w:cs="Arial"/>
                <w:color w:val="000000"/>
                <w:sz w:val="20"/>
                <w:szCs w:val="20"/>
                <w:lang w:eastAsia="nl-BE"/>
              </w:rPr>
              <w:lastRenderedPageBreak/>
              <w:t xml:space="preserve">extending from the opening of the ammonite shell.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u w:val="single"/>
                <w:lang w:eastAsia="nl-BE"/>
              </w:rPr>
              <w:t>The shell – inside</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An internal mould will show all of the above ornamentation if present in the actual shell (except for the lappets and spines at the aperture, and the growth lines), along with the addition of suture lines. Sometimes these are not easy to see, but that does not mean they are not present, all ammonites have them. Sutures are intricate patterns that run across the whorls and show how the outer edges of an ammonite’s chambers fit together. The shapes of the lines are often used to aid in taxonomy.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It is thought that ammonites had these complex interlocking chamber shapes to give the shell more strength, so that the animal could dive to greater depths without being crushed by water pressure. However, it has been shown that nautiluses can, and did dive deeper than ammonites, but these animals have very uncomplicated suture lines. The reason for the nautilus’ greater depth tolerance, while retaining simple sutures is simply that they have thicker shells than the ammonites, which evolved a different way of strengthening themselves.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If a suitable, complete ammonite fossil is cut in half in equatorial section and then polished, the chambers of the animal’s shell will be seen. These can be divided into the phragmocone and the body chamber.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The phragmocone consists of many generally equally proportioned chambers, which begin at the centre of the ammonite. These were used as buoyancy aids and were filled with gas. When new chambers were formed, a tube called the siphuncle was used to transfer liquid from them, in order to maintain the animal’s buoyancy. The siphuncle is usually only seen in very small portions in cut ammonites and is generally much more noticeable in a nautilus shell, where it can be seen roughly in the centre of the whorls. In ammonites however, it is found along the outside edge (venter) of the whorl.</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The body chamber is the final, longest chamber, in which the ammonite animal actually lived. It is not divided by sutures and is often fossilised in a different colour to the phragmocone chambers, as sediment readily filled it after the creature died and its soft parts rotted away. The chambers of the phragmocone however, are largely sealed off from the body chamber, and because of this they are usually mineralised over a longer period, due to percolation of mineral rich water through the shell. </w:t>
            </w:r>
          </w:p>
          <w:p w:rsidR="0002259D" w:rsidRPr="0002259D" w:rsidRDefault="0002259D" w:rsidP="0002259D">
            <w:pPr>
              <w:spacing w:before="100" w:beforeAutospacing="1" w:after="100" w:afterAutospacing="1" w:line="240" w:lineRule="auto"/>
              <w:jc w:val="center"/>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3D1EDE3A" wp14:editId="644020B9">
                  <wp:extent cx="3813175" cy="3002280"/>
                  <wp:effectExtent l="0" t="0" r="0" b="7620"/>
                  <wp:docPr id="4" name="Afbeelding 47" descr="http://www.ukfossils.co.uk/guides/ammonites/Pi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kfossils.co.uk/guides/ammonites/Pic%20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3175" cy="300228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 xml:space="preserve">‘A </w:t>
            </w:r>
            <w:r w:rsidRPr="0002259D">
              <w:rPr>
                <w:rFonts w:ascii="Arial" w:eastAsia="Times New Roman" w:hAnsi="Arial" w:cs="Arial"/>
                <w:i/>
                <w:iCs/>
                <w:color w:val="000000"/>
                <w:sz w:val="20"/>
                <w:szCs w:val="20"/>
                <w:lang w:eastAsia="nl-BE"/>
              </w:rPr>
              <w:t>Dactylioceras commune</w:t>
            </w:r>
            <w:r w:rsidRPr="0002259D">
              <w:rPr>
                <w:rFonts w:ascii="Arial" w:eastAsia="Times New Roman" w:hAnsi="Arial" w:cs="Arial"/>
                <w:color w:val="000000"/>
                <w:sz w:val="20"/>
                <w:szCs w:val="20"/>
                <w:lang w:eastAsia="nl-BE"/>
              </w:rPr>
              <w:t xml:space="preserve"> ammonite, from the Upper Lias, cut in equatorial section and polished. The phragmocone chambers have been filled by minerals, while the final body chamber was fossilised a dark grey colour, as it was filled with mud soon after the death of the ammonite.'</w:t>
            </w:r>
          </w:p>
          <w:p w:rsidR="0002259D" w:rsidRPr="0002259D" w:rsidRDefault="0002259D" w:rsidP="0002259D">
            <w:pPr>
              <w:spacing w:before="100" w:beforeAutospacing="1" w:after="100" w:afterAutospacing="1" w:line="240" w:lineRule="auto"/>
              <w:jc w:val="center"/>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lastRenderedPageBreak/>
              <w:drawing>
                <wp:inline distT="0" distB="0" distL="0" distR="0" wp14:anchorId="6FC4A06E" wp14:editId="654B8C5A">
                  <wp:extent cx="3813175" cy="3312795"/>
                  <wp:effectExtent l="0" t="0" r="0" b="1905"/>
                  <wp:docPr id="5" name="Afbeelding 5" descr="http://www.ukfossils.co.uk/guides/ammonites/Pic%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kfossils.co.uk/guides/ammonites/Pic%201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3175" cy="331279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 xml:space="preserve">Creniceras renggeri </w:t>
            </w:r>
            <w:r w:rsidRPr="0002259D">
              <w:rPr>
                <w:rFonts w:ascii="Arial" w:eastAsia="Times New Roman" w:hAnsi="Arial" w:cs="Arial"/>
                <w:color w:val="000000"/>
                <w:sz w:val="20"/>
                <w:szCs w:val="20"/>
                <w:lang w:eastAsia="nl-BE"/>
              </w:rPr>
              <w:t>from the Lower Oxford Clay, showing differential preservation of phragmocone and body chambers. Specimen courtesy of Flavia Faedo.’</w:t>
            </w:r>
          </w:p>
          <w:p w:rsidR="0002259D" w:rsidRPr="0002259D" w:rsidRDefault="0002259D" w:rsidP="0002259D">
            <w:pPr>
              <w:spacing w:before="100" w:beforeAutospacing="1" w:after="100" w:afterAutospacing="1" w:line="240" w:lineRule="auto"/>
              <w:jc w:val="center"/>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21C9E4EC" wp14:editId="595FFDA3">
                  <wp:extent cx="3303905" cy="3942080"/>
                  <wp:effectExtent l="0" t="0" r="0" b="1270"/>
                  <wp:docPr id="6" name="Afbeelding 6" descr="http://www.ukfossils.co.uk/guides/ammonites/Pi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ukfossils.co.uk/guides/ammonites/Pic%20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3905" cy="394208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 xml:space="preserve">‘A single </w:t>
            </w:r>
            <w:r w:rsidRPr="0002259D">
              <w:rPr>
                <w:rFonts w:ascii="Arial" w:eastAsia="Times New Roman" w:hAnsi="Arial" w:cs="Arial"/>
                <w:i/>
                <w:iCs/>
                <w:color w:val="000000"/>
                <w:sz w:val="20"/>
                <w:szCs w:val="20"/>
                <w:lang w:eastAsia="nl-BE"/>
              </w:rPr>
              <w:t>Euhoplites</w:t>
            </w:r>
            <w:r w:rsidRPr="0002259D">
              <w:rPr>
                <w:rFonts w:ascii="Arial" w:eastAsia="Times New Roman" w:hAnsi="Arial" w:cs="Arial"/>
                <w:color w:val="000000"/>
                <w:sz w:val="20"/>
                <w:szCs w:val="20"/>
                <w:lang w:eastAsia="nl-BE"/>
              </w:rPr>
              <w:t xml:space="preserve"> phragmocone chamber, from the Gault Clay.’</w:t>
            </w:r>
          </w:p>
          <w:p w:rsidR="0002259D" w:rsidRPr="0002259D" w:rsidRDefault="0002259D" w:rsidP="0002259D">
            <w:pPr>
              <w:spacing w:before="100" w:beforeAutospacing="1" w:after="100" w:afterAutospacing="1" w:line="240" w:lineRule="auto"/>
              <w:jc w:val="center"/>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4D4D3AA1" wp14:editId="26CF07C2">
                  <wp:extent cx="3813175" cy="3743960"/>
                  <wp:effectExtent l="0" t="0" r="0" b="8890"/>
                  <wp:docPr id="7" name="Afbeelding 7" descr="http://www.ukfossils.co.uk/guides/ammonites/Pic%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kfossils.co.uk/guides/ammonites/Pic%20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3175" cy="374396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‘A pyritic ammonite that is missing a single chamber from its phragmacone. This has revealed the siphuncle tube.’</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u w:val="single"/>
                <w:lang w:eastAsia="nl-BE"/>
              </w:rPr>
              <w:lastRenderedPageBreak/>
              <w:t>Sexual dimorphism</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Some ammonites (e.g. </w:t>
            </w:r>
            <w:r w:rsidRPr="0002259D">
              <w:rPr>
                <w:rFonts w:ascii="Arial" w:eastAsia="Times New Roman" w:hAnsi="Arial" w:cs="Arial"/>
                <w:i/>
                <w:iCs/>
                <w:color w:val="000000"/>
                <w:sz w:val="20"/>
                <w:szCs w:val="20"/>
                <w:lang w:eastAsia="nl-BE"/>
              </w:rPr>
              <w:t>Kosmoceras Jason</w:t>
            </w:r>
            <w:r w:rsidRPr="0002259D">
              <w:rPr>
                <w:rFonts w:ascii="Arial" w:eastAsia="Times New Roman" w:hAnsi="Arial" w:cs="Arial"/>
                <w:color w:val="000000"/>
                <w:sz w:val="20"/>
                <w:szCs w:val="20"/>
                <w:lang w:eastAsia="nl-BE"/>
              </w:rPr>
              <w:t xml:space="preserve">) displayed sexual dimorphism, where the female (macroconch) of the species was larger than the male (microconch). It is thought that this was so that the female could accommodate a brood of eggs within the shell. While sexual dimorphism in ammonites is a well known phenomenon, it can be difficult for the amateur to apply. This is because the different characteristics are generally only shown at maturity (which is not always very obvious), and usually only on whole specimens, with a full body chamber (again, which is not always very obvious).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u w:val="single"/>
                <w:lang w:eastAsia="nl-BE"/>
              </w:rPr>
              <w:t xml:space="preserve">Ammonites and stratigraphy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Ammonites are extremely useful to stratigraphers for a number of reasons-</w:t>
            </w:r>
          </w:p>
          <w:p w:rsidR="0002259D" w:rsidRPr="0002259D" w:rsidRDefault="0002259D" w:rsidP="0002259D">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They were extremely abundant. </w:t>
            </w:r>
          </w:p>
          <w:p w:rsidR="0002259D" w:rsidRPr="0002259D" w:rsidRDefault="0002259D" w:rsidP="0002259D">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Many species had a large geographical range </w:t>
            </w:r>
          </w:p>
          <w:p w:rsidR="0002259D" w:rsidRPr="0002259D" w:rsidRDefault="0002259D" w:rsidP="0002259D">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Many species were short lived, due to rapid evolution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When correlating the ages of different sites across a country, a continent or the world, ammonites are often used with great effect. For example a species found in England, with a geological range of a million years can be correlated with the same species found elsewhere and hence can date the foreign site to within a million years.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color w:val="000000"/>
                <w:sz w:val="20"/>
                <w:szCs w:val="20"/>
                <w:lang w:eastAsia="nl-BE"/>
              </w:rPr>
              <w:t xml:space="preserve">Because of the ammonites’ importance to stratigraphy, rock layers or groups of layers are often named after a particular species that is abundant within them, e.g. the </w:t>
            </w:r>
            <w:r w:rsidRPr="0002259D">
              <w:rPr>
                <w:rFonts w:ascii="Arial" w:eastAsia="Times New Roman" w:hAnsi="Arial" w:cs="Arial"/>
                <w:i/>
                <w:iCs/>
                <w:color w:val="000000"/>
                <w:sz w:val="20"/>
                <w:szCs w:val="20"/>
                <w:lang w:eastAsia="nl-BE"/>
              </w:rPr>
              <w:t>Falciferum</w:t>
            </w:r>
            <w:r w:rsidRPr="0002259D">
              <w:rPr>
                <w:rFonts w:ascii="Arial" w:eastAsia="Times New Roman" w:hAnsi="Arial" w:cs="Arial"/>
                <w:color w:val="000000"/>
                <w:sz w:val="20"/>
                <w:szCs w:val="20"/>
                <w:lang w:eastAsia="nl-BE"/>
              </w:rPr>
              <w:t xml:space="preserve"> zone of the Upper Lias, named after </w:t>
            </w:r>
            <w:r w:rsidRPr="0002259D">
              <w:rPr>
                <w:rFonts w:ascii="Arial" w:eastAsia="Times New Roman" w:hAnsi="Arial" w:cs="Arial"/>
                <w:i/>
                <w:iCs/>
                <w:color w:val="000000"/>
                <w:sz w:val="20"/>
                <w:szCs w:val="20"/>
                <w:lang w:eastAsia="nl-BE"/>
              </w:rPr>
              <w:t>Harpoceras falciferum</w:t>
            </w:r>
            <w:r w:rsidRPr="0002259D">
              <w:rPr>
                <w:rFonts w:ascii="Arial" w:eastAsia="Times New Roman" w:hAnsi="Arial" w:cs="Arial"/>
                <w:color w:val="000000"/>
                <w:sz w:val="20"/>
                <w:szCs w:val="20"/>
                <w:lang w:eastAsia="nl-BE"/>
              </w:rPr>
              <w:t xml:space="preserve">, and the </w:t>
            </w:r>
            <w:r w:rsidRPr="0002259D">
              <w:rPr>
                <w:rFonts w:ascii="Arial" w:eastAsia="Times New Roman" w:hAnsi="Arial" w:cs="Arial"/>
                <w:i/>
                <w:iCs/>
                <w:color w:val="000000"/>
                <w:sz w:val="20"/>
                <w:szCs w:val="20"/>
                <w:lang w:eastAsia="nl-BE"/>
              </w:rPr>
              <w:t>Dentatus</w:t>
            </w:r>
            <w:r w:rsidRPr="0002259D">
              <w:rPr>
                <w:rFonts w:ascii="Arial" w:eastAsia="Times New Roman" w:hAnsi="Arial" w:cs="Arial"/>
                <w:color w:val="000000"/>
                <w:sz w:val="20"/>
                <w:szCs w:val="20"/>
                <w:lang w:eastAsia="nl-BE"/>
              </w:rPr>
              <w:t xml:space="preserve"> zone of the Lower Gault, named after </w:t>
            </w:r>
            <w:r w:rsidRPr="0002259D">
              <w:rPr>
                <w:rFonts w:ascii="Arial" w:eastAsia="Times New Roman" w:hAnsi="Arial" w:cs="Arial"/>
                <w:i/>
                <w:iCs/>
                <w:color w:val="000000"/>
                <w:sz w:val="20"/>
                <w:szCs w:val="20"/>
                <w:lang w:eastAsia="nl-BE"/>
              </w:rPr>
              <w:t>Hoplites dentatus</w:t>
            </w:r>
            <w:r w:rsidRPr="0002259D">
              <w:rPr>
                <w:rFonts w:ascii="Arial" w:eastAsia="Times New Roman" w:hAnsi="Arial" w:cs="Arial"/>
                <w:color w:val="000000"/>
                <w:sz w:val="20"/>
                <w:szCs w:val="20"/>
                <w:lang w:eastAsia="nl-BE"/>
              </w:rPr>
              <w:t>.</w:t>
            </w:r>
          </w:p>
        </w:tc>
        <w:tc>
          <w:tcPr>
            <w:tcW w:w="2150" w:type="pct"/>
            <w:hideMark/>
          </w:tcPr>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lastRenderedPageBreak/>
              <w:drawing>
                <wp:inline distT="0" distB="0" distL="0" distR="0" wp14:anchorId="7228F723" wp14:editId="289DDF78">
                  <wp:extent cx="3838575" cy="1699260"/>
                  <wp:effectExtent l="0" t="0" r="9525" b="0"/>
                  <wp:docPr id="8" name="Afbeelding 8" descr="http://www.ukfossils.co.uk/guides/ammonites/P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ukfossils.co.uk/guides/ammonites/Pic%2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8575" cy="169926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 xml:space="preserve">‘Transverse section through an </w:t>
            </w:r>
            <w:r w:rsidRPr="0002259D">
              <w:rPr>
                <w:rFonts w:ascii="Arial" w:eastAsia="Times New Roman" w:hAnsi="Arial" w:cs="Arial"/>
                <w:i/>
                <w:iCs/>
                <w:color w:val="000000"/>
                <w:sz w:val="20"/>
                <w:szCs w:val="20"/>
                <w:lang w:eastAsia="nl-BE"/>
              </w:rPr>
              <w:t>Arnioceras</w:t>
            </w:r>
            <w:r w:rsidRPr="0002259D">
              <w:rPr>
                <w:rFonts w:ascii="Arial" w:eastAsia="Times New Roman" w:hAnsi="Arial" w:cs="Arial"/>
                <w:color w:val="000000"/>
                <w:sz w:val="20"/>
                <w:szCs w:val="20"/>
                <w:lang w:eastAsia="nl-BE"/>
              </w:rPr>
              <w:t xml:space="preserve"> ammonite, from the Middle Lias. Specimen courtesy of Fiona Jennings.’</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599D41FB" wp14:editId="00F91D9E">
                  <wp:extent cx="3813175" cy="3191510"/>
                  <wp:effectExtent l="0" t="0" r="0" b="8890"/>
                  <wp:docPr id="9" name="Afbeelding 9" descr="http://www.ukfossils.co.uk/guides/ammonites/Pi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kfossils.co.uk/guides/ammonites/Pic%2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3175" cy="319151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Anahoplites planus</w:t>
            </w:r>
            <w:r w:rsidRPr="0002259D">
              <w:rPr>
                <w:rFonts w:ascii="Arial" w:eastAsia="Times New Roman" w:hAnsi="Arial" w:cs="Arial"/>
                <w:color w:val="000000"/>
                <w:sz w:val="20"/>
                <w:szCs w:val="20"/>
                <w:lang w:eastAsia="nl-BE"/>
              </w:rPr>
              <w:t>, from the Lower Gault - an example of involute coiling.’</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2EDCA598" wp14:editId="61C97522">
                  <wp:extent cx="3813175" cy="3079750"/>
                  <wp:effectExtent l="0" t="0" r="0" b="6350"/>
                  <wp:docPr id="10" name="Afbeelding 10" descr="http://www.ukfossils.co.uk/guides/ammonites/Pi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kfossils.co.uk/guides/ammonites/Pic%2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3175" cy="307975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Dactylioceras commune</w:t>
            </w:r>
            <w:r w:rsidRPr="0002259D">
              <w:rPr>
                <w:rFonts w:ascii="Arial" w:eastAsia="Times New Roman" w:hAnsi="Arial" w:cs="Arial"/>
                <w:color w:val="000000"/>
                <w:sz w:val="20"/>
                <w:szCs w:val="20"/>
                <w:lang w:eastAsia="nl-BE"/>
              </w:rPr>
              <w:t xml:space="preserve">, from the Upper Lias - an example of </w:t>
            </w:r>
            <w:r w:rsidRPr="0002259D">
              <w:rPr>
                <w:rFonts w:ascii="Arial" w:eastAsia="Times New Roman" w:hAnsi="Arial" w:cs="Arial"/>
                <w:color w:val="000000"/>
                <w:sz w:val="20"/>
                <w:szCs w:val="20"/>
                <w:lang w:eastAsia="nl-BE"/>
              </w:rPr>
              <w:lastRenderedPageBreak/>
              <w:t>evolute coiling.’</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6BF2A3DA" wp14:editId="5684DFA0">
                  <wp:extent cx="3813175" cy="2122170"/>
                  <wp:effectExtent l="0" t="0" r="0" b="0"/>
                  <wp:docPr id="11" name="Afbeelding 11" descr="http://www.ukfossils.co.uk/guides/ammonites/pi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kfossils.co.uk/guides/ammonites/pic%20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Hamites gibbosus</w:t>
            </w:r>
            <w:r w:rsidRPr="0002259D">
              <w:rPr>
                <w:rFonts w:ascii="Arial" w:eastAsia="Times New Roman" w:hAnsi="Arial" w:cs="Arial"/>
                <w:color w:val="000000"/>
                <w:sz w:val="20"/>
                <w:szCs w:val="20"/>
                <w:lang w:eastAsia="nl-BE"/>
              </w:rPr>
              <w:t>, a heteromorph ammonite from the Gault Clay.’</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573C4F01" wp14:editId="3FAFC017">
                  <wp:extent cx="3813175" cy="3140075"/>
                  <wp:effectExtent l="0" t="0" r="0" b="3175"/>
                  <wp:docPr id="12" name="Afbeelding 12" descr="http://www.ukfossils.co.uk/guides/ammonites/pic%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ukfossils.co.uk/guides/ammonites/pic%20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3175" cy="314007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‘Various upwards coiling ammonites from the Gault Clay.’</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5D30C9E5" wp14:editId="33BE3E7E">
                  <wp:extent cx="3813175" cy="2035810"/>
                  <wp:effectExtent l="0" t="0" r="0" b="2540"/>
                  <wp:docPr id="13" name="Afbeelding 13" descr="http://www.ukfossils.co.uk/guides/ammonites/Pi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ukfossils.co.uk/guides/ammonites/Pic%2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3175" cy="203581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Baculites</w:t>
            </w:r>
            <w:r w:rsidRPr="0002259D">
              <w:rPr>
                <w:rFonts w:ascii="Arial" w:eastAsia="Times New Roman" w:hAnsi="Arial" w:cs="Arial"/>
                <w:color w:val="000000"/>
                <w:sz w:val="20"/>
                <w:szCs w:val="20"/>
                <w:lang w:eastAsia="nl-BE"/>
              </w:rPr>
              <w:t>, a heteromorph from the Lower Chalk.’</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00AC000F" wp14:editId="618AE2E3">
                  <wp:extent cx="3813175" cy="3580130"/>
                  <wp:effectExtent l="0" t="0" r="0" b="1270"/>
                  <wp:docPr id="14" name="Afbeelding 14" descr="http://www.ukfossils.co.uk/guides/ammonites/Pic%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ukfossils.co.uk/guides/ammonites/Pic%20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3175" cy="358013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Euhoplites</w:t>
            </w:r>
            <w:r w:rsidRPr="0002259D">
              <w:rPr>
                <w:rFonts w:ascii="Arial" w:eastAsia="Times New Roman" w:hAnsi="Arial" w:cs="Arial"/>
                <w:color w:val="000000"/>
                <w:sz w:val="20"/>
                <w:szCs w:val="20"/>
                <w:lang w:eastAsia="nl-BE"/>
              </w:rPr>
              <w:t xml:space="preserve"> ammonites from the Gault Clay, with their shells </w:t>
            </w:r>
            <w:r w:rsidRPr="0002259D">
              <w:rPr>
                <w:rFonts w:ascii="Arial" w:eastAsia="Times New Roman" w:hAnsi="Arial" w:cs="Arial"/>
                <w:color w:val="000000"/>
                <w:sz w:val="20"/>
                <w:szCs w:val="20"/>
                <w:lang w:eastAsia="nl-BE"/>
              </w:rPr>
              <w:lastRenderedPageBreak/>
              <w:t>intact.’</w:t>
            </w:r>
          </w:p>
          <w:p w:rsidR="0002259D" w:rsidRPr="0002259D" w:rsidRDefault="0002259D" w:rsidP="0002259D">
            <w:pPr>
              <w:spacing w:after="0"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323CC8D2" wp14:editId="60F0E30C">
                  <wp:extent cx="3813175" cy="3070860"/>
                  <wp:effectExtent l="0" t="0" r="0" b="0"/>
                  <wp:docPr id="15" name="Afbeelding 15" descr="http://www.ukfossils.co.uk/guides/ammonites/Pi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kfossils.co.uk/guides/ammonites/Pic%20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3175" cy="307086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 xml:space="preserve">Anahoplites planus </w:t>
            </w:r>
            <w:r w:rsidRPr="0002259D">
              <w:rPr>
                <w:rFonts w:ascii="Arial" w:eastAsia="Times New Roman" w:hAnsi="Arial" w:cs="Arial"/>
                <w:color w:val="000000"/>
                <w:sz w:val="20"/>
                <w:szCs w:val="20"/>
                <w:lang w:eastAsia="nl-BE"/>
              </w:rPr>
              <w:t xml:space="preserve">from the Lower Gault Clay, showing growth lines.’ </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729AE775" wp14:editId="3BAE67CB">
                  <wp:extent cx="3813175" cy="3347085"/>
                  <wp:effectExtent l="0" t="0" r="0" b="5715"/>
                  <wp:docPr id="16" name="Afbeelding 16" descr="http://www.ukfossils.co.uk/guides/ammonites/Pic%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ukfossils.co.uk/guides/ammonites/Pic%20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3175" cy="334708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Hoplites Dentatus</w:t>
            </w:r>
            <w:r w:rsidRPr="0002259D">
              <w:rPr>
                <w:rFonts w:ascii="Arial" w:eastAsia="Times New Roman" w:hAnsi="Arial" w:cs="Arial"/>
                <w:color w:val="000000"/>
                <w:sz w:val="20"/>
                <w:szCs w:val="20"/>
                <w:lang w:eastAsia="nl-BE"/>
              </w:rPr>
              <w:t xml:space="preserve"> from the Lower Gault Clay, showing extensive ribbing.’</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5C89425F" wp14:editId="18C415E6">
                  <wp:extent cx="3813175" cy="3424555"/>
                  <wp:effectExtent l="0" t="0" r="0" b="4445"/>
                  <wp:docPr id="17" name="Afbeelding 17" descr="http://www.ukfossils.co.uk/guides/ammonites/Pic%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kfossils.co.uk/guides/ammonites/Pic%201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3175" cy="342455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‘Euhoplites armatus from the Upper Gault Clay, showing knobs.’</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lastRenderedPageBreak/>
              <w:drawing>
                <wp:inline distT="0" distB="0" distL="0" distR="0" wp14:anchorId="5D587172" wp14:editId="25050C5D">
                  <wp:extent cx="3813175" cy="3476625"/>
                  <wp:effectExtent l="0" t="0" r="0" b="9525"/>
                  <wp:docPr id="18" name="Afbeelding 18" descr="http://www.ukfossils.co.uk/guides/ammonites/Pi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ukfossils.co.uk/guides/ammonites/Pic%20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3175" cy="347662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w:t>
            </w:r>
            <w:r w:rsidRPr="0002259D">
              <w:rPr>
                <w:rFonts w:ascii="Arial" w:eastAsia="Times New Roman" w:hAnsi="Arial" w:cs="Arial"/>
                <w:i/>
                <w:iCs/>
                <w:color w:val="000000"/>
                <w:sz w:val="20"/>
                <w:szCs w:val="20"/>
                <w:lang w:eastAsia="nl-BE"/>
              </w:rPr>
              <w:t>Hoplites maritimus</w:t>
            </w:r>
            <w:r w:rsidRPr="0002259D">
              <w:rPr>
                <w:rFonts w:ascii="Arial" w:eastAsia="Times New Roman" w:hAnsi="Arial" w:cs="Arial"/>
                <w:color w:val="000000"/>
                <w:sz w:val="20"/>
                <w:szCs w:val="20"/>
                <w:lang w:eastAsia="nl-BE"/>
              </w:rPr>
              <w:t xml:space="preserve"> from the Lower Gault Clay, showing stout spines.’</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2B9C8767" wp14:editId="2F034C77">
                  <wp:extent cx="3381375" cy="2208530"/>
                  <wp:effectExtent l="0" t="0" r="9525" b="1270"/>
                  <wp:docPr id="19" name="Afbeelding 19" descr="http://www.ukfossils.co.uk/guides/ammonites/Pic%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ukfossils.co.uk/guides/ammonites/Pic%201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1375" cy="2208530"/>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 xml:space="preserve">‘Hysteroceras </w:t>
            </w:r>
            <w:r w:rsidRPr="0002259D">
              <w:rPr>
                <w:rFonts w:ascii="Arial" w:eastAsia="Times New Roman" w:hAnsi="Arial" w:cs="Arial"/>
                <w:i/>
                <w:iCs/>
                <w:color w:val="000000"/>
                <w:sz w:val="20"/>
                <w:szCs w:val="20"/>
                <w:lang w:eastAsia="nl-BE"/>
              </w:rPr>
              <w:t xml:space="preserve">subbinum </w:t>
            </w:r>
            <w:r w:rsidRPr="0002259D">
              <w:rPr>
                <w:rFonts w:ascii="Arial" w:eastAsia="Times New Roman" w:hAnsi="Arial" w:cs="Arial"/>
                <w:color w:val="000000"/>
                <w:sz w:val="20"/>
                <w:szCs w:val="20"/>
                <w:lang w:eastAsia="nl-BE"/>
              </w:rPr>
              <w:t>from the Upper Gault Clay, showing a small keel.’</w:t>
            </w:r>
          </w:p>
          <w:p w:rsidR="0002259D" w:rsidRPr="0002259D" w:rsidRDefault="0002259D" w:rsidP="0002259D">
            <w:pPr>
              <w:spacing w:before="100" w:beforeAutospacing="1" w:after="100" w:afterAutospacing="1" w:line="240" w:lineRule="auto"/>
              <w:rPr>
                <w:rFonts w:ascii="Arial" w:eastAsia="Times New Roman" w:hAnsi="Arial" w:cs="Arial"/>
                <w:color w:val="000000"/>
                <w:sz w:val="20"/>
                <w:szCs w:val="20"/>
                <w:lang w:eastAsia="nl-BE"/>
              </w:rPr>
            </w:pPr>
            <w:r w:rsidRPr="0002259D">
              <w:rPr>
                <w:rFonts w:ascii="Arial" w:eastAsia="Times New Roman" w:hAnsi="Arial" w:cs="Arial"/>
                <w:noProof/>
                <w:color w:val="000000"/>
                <w:sz w:val="20"/>
                <w:szCs w:val="20"/>
                <w:lang w:eastAsia="nl-BE"/>
              </w:rPr>
              <w:drawing>
                <wp:inline distT="0" distB="0" distL="0" distR="0" wp14:anchorId="0F496A12" wp14:editId="0E76DBCE">
                  <wp:extent cx="3813175" cy="2769235"/>
                  <wp:effectExtent l="0" t="0" r="0" b="0"/>
                  <wp:docPr id="20" name="Afbeelding 20" descr="http://www.ukfossils.co.uk/guides/ammonites/Pic%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ukfossils.co.uk/guides/ammonites/Pic%201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3175" cy="2769235"/>
                          </a:xfrm>
                          <a:prstGeom prst="rect">
                            <a:avLst/>
                          </a:prstGeom>
                          <a:noFill/>
                          <a:ln>
                            <a:noFill/>
                          </a:ln>
                        </pic:spPr>
                      </pic:pic>
                    </a:graphicData>
                  </a:graphic>
                </wp:inline>
              </w:drawing>
            </w:r>
            <w:r w:rsidRPr="0002259D">
              <w:rPr>
                <w:rFonts w:ascii="Arial" w:eastAsia="Times New Roman" w:hAnsi="Arial" w:cs="Arial"/>
                <w:color w:val="000000"/>
                <w:sz w:val="20"/>
                <w:szCs w:val="20"/>
                <w:lang w:eastAsia="nl-BE"/>
              </w:rPr>
              <w:br/>
              <w:t xml:space="preserve">‘An </w:t>
            </w:r>
            <w:r w:rsidRPr="0002259D">
              <w:rPr>
                <w:rFonts w:ascii="Arial" w:eastAsia="Times New Roman" w:hAnsi="Arial" w:cs="Arial"/>
                <w:i/>
                <w:iCs/>
                <w:color w:val="000000"/>
                <w:sz w:val="20"/>
                <w:szCs w:val="20"/>
                <w:lang w:eastAsia="nl-BE"/>
              </w:rPr>
              <w:t>Anahoplites planus</w:t>
            </w:r>
            <w:r w:rsidRPr="0002259D">
              <w:rPr>
                <w:rFonts w:ascii="Arial" w:eastAsia="Times New Roman" w:hAnsi="Arial" w:cs="Arial"/>
                <w:color w:val="000000"/>
                <w:sz w:val="20"/>
                <w:szCs w:val="20"/>
                <w:lang w:eastAsia="nl-BE"/>
              </w:rPr>
              <w:t xml:space="preserve"> ammonite from the Lower Gault Clay, displaying fine suture lines.’</w:t>
            </w:r>
          </w:p>
        </w:tc>
      </w:tr>
    </w:tbl>
    <w:p w:rsidR="0002259D" w:rsidRPr="0002259D" w:rsidRDefault="0002259D" w:rsidP="0002259D">
      <w:pPr>
        <w:spacing w:after="0" w:line="240" w:lineRule="auto"/>
        <w:rPr>
          <w:rFonts w:ascii="Arial" w:eastAsia="Times New Roman" w:hAnsi="Arial" w:cs="Arial"/>
          <w:color w:val="000000"/>
          <w:sz w:val="20"/>
          <w:szCs w:val="20"/>
          <w:lang w:eastAsia="nl-BE"/>
        </w:rPr>
      </w:pPr>
      <w:r w:rsidRPr="0002259D">
        <w:rPr>
          <w:rFonts w:ascii="Arial" w:eastAsia="Times New Roman" w:hAnsi="Arial" w:cs="Arial"/>
          <w:b/>
          <w:bCs/>
          <w:color w:val="000000"/>
          <w:sz w:val="20"/>
          <w:szCs w:val="20"/>
          <w:lang w:eastAsia="nl-BE"/>
        </w:rPr>
        <w:lastRenderedPageBreak/>
        <w:t xml:space="preserve">Attachment: </w:t>
      </w:r>
      <w:hyperlink r:id="rId75" w:history="1">
        <w:r w:rsidRPr="0002259D">
          <w:rPr>
            <w:rFonts w:ascii="Arial" w:eastAsia="Times New Roman" w:hAnsi="Arial" w:cs="Arial"/>
            <w:color w:val="0B5EB4"/>
            <w:sz w:val="20"/>
            <w:szCs w:val="20"/>
            <w:lang w:eastAsia="nl-BE"/>
          </w:rPr>
          <w:t>ammonieten.doc</w:t>
        </w:r>
      </w:hyperlink>
      <w:r w:rsidRPr="0002259D">
        <w:rPr>
          <w:rFonts w:ascii="Arial" w:eastAsia="Times New Roman" w:hAnsi="Arial" w:cs="Arial"/>
          <w:color w:val="000000"/>
          <w:sz w:val="20"/>
          <w:szCs w:val="20"/>
          <w:lang w:eastAsia="nl-BE"/>
        </w:rPr>
        <w:br/>
      </w:r>
      <w:r w:rsidRPr="0002259D">
        <w:rPr>
          <w:rFonts w:ascii="Arial" w:eastAsia="Times New Roman" w:hAnsi="Arial" w:cs="Arial"/>
          <w:b/>
          <w:bCs/>
          <w:color w:val="000000"/>
          <w:sz w:val="20"/>
          <w:szCs w:val="20"/>
          <w:lang w:eastAsia="nl-BE"/>
        </w:rPr>
        <w:t xml:space="preserve">Attachment: </w:t>
      </w:r>
      <w:hyperlink r:id="rId76" w:history="1">
        <w:r w:rsidRPr="0002259D">
          <w:rPr>
            <w:rFonts w:ascii="Arial" w:eastAsia="Times New Roman" w:hAnsi="Arial" w:cs="Arial"/>
            <w:color w:val="0B5EB4"/>
            <w:sz w:val="20"/>
            <w:szCs w:val="20"/>
            <w:lang w:eastAsia="nl-BE"/>
          </w:rPr>
          <w:t>Orthoceras[1].pdf</w:t>
        </w:r>
      </w:hyperlink>
    </w:p>
    <w:p w:rsidR="00E04A57" w:rsidRDefault="00E04A57"/>
    <w:p w:rsidR="006A25AE" w:rsidRDefault="006A25AE"/>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6A25AE" w:rsidRPr="006A25AE" w:rsidTr="006A25AE">
        <w:trPr>
          <w:tblCellSpacing w:w="0" w:type="dxa"/>
        </w:trPr>
        <w:tc>
          <w:tcPr>
            <w:tcW w:w="0" w:type="auto"/>
            <w:gridSpan w:val="2"/>
            <w:hideMark/>
          </w:tcPr>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b/>
                <w:bCs/>
                <w:sz w:val="18"/>
                <w:szCs w:val="18"/>
                <w:lang w:eastAsia="nl-BE"/>
              </w:rPr>
              <w:t>Nautilus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De orde Nautilida behoort tot de klasse Inktvisachtigen(</w:t>
            </w:r>
            <w:r w:rsidRPr="006A25AE">
              <w:rPr>
                <w:rFonts w:ascii="Times New Roman" w:eastAsia="Times New Roman" w:hAnsi="Times New Roman" w:cs="Times New Roman"/>
                <w:i/>
                <w:iCs/>
                <w:sz w:val="18"/>
                <w:szCs w:val="18"/>
                <w:lang w:eastAsia="nl-BE"/>
              </w:rPr>
              <w:t>Cephalopoda</w:t>
            </w:r>
            <w:r w:rsidRPr="006A25AE">
              <w:rPr>
                <w:rFonts w:ascii="Times New Roman" w:eastAsia="Times New Roman" w:hAnsi="Times New Roman" w:cs="Times New Roman"/>
                <w:sz w:val="18"/>
                <w:szCs w:val="18"/>
                <w:lang w:eastAsia="nl-BE"/>
              </w:rPr>
              <w:t>) en het phylum Weekdieren (Mollusca). De nautilus is een inktvisachtige waarvan de "sipho" (buis) in het midden ligt van de kamers. Het dier kan stijgen en dalen door meer of minder water in zijn schelp te pompen.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De "sutuurlijnen" (scheidingslijn tussen de kamers) zijn minder ingewikkeld van vorm dan bij ammonieten</w:t>
            </w:r>
            <w:r w:rsidRPr="006A25AE">
              <w:rPr>
                <w:rFonts w:ascii="Times New Roman" w:eastAsia="Times New Roman" w:hAnsi="Times New Roman" w:cs="Times New Roman"/>
                <w:noProof/>
                <w:color w:val="0B5EB4"/>
                <w:sz w:val="18"/>
                <w:szCs w:val="18"/>
                <w:lang w:eastAsia="nl-BE"/>
              </w:rPr>
              <w:drawing>
                <wp:inline distT="0" distB="0" distL="0" distR="0" wp14:anchorId="0CB599EF" wp14:editId="2DDF170E">
                  <wp:extent cx="163830" cy="146685"/>
                  <wp:effectExtent l="0" t="0" r="7620" b="5715"/>
                  <wp:docPr id="24" name="Afbeelding 24" descr="Klik hier voor info !">
                    <a:hlinkClick xmlns:a="http://schemas.openxmlformats.org/drawingml/2006/main" r:id="rId77"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 hier voor info !">
                            <a:hlinkClick r:id="rId77"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Ze komen voor vanaf het einde van het Cambrium</w:t>
            </w:r>
            <w:r w:rsidRPr="006A25AE">
              <w:rPr>
                <w:rFonts w:ascii="Times New Roman" w:eastAsia="Times New Roman" w:hAnsi="Times New Roman" w:cs="Times New Roman"/>
                <w:noProof/>
                <w:color w:val="0B5EB4"/>
                <w:sz w:val="18"/>
                <w:szCs w:val="18"/>
                <w:lang w:eastAsia="nl-BE"/>
              </w:rPr>
              <w:drawing>
                <wp:inline distT="0" distB="0" distL="0" distR="0" wp14:anchorId="62843486" wp14:editId="04DFDA9D">
                  <wp:extent cx="163830" cy="146685"/>
                  <wp:effectExtent l="0" t="0" r="7620" b="5715"/>
                  <wp:docPr id="25" name="Afbeelding 25" descr="Klik hier voor info !">
                    <a:hlinkClick xmlns:a="http://schemas.openxmlformats.org/drawingml/2006/main" r:id="rId79"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k hier voor info !">
                            <a:hlinkClick r:id="rId79"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tijdperk tot nu. Nautilussen zijn levende fossielen en komen nog steeds voor in de oceaan bij Madagascar.</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lastRenderedPageBreak/>
              <w:drawing>
                <wp:inline distT="0" distB="0" distL="0" distR="0" wp14:anchorId="1AD27C06" wp14:editId="17ECB47E">
                  <wp:extent cx="4632325" cy="2182495"/>
                  <wp:effectExtent l="0" t="0" r="0" b="8255"/>
                  <wp:docPr id="26" name="Afbeelding 26" descr="http://www.fossiel.net/system/glossarium/sutu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ssiel.net/system/glossarium/suturen.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2325" cy="218249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Beschrijving van de sutuurlijnen bij goniatieten, ceratieten en ammonieten.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drawing>
                <wp:inline distT="0" distB="0" distL="0" distR="0" wp14:anchorId="6ED51618" wp14:editId="7FBD8C21">
                  <wp:extent cx="1906270" cy="1569720"/>
                  <wp:effectExtent l="0" t="0" r="0" b="0"/>
                  <wp:docPr id="27" name="Afbeelding 27" descr="http://www.fossiel.net/system/glossarium/nautilus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ssiel.net/system/glossarium/nautilusrecent.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6270" cy="1569720"/>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Voorbeeld van een recente Nautilus.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drawing>
                <wp:inline distT="0" distB="0" distL="0" distR="0" wp14:anchorId="25B5C01B" wp14:editId="489797DC">
                  <wp:extent cx="3813175" cy="2536190"/>
                  <wp:effectExtent l="0" t="0" r="0" b="0"/>
                  <wp:docPr id="28" name="Afbeelding 28" descr="http://www.fossiel.net/system/glossarium/nauti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ssiel.net/system/glossarium/nautilu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3175" cy="2536190"/>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Voorbeeld van een fossiele Nautilus.</w:t>
            </w:r>
          </w:p>
        </w:tc>
      </w:tr>
      <w:tr w:rsidR="006A25AE" w:rsidRPr="006A25AE" w:rsidTr="006A25AE">
        <w:trPr>
          <w:tblCellSpacing w:w="0" w:type="dxa"/>
        </w:trPr>
        <w:tc>
          <w:tcPr>
            <w:tcW w:w="825" w:type="dxa"/>
            <w:hideMark/>
          </w:tcPr>
          <w:p w:rsidR="006A25AE" w:rsidRPr="006A25AE" w:rsidRDefault="006A25AE" w:rsidP="006A25AE">
            <w:pPr>
              <w:spacing w:after="0" w:line="240" w:lineRule="auto"/>
              <w:rPr>
                <w:rFonts w:ascii="Times New Roman" w:eastAsia="Times New Roman" w:hAnsi="Times New Roman" w:cs="Times New Roman"/>
                <w:sz w:val="18"/>
                <w:szCs w:val="18"/>
                <w:lang w:eastAsia="nl-BE"/>
              </w:rPr>
            </w:pPr>
            <w:bookmarkStart w:id="1" w:name="reply3"/>
            <w:bookmarkEnd w:id="1"/>
            <w:r w:rsidRPr="006A25AE">
              <w:rPr>
                <w:rFonts w:ascii="Times New Roman" w:eastAsia="Times New Roman" w:hAnsi="Times New Roman" w:cs="Times New Roman"/>
                <w:noProof/>
                <w:color w:val="0B5EB4"/>
                <w:sz w:val="18"/>
                <w:szCs w:val="18"/>
                <w:lang w:eastAsia="nl-BE"/>
              </w:rPr>
              <w:lastRenderedPageBreak/>
              <w:drawing>
                <wp:inline distT="0" distB="0" distL="0" distR="0" wp14:anchorId="2B85829C" wp14:editId="3BF06933">
                  <wp:extent cx="474345" cy="474345"/>
                  <wp:effectExtent l="0" t="0" r="1905" b="1905"/>
                  <wp:docPr id="29" name="Afbeelding 29"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6A25AE" w:rsidRPr="006A25AE" w:rsidRDefault="0018340F" w:rsidP="006A25AE">
            <w:pPr>
              <w:spacing w:after="0" w:line="240" w:lineRule="auto"/>
              <w:rPr>
                <w:rFonts w:ascii="Times New Roman" w:eastAsia="Times New Roman" w:hAnsi="Times New Roman" w:cs="Times New Roman"/>
                <w:sz w:val="18"/>
                <w:szCs w:val="18"/>
                <w:lang w:eastAsia="nl-BE"/>
              </w:rPr>
            </w:pPr>
            <w:hyperlink r:id="rId85" w:history="1">
              <w:r w:rsidR="006A25AE" w:rsidRPr="006A25AE">
                <w:rPr>
                  <w:rFonts w:ascii="Times New Roman" w:eastAsia="Times New Roman" w:hAnsi="Times New Roman" w:cs="Times New Roman"/>
                  <w:color w:val="0B5EB4"/>
                  <w:sz w:val="20"/>
                  <w:szCs w:val="20"/>
                  <w:bdr w:val="none" w:sz="0" w:space="0" w:color="auto" w:frame="1"/>
                  <w:lang w:eastAsia="nl-BE"/>
                </w:rPr>
                <w:t>edit</w:t>
              </w:r>
            </w:hyperlink>
            <w:r w:rsidR="006A25AE" w:rsidRPr="006A25AE">
              <w:rPr>
                <w:rFonts w:ascii="Times New Roman" w:eastAsia="Times New Roman" w:hAnsi="Times New Roman" w:cs="Times New Roman"/>
                <w:sz w:val="18"/>
                <w:szCs w:val="18"/>
                <w:lang w:eastAsia="nl-BE"/>
              </w:rPr>
              <w:t> </w:t>
            </w:r>
            <w:hyperlink r:id="rId86" w:history="1">
              <w:r w:rsidR="006A25AE" w:rsidRPr="006A25AE">
                <w:rPr>
                  <w:rFonts w:ascii="Times New Roman" w:eastAsia="Times New Roman" w:hAnsi="Times New Roman" w:cs="Times New Roman"/>
                  <w:color w:val="0B5EB4"/>
                  <w:sz w:val="20"/>
                  <w:szCs w:val="20"/>
                  <w:bdr w:val="none" w:sz="0" w:space="0" w:color="auto" w:frame="1"/>
                  <w:lang w:eastAsia="nl-BE"/>
                </w:rPr>
                <w:t>delete</w:t>
              </w:r>
            </w:hyperlink>
            <w:r w:rsidR="006A25AE" w:rsidRPr="006A25AE">
              <w:rPr>
                <w:rFonts w:ascii="Times New Roman" w:eastAsia="Times New Roman" w:hAnsi="Times New Roman" w:cs="Times New Roman"/>
                <w:sz w:val="18"/>
                <w:szCs w:val="18"/>
                <w:lang w:eastAsia="nl-BE"/>
              </w:rPr>
              <w:t> </w:t>
            </w:r>
            <w:hyperlink r:id="rId87" w:history="1">
              <w:r w:rsidR="006A25AE" w:rsidRPr="006A25AE">
                <w:rPr>
                  <w:rFonts w:ascii="Times New Roman" w:eastAsia="Times New Roman" w:hAnsi="Times New Roman" w:cs="Times New Roman"/>
                  <w:color w:val="0B5EB4"/>
                  <w:sz w:val="18"/>
                  <w:szCs w:val="18"/>
                  <w:lang w:eastAsia="nl-BE"/>
                </w:rPr>
                <w:t>reply</w:t>
              </w:r>
            </w:hyperlink>
          </w:p>
          <w:p w:rsidR="006A25AE" w:rsidRPr="006A25AE" w:rsidRDefault="0018340F" w:rsidP="006A25AE">
            <w:pPr>
              <w:spacing w:after="75" w:line="240" w:lineRule="auto"/>
              <w:rPr>
                <w:rFonts w:ascii="Times New Roman" w:eastAsia="Times New Roman" w:hAnsi="Times New Roman" w:cs="Times New Roman"/>
                <w:color w:val="888888"/>
                <w:sz w:val="18"/>
                <w:szCs w:val="18"/>
                <w:lang w:eastAsia="nl-BE"/>
              </w:rPr>
            </w:pPr>
            <w:hyperlink r:id="rId88" w:history="1">
              <w:r w:rsidR="006A25AE" w:rsidRPr="006A25AE">
                <w:rPr>
                  <w:rFonts w:ascii="Times New Roman" w:eastAsia="Times New Roman" w:hAnsi="Times New Roman" w:cs="Times New Roman"/>
                  <w:color w:val="0B5EB4"/>
                  <w:sz w:val="18"/>
                  <w:szCs w:val="18"/>
                  <w:lang w:eastAsia="nl-BE"/>
                </w:rPr>
                <w:t>tsjok45</w:t>
              </w:r>
            </w:hyperlink>
            <w:r w:rsidR="006A25AE" w:rsidRPr="006A25AE">
              <w:rPr>
                <w:rFonts w:ascii="Times New Roman" w:eastAsia="Times New Roman" w:hAnsi="Times New Roman" w:cs="Times New Roman"/>
                <w:color w:val="888888"/>
                <w:sz w:val="18"/>
                <w:szCs w:val="18"/>
                <w:lang w:eastAsia="nl-BE"/>
              </w:rPr>
              <w:t> wrote on Apr 29, edited on Jun 12</w:t>
            </w:r>
          </w:p>
          <w:p w:rsidR="006A25AE" w:rsidRPr="006A25AE" w:rsidRDefault="006A25AE" w:rsidP="006A25AE">
            <w:pPr>
              <w:spacing w:after="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30408F69" wp14:editId="37CA81CB">
                  <wp:extent cx="758825" cy="569595"/>
                  <wp:effectExtent l="0" t="0" r="3175" b="1905"/>
                  <wp:docPr id="30" name="Afbeelding 30" descr="http://multiply.com/mu/tsjok45/image/10/photos/2656/1200x120/28/Orthoceras-Fossil.jpg?et=2%2BBSao3RmMef2ywnfKUGWA&amp;nmid=54165470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0/photos/2656/1200x120/28/Orthoceras-Fossil.jpg?et=2%2BBSao3RmMef2ywnfKUGWA&amp;nmid=54165470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8825" cy="569595"/>
                          </a:xfrm>
                          <a:prstGeom prst="rect">
                            <a:avLst/>
                          </a:prstGeom>
                          <a:noFill/>
                          <a:ln>
                            <a:noFill/>
                          </a:ln>
                        </pic:spPr>
                      </pic:pic>
                    </a:graphicData>
                  </a:graphic>
                </wp:inline>
              </w:drawing>
            </w:r>
          </w:p>
          <w:p w:rsidR="006A25AE" w:rsidRPr="006A25AE" w:rsidRDefault="006A25AE" w:rsidP="006A25AE">
            <w:pPr>
              <w:spacing w:after="24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b/>
                <w:bCs/>
                <w:sz w:val="18"/>
                <w:szCs w:val="18"/>
                <w:lang w:eastAsia="nl-BE"/>
              </w:rPr>
              <w:t>Attachment: </w:t>
            </w:r>
            <w:hyperlink r:id="rId91" w:history="1">
              <w:r w:rsidRPr="006A25AE">
                <w:rPr>
                  <w:rFonts w:ascii="Times New Roman" w:eastAsia="Times New Roman" w:hAnsi="Times New Roman" w:cs="Times New Roman"/>
                  <w:color w:val="0B5EB4"/>
                  <w:sz w:val="18"/>
                  <w:szCs w:val="18"/>
                  <w:lang w:eastAsia="nl-BE"/>
                </w:rPr>
                <w:t>Orthoceras[1].pdf</w:t>
              </w:r>
            </w:hyperlink>
            <w:r w:rsidRPr="006A25AE">
              <w:rPr>
                <w:rFonts w:ascii="Times New Roman" w:eastAsia="Times New Roman" w:hAnsi="Times New Roman" w:cs="Times New Roman"/>
                <w:sz w:val="18"/>
                <w:szCs w:val="18"/>
                <w:lang w:eastAsia="nl-BE"/>
              </w:rPr>
              <w:br/>
            </w:r>
          </w:p>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b/>
                <w:bCs/>
                <w:sz w:val="18"/>
                <w:szCs w:val="18"/>
                <w:lang w:eastAsia="nl-BE"/>
              </w:rPr>
              <w:t>Orthoceren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Een orthoceras is een soort inktvisachtige. Het is een langwerpig dier. In de fossielen zijn vaak de verschillende "kamertjes" goed te zien. Orthocerassen behoren tot de Cephalopoden.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drawing>
                <wp:inline distT="0" distB="0" distL="0" distR="0" wp14:anchorId="233CB522" wp14:editId="6AFDA4F4">
                  <wp:extent cx="3813175" cy="3691890"/>
                  <wp:effectExtent l="0" t="0" r="0" b="3810"/>
                  <wp:docPr id="31" name="Afbeelding 31" descr="http://www.fossiel.net/system/glossarium/orthoc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ssiel.net/system/glossarium/orthocera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3175" cy="3691890"/>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Voorbeeld van een Orthoceras uit de hondsrug bij Groningen.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b/>
                <w:bCs/>
                <w:noProof/>
                <w:color w:val="0B5EB4"/>
                <w:sz w:val="18"/>
                <w:szCs w:val="18"/>
                <w:lang w:eastAsia="nl-BE"/>
              </w:rPr>
              <w:lastRenderedPageBreak/>
              <w:drawing>
                <wp:inline distT="0" distB="0" distL="0" distR="0" wp14:anchorId="1FAE090C" wp14:editId="729DD41E">
                  <wp:extent cx="448310" cy="379730"/>
                  <wp:effectExtent l="0" t="0" r="8890" b="0"/>
                  <wp:docPr id="32" name="Afbeelding 32" descr="Cephalopoden: Overig">
                    <a:hlinkClick xmlns:a="http://schemas.openxmlformats.org/drawingml/2006/main" r:id="rId93"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phalopoden: Overig">
                            <a:hlinkClick r:id="rId93" tgtFrame="&quot;_parent&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Pr="006A25AE">
              <w:rPr>
                <w:rFonts w:ascii="Times New Roman" w:eastAsia="Times New Roman" w:hAnsi="Times New Roman" w:cs="Times New Roman"/>
                <w:b/>
                <w:bCs/>
                <w:sz w:val="18"/>
                <w:szCs w:val="18"/>
                <w:lang w:eastAsia="nl-BE"/>
              </w:rPr>
              <w:t> Klik hier voor vindplaatsen waar Cephalopoden gevonden kunnen worden.</w:t>
            </w:r>
            <w:r w:rsidRPr="006A25AE">
              <w:rPr>
                <w:rFonts w:ascii="Times New Roman" w:eastAsia="Times New Roman" w:hAnsi="Times New Roman" w:cs="Times New Roman"/>
                <w:b/>
                <w:bCs/>
                <w:sz w:val="18"/>
                <w:szCs w:val="18"/>
                <w:lang w:eastAsia="nl-BE"/>
              </w:rPr>
              <w:br/>
            </w:r>
            <w:r w:rsidRPr="006A25AE">
              <w:rPr>
                <w:rFonts w:ascii="Times New Roman" w:eastAsia="Times New Roman" w:hAnsi="Times New Roman" w:cs="Times New Roman"/>
                <w:b/>
                <w:bCs/>
                <w:noProof/>
                <w:sz w:val="18"/>
                <w:szCs w:val="18"/>
                <w:lang w:eastAsia="nl-BE"/>
              </w:rPr>
              <w:drawing>
                <wp:inline distT="0" distB="0" distL="0" distR="0" wp14:anchorId="2BDF7D08" wp14:editId="37CC7898">
                  <wp:extent cx="172720" cy="137795"/>
                  <wp:effectExtent l="0" t="0" r="0" b="0"/>
                  <wp:docPr id="33" name="Afbeelding 33" descr="http://www.fossiel.net/system/ikoon/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ssiel.net/system/ikoon/camera.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6A25AE">
              <w:rPr>
                <w:rFonts w:ascii="Times New Roman" w:eastAsia="Times New Roman" w:hAnsi="Times New Roman" w:cs="Times New Roman"/>
                <w:b/>
                <w:bCs/>
                <w:sz w:val="18"/>
                <w:szCs w:val="18"/>
                <w:lang w:eastAsia="nl-BE"/>
              </w:rPr>
              <w:t> Ga naar de Determinatie pagina om </w:t>
            </w:r>
            <w:hyperlink r:id="rId96" w:tgtFrame="_parent" w:history="1">
              <w:r w:rsidRPr="006A25AE">
                <w:rPr>
                  <w:rFonts w:ascii="Times New Roman" w:eastAsia="Times New Roman" w:hAnsi="Times New Roman" w:cs="Times New Roman"/>
                  <w:b/>
                  <w:bCs/>
                  <w:color w:val="0066CC"/>
                  <w:sz w:val="18"/>
                  <w:szCs w:val="18"/>
                  <w:u w:val="single"/>
                  <w:lang w:eastAsia="nl-BE"/>
                </w:rPr>
                <w:t>foto's van Cephalopoden</w:t>
              </w:r>
            </w:hyperlink>
            <w:r w:rsidRPr="006A25AE">
              <w:rPr>
                <w:rFonts w:ascii="Times New Roman" w:eastAsia="Times New Roman" w:hAnsi="Times New Roman" w:cs="Times New Roman"/>
                <w:b/>
                <w:bCs/>
                <w:sz w:val="18"/>
                <w:szCs w:val="18"/>
                <w:lang w:eastAsia="nl-BE"/>
              </w:rPr>
              <w:t> te bekijken.</w:t>
            </w:r>
          </w:p>
          <w:p w:rsidR="006A25AE" w:rsidRPr="006A25AE" w:rsidRDefault="006A25AE" w:rsidP="006A25AE">
            <w:pPr>
              <w:spacing w:after="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ORTHOCERAS </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Orthoceras ("straight horn") is a genus of extinct cephalopod. This genus is sometimes called Orthoceratites. Note it is sometimes misspelled as Orthocera or Orthocerus (Sweet 1964:K222).Fossils are common and have a global distribution.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These are slender, elongate shells with the middle of the body chamber transversely constricted, and a subcentral orthochoanitic siphuncle. The surface is ornamented by a network of fine lirae (Sweet 1964:K224). Many other very similar species are included under the genus Michelinoceras.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Monospecific assemblages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These orthocone cephalopods are conspicuous in the fossil record for their occasional but persistent appearances in monospecific assemblages dense enough to be rock-forming.</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Based on studies of size distributions of the orthocone shells, some scientists have concluded that these assemblages likely represent post-mating mass deaths, as are common among modern cephalopods (though not modern nautiloids) and indeed among many semelparous species. However, such studies have not been entirely convincing and do leave the door open for alternate interpretations. These assemblages, are known mostly from Ordovician rocks but do occur later as well, at least into the Devonian. Well-known examples occur in Morocco, Scandinavia, the Alps, and Iowa (USA).</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One often finds on eBay highly polished and beautiful-looking fossils from Morocco that are called Orthoceras, almost all of which have been touched up in some way. While these specimens (or rather the original, untouched versions) are indeed members of the order Orthocerida, none can be said to belong to the genus Orthoceras.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The Baltic island of Öland off the southern coast of Sweden has many quarries that yield orthocone nautiloids of great beauty. For centuries Öland has supplied greater Europe with material for floors, stairs and grave stones. This hard limestone is durable and the fossil inclusions make it very desirable. Occasionally the chambers of the fossil shells are colored differently. The ground water minerals that percolated the strata during diagenesis determines the color. Greens and browns are most common.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History of the name</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Originally Orthoceras referred to all nautiloids with a straight-shell , called an ("orthocone") (Fenton &amp; Fenton 1958:40). But later research on their internal structures, such siphuncle, cameral deposits and others, showed that these actually belong to a number of groups, even different orders.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In the authoritative Treatise on Invertebrate Paleontology, the name Orthoceras is now only used to refer to the type species O. regulare (Schlotheim 1820) from the Middle Ordovician of Estonia, Lithuania, Sweden and parts of the former Soviet Union such as Ukraine and Belarus. The genus might include a few related species.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Copyright © 2007 Answers Corporation.</w:t>
            </w:r>
          </w:p>
        </w:tc>
      </w:tr>
    </w:tbl>
    <w:p w:rsidR="006A25AE" w:rsidRPr="006A25AE" w:rsidRDefault="006A25AE" w:rsidP="006A25AE">
      <w:pPr>
        <w:shd w:val="clear" w:color="auto" w:fill="FFFFFF"/>
        <w:spacing w:after="150" w:line="240" w:lineRule="auto"/>
        <w:rPr>
          <w:rFonts w:ascii="Arial" w:eastAsia="Times New Roman" w:hAnsi="Arial" w:cs="Arial"/>
          <w:vanish/>
          <w:color w:val="000000"/>
          <w:sz w:val="18"/>
          <w:szCs w:val="18"/>
          <w:lang w:eastAsia="nl-BE"/>
        </w:rPr>
      </w:pPr>
      <w:bookmarkStart w:id="2" w:name="reply2"/>
      <w:bookmarkEnd w:id="2"/>
    </w:p>
    <w:tbl>
      <w:tblPr>
        <w:tblW w:w="5000" w:type="pct"/>
        <w:tblCellSpacing w:w="0" w:type="dxa"/>
        <w:tblCellMar>
          <w:left w:w="0" w:type="dxa"/>
          <w:right w:w="0" w:type="dxa"/>
        </w:tblCellMar>
        <w:tblLook w:val="04A0" w:firstRow="1" w:lastRow="0" w:firstColumn="1" w:lastColumn="0" w:noHBand="0" w:noVBand="1"/>
      </w:tblPr>
      <w:tblGrid>
        <w:gridCol w:w="696"/>
        <w:gridCol w:w="52"/>
        <w:gridCol w:w="11153"/>
      </w:tblGrid>
      <w:tr w:rsidR="006A25AE" w:rsidRPr="006A25AE" w:rsidTr="006A25AE">
        <w:trPr>
          <w:tblCellSpacing w:w="0" w:type="dxa"/>
        </w:trPr>
        <w:tc>
          <w:tcPr>
            <w:tcW w:w="825" w:type="dxa"/>
            <w:gridSpan w:val="2"/>
            <w:hideMark/>
          </w:tcPr>
          <w:p w:rsidR="006A25AE" w:rsidRPr="006A25AE" w:rsidRDefault="006A25AE" w:rsidP="006A25AE">
            <w:pPr>
              <w:spacing w:after="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21D2945" wp14:editId="63C53DC4">
                  <wp:extent cx="474345" cy="474345"/>
                  <wp:effectExtent l="0" t="0" r="1905" b="1905"/>
                  <wp:docPr id="34" name="Afbeelding 34" descr="tsjok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jok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6A25AE" w:rsidRPr="006A25AE" w:rsidRDefault="0018340F" w:rsidP="006A25AE">
            <w:pPr>
              <w:spacing w:after="0" w:line="240" w:lineRule="auto"/>
              <w:rPr>
                <w:rFonts w:ascii="Times New Roman" w:eastAsia="Times New Roman" w:hAnsi="Times New Roman" w:cs="Times New Roman"/>
                <w:sz w:val="18"/>
                <w:szCs w:val="18"/>
                <w:lang w:eastAsia="nl-BE"/>
              </w:rPr>
            </w:pPr>
            <w:hyperlink r:id="rId97" w:history="1">
              <w:r w:rsidR="006A25AE" w:rsidRPr="006A25AE">
                <w:rPr>
                  <w:rFonts w:ascii="Times New Roman" w:eastAsia="Times New Roman" w:hAnsi="Times New Roman" w:cs="Times New Roman"/>
                  <w:color w:val="0B5EB4"/>
                  <w:sz w:val="20"/>
                  <w:szCs w:val="20"/>
                  <w:bdr w:val="none" w:sz="0" w:space="0" w:color="auto" w:frame="1"/>
                  <w:lang w:eastAsia="nl-BE"/>
                </w:rPr>
                <w:t>edit</w:t>
              </w:r>
            </w:hyperlink>
            <w:r w:rsidR="006A25AE" w:rsidRPr="006A25AE">
              <w:rPr>
                <w:rFonts w:ascii="Times New Roman" w:eastAsia="Times New Roman" w:hAnsi="Times New Roman" w:cs="Times New Roman"/>
                <w:sz w:val="18"/>
                <w:szCs w:val="18"/>
                <w:lang w:eastAsia="nl-BE"/>
              </w:rPr>
              <w:t> </w:t>
            </w:r>
            <w:hyperlink r:id="rId98" w:history="1">
              <w:r w:rsidR="006A25AE" w:rsidRPr="006A25AE">
                <w:rPr>
                  <w:rFonts w:ascii="Times New Roman" w:eastAsia="Times New Roman" w:hAnsi="Times New Roman" w:cs="Times New Roman"/>
                  <w:color w:val="0B5EB4"/>
                  <w:sz w:val="20"/>
                  <w:szCs w:val="20"/>
                  <w:bdr w:val="none" w:sz="0" w:space="0" w:color="auto" w:frame="1"/>
                  <w:lang w:eastAsia="nl-BE"/>
                </w:rPr>
                <w:t>delete</w:t>
              </w:r>
            </w:hyperlink>
            <w:r w:rsidR="006A25AE" w:rsidRPr="006A25AE">
              <w:rPr>
                <w:rFonts w:ascii="Times New Roman" w:eastAsia="Times New Roman" w:hAnsi="Times New Roman" w:cs="Times New Roman"/>
                <w:sz w:val="18"/>
                <w:szCs w:val="18"/>
                <w:lang w:eastAsia="nl-BE"/>
              </w:rPr>
              <w:t> </w:t>
            </w:r>
            <w:hyperlink r:id="rId99" w:history="1">
              <w:r w:rsidR="006A25AE" w:rsidRPr="006A25AE">
                <w:rPr>
                  <w:rFonts w:ascii="Times New Roman" w:eastAsia="Times New Roman" w:hAnsi="Times New Roman" w:cs="Times New Roman"/>
                  <w:color w:val="0B5EB4"/>
                  <w:sz w:val="18"/>
                  <w:szCs w:val="18"/>
                  <w:lang w:eastAsia="nl-BE"/>
                </w:rPr>
                <w:t>reply</w:t>
              </w:r>
            </w:hyperlink>
          </w:p>
          <w:p w:rsidR="006A25AE" w:rsidRPr="006A25AE" w:rsidRDefault="0018340F" w:rsidP="006A25AE">
            <w:pPr>
              <w:spacing w:after="75" w:line="240" w:lineRule="auto"/>
              <w:rPr>
                <w:rFonts w:ascii="Times New Roman" w:eastAsia="Times New Roman" w:hAnsi="Times New Roman" w:cs="Times New Roman"/>
                <w:color w:val="888888"/>
                <w:sz w:val="18"/>
                <w:szCs w:val="18"/>
                <w:lang w:eastAsia="nl-BE"/>
              </w:rPr>
            </w:pPr>
            <w:hyperlink r:id="rId100" w:history="1">
              <w:r w:rsidR="006A25AE" w:rsidRPr="006A25AE">
                <w:rPr>
                  <w:rFonts w:ascii="Times New Roman" w:eastAsia="Times New Roman" w:hAnsi="Times New Roman" w:cs="Times New Roman"/>
                  <w:color w:val="0B5EB4"/>
                  <w:sz w:val="18"/>
                  <w:szCs w:val="18"/>
                  <w:lang w:eastAsia="nl-BE"/>
                </w:rPr>
                <w:t>tsjok45</w:t>
              </w:r>
            </w:hyperlink>
            <w:r w:rsidR="006A25AE" w:rsidRPr="006A25AE">
              <w:rPr>
                <w:rFonts w:ascii="Times New Roman" w:eastAsia="Times New Roman" w:hAnsi="Times New Roman" w:cs="Times New Roman"/>
                <w:color w:val="888888"/>
                <w:sz w:val="18"/>
                <w:szCs w:val="18"/>
                <w:lang w:eastAsia="nl-BE"/>
              </w:rPr>
              <w:t> wrote on Apr 29</w:t>
            </w:r>
          </w:p>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b/>
                <w:bCs/>
                <w:sz w:val="18"/>
                <w:szCs w:val="18"/>
                <w:lang w:eastAsia="nl-BE"/>
              </w:rPr>
              <w:t>Ammonieten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Een ammoniet is een gekamerde schelp van een uitgestorven inktvisachtige. De orde van </w:t>
            </w:r>
            <w:r w:rsidRPr="006A25AE">
              <w:rPr>
                <w:rFonts w:ascii="Times New Roman" w:eastAsia="Times New Roman" w:hAnsi="Times New Roman" w:cs="Times New Roman"/>
                <w:i/>
                <w:iCs/>
                <w:sz w:val="18"/>
                <w:szCs w:val="18"/>
                <w:lang w:eastAsia="nl-BE"/>
              </w:rPr>
              <w:t>Ammonidea</w:t>
            </w:r>
            <w:r w:rsidRPr="006A25AE">
              <w:rPr>
                <w:rFonts w:ascii="Times New Roman" w:eastAsia="Times New Roman" w:hAnsi="Times New Roman" w:cs="Times New Roman"/>
                <w:sz w:val="18"/>
                <w:szCs w:val="18"/>
                <w:lang w:eastAsia="nl-BE"/>
              </w:rPr>
              <w:t> behoort tot de klasse Inktvisachtigen(</w:t>
            </w:r>
            <w:r w:rsidRPr="006A25AE">
              <w:rPr>
                <w:rFonts w:ascii="Times New Roman" w:eastAsia="Times New Roman" w:hAnsi="Times New Roman" w:cs="Times New Roman"/>
                <w:i/>
                <w:iCs/>
                <w:sz w:val="18"/>
                <w:szCs w:val="18"/>
                <w:lang w:eastAsia="nl-BE"/>
              </w:rPr>
              <w:t>Cephalopoda</w:t>
            </w:r>
            <w:r w:rsidRPr="006A25AE">
              <w:rPr>
                <w:rFonts w:ascii="Times New Roman" w:eastAsia="Times New Roman" w:hAnsi="Times New Roman" w:cs="Times New Roman"/>
                <w:sz w:val="18"/>
                <w:szCs w:val="18"/>
                <w:lang w:eastAsia="nl-BE"/>
              </w:rPr>
              <w:t>) en het phylum Weekdieren (Mollusca). De naam is afkomstig van de Egyptische god Ammon. Ammonieten lijken op de opgekrulde ramshorens waarmee Ammon werd voorgesteld.</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De schelp was meestal van aragoniet, wat slecht fossiliseert en soms alleen de steenkern overlaat. Wel worden kleinere ammonieten vaak gevonden in gepyritiseerde vorm. Ammonieten waren zwemmende dieren die hun "hoogte" in de zee konden regelen door stikstofgas in oude kamers te pompen. De kamers zijn onderling door een buis (sipho) verbonden zodat het gas vanuit de lichaamsvloeistof van het dier getransporteerd kon worden. </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De grootte van de ammonieten varieert van minder dan een centimeter tot meer dan 2,5 meter doorsnee. Er kwamen vele soorten en varieteiten ammonieten voor. De meeste soorten waren opgerold, maar er kwamen ook ontrolde vormen voor.</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t>De verschillende kamers van de ammoniet zijn van elkaar te onderscheiden door de vaak grillig gevormde "sutuurlijnen". De sutuurlijnen van een ammoniet zijn erg complex. Ammonieten leefden vanaf het boven Siluur</w:t>
            </w:r>
            <w:r w:rsidRPr="006A25AE">
              <w:rPr>
                <w:rFonts w:ascii="Times New Roman" w:eastAsia="Times New Roman" w:hAnsi="Times New Roman" w:cs="Times New Roman"/>
                <w:noProof/>
                <w:color w:val="0B5EB4"/>
                <w:sz w:val="18"/>
                <w:szCs w:val="18"/>
                <w:lang w:eastAsia="nl-BE"/>
              </w:rPr>
              <w:drawing>
                <wp:inline distT="0" distB="0" distL="0" distR="0" wp14:anchorId="1A97699D" wp14:editId="3DBB7E62">
                  <wp:extent cx="163830" cy="146685"/>
                  <wp:effectExtent l="0" t="0" r="7620" b="5715"/>
                  <wp:docPr id="35" name="Afbeelding 35" descr="Klik hier voor info !">
                    <a:hlinkClick xmlns:a="http://schemas.openxmlformats.org/drawingml/2006/main" r:id="rId101"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ik hier voor info !">
                            <a:hlinkClick r:id="rId101"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tijdperk totdat ze uitstierven aan het einde van het Krijt</w:t>
            </w:r>
            <w:r w:rsidRPr="006A25AE">
              <w:rPr>
                <w:rFonts w:ascii="Times New Roman" w:eastAsia="Times New Roman" w:hAnsi="Times New Roman" w:cs="Times New Roman"/>
                <w:noProof/>
                <w:color w:val="0B5EB4"/>
                <w:sz w:val="18"/>
                <w:szCs w:val="18"/>
                <w:lang w:eastAsia="nl-BE"/>
              </w:rPr>
              <w:drawing>
                <wp:inline distT="0" distB="0" distL="0" distR="0" wp14:anchorId="5CEC40FA" wp14:editId="6E85ACAE">
                  <wp:extent cx="163830" cy="146685"/>
                  <wp:effectExtent l="0" t="0" r="7620" b="5715"/>
                  <wp:docPr id="36" name="Afbeelding 36" descr="Klik hier voor info !">
                    <a:hlinkClick xmlns:a="http://schemas.openxmlformats.org/drawingml/2006/main" r:id="rId102"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ik hier voor info !">
                            <a:hlinkClick r:id="rId102"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tijdperk. De enige nu nog levende verwant is de nautilus.</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drawing>
                <wp:inline distT="0" distB="0" distL="0" distR="0" wp14:anchorId="193E84B4" wp14:editId="0E7599AD">
                  <wp:extent cx="3813175" cy="3657600"/>
                  <wp:effectExtent l="0" t="0" r="0" b="0"/>
                  <wp:docPr id="37" name="Afbeelding 37" descr="http://www.fossiel.net/system/glossarium/ammon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ossiel.net/system/glossarium/ammoniet.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3175" cy="3657600"/>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Voorbeeld van een ammoniet.</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lastRenderedPageBreak/>
              <w:t>Ammonieten zijn in de loop van de geschiedenis snel geevolueerd. Samen met het feit dat ze goed fossiliseren, maakt het een zeer geschikt gidsfossiel</w:t>
            </w:r>
            <w:r w:rsidRPr="006A25AE">
              <w:rPr>
                <w:rFonts w:ascii="Times New Roman" w:eastAsia="Times New Roman" w:hAnsi="Times New Roman" w:cs="Times New Roman"/>
                <w:noProof/>
                <w:color w:val="0B5EB4"/>
                <w:sz w:val="18"/>
                <w:szCs w:val="18"/>
                <w:lang w:eastAsia="nl-BE"/>
              </w:rPr>
              <w:drawing>
                <wp:inline distT="0" distB="0" distL="0" distR="0" wp14:anchorId="509542BC" wp14:editId="092E0BAE">
                  <wp:extent cx="163830" cy="146685"/>
                  <wp:effectExtent l="0" t="0" r="7620" b="5715"/>
                  <wp:docPr id="38" name="Afbeelding 38" descr="Klik hier voor info !">
                    <a:hlinkClick xmlns:a="http://schemas.openxmlformats.org/drawingml/2006/main" r:id="rId104"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ik hier voor info !">
                            <a:hlinkClick r:id="rId104"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De stratigrafie van het Mesozoicum is grotendeels gebaseerd op het voorkomen van bepaalde soorten ammonieten. Vooral in de Jura</w:t>
            </w:r>
            <w:r w:rsidRPr="006A25AE">
              <w:rPr>
                <w:rFonts w:ascii="Times New Roman" w:eastAsia="Times New Roman" w:hAnsi="Times New Roman" w:cs="Times New Roman"/>
                <w:noProof/>
                <w:color w:val="0B5EB4"/>
                <w:sz w:val="18"/>
                <w:szCs w:val="18"/>
                <w:lang w:eastAsia="nl-BE"/>
              </w:rPr>
              <w:drawing>
                <wp:inline distT="0" distB="0" distL="0" distR="0" wp14:anchorId="4682BC78" wp14:editId="20853285">
                  <wp:extent cx="163830" cy="146685"/>
                  <wp:effectExtent l="0" t="0" r="7620" b="5715"/>
                  <wp:docPr id="39" name="Afbeelding 39" descr="Klik hier voor info !">
                    <a:hlinkClick xmlns:a="http://schemas.openxmlformats.org/drawingml/2006/main" r:id="rId105"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k hier voor info !">
                            <a:hlinkClick r:id="rId105"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en het Krijt</w:t>
            </w:r>
            <w:r w:rsidRPr="006A25AE">
              <w:rPr>
                <w:rFonts w:ascii="Times New Roman" w:eastAsia="Times New Roman" w:hAnsi="Times New Roman" w:cs="Times New Roman"/>
                <w:noProof/>
                <w:color w:val="0B5EB4"/>
                <w:sz w:val="18"/>
                <w:szCs w:val="18"/>
                <w:lang w:eastAsia="nl-BE"/>
              </w:rPr>
              <w:drawing>
                <wp:inline distT="0" distB="0" distL="0" distR="0" wp14:anchorId="30EFD383" wp14:editId="7B920F18">
                  <wp:extent cx="163830" cy="146685"/>
                  <wp:effectExtent l="0" t="0" r="7620" b="5715"/>
                  <wp:docPr id="40" name="Afbeelding 40" descr="Klik hier voor info !">
                    <a:hlinkClick xmlns:a="http://schemas.openxmlformats.org/drawingml/2006/main" r:id="rId102"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lik hier voor info !">
                            <a:hlinkClick r:id="rId102" tgtFrame="&quot;_paren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tijdperk waren ammonieten erg talrijk.</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sz w:val="18"/>
                <w:szCs w:val="18"/>
                <w:lang w:eastAsia="nl-BE"/>
              </w:rPr>
              <w:drawing>
                <wp:inline distT="0" distB="0" distL="0" distR="0" wp14:anchorId="2D5A0900" wp14:editId="72181372">
                  <wp:extent cx="4632325" cy="2182495"/>
                  <wp:effectExtent l="0" t="0" r="0" b="8255"/>
                  <wp:docPr id="41" name="Afbeelding 41" descr="http://www.fossiel.net/system/glossarium/sutu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ossiel.net/system/glossarium/suturen.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2325" cy="2182495"/>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i/>
                <w:iCs/>
                <w:sz w:val="18"/>
                <w:szCs w:val="18"/>
                <w:lang w:eastAsia="nl-BE"/>
              </w:rPr>
              <w:t>Beschrijving van de sutuurlijnen bij goniatieten, ceratieten en ammonieten.</w:t>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sz w:val="18"/>
                <w:szCs w:val="18"/>
                <w:lang w:eastAsia="nl-BE"/>
              </w:rPr>
              <w:br/>
            </w:r>
            <w:r w:rsidRPr="006A25AE">
              <w:rPr>
                <w:rFonts w:ascii="Times New Roman" w:eastAsia="Times New Roman" w:hAnsi="Times New Roman" w:cs="Times New Roman"/>
                <w:noProof/>
                <w:color w:val="0B5EB4"/>
                <w:sz w:val="18"/>
                <w:szCs w:val="18"/>
                <w:lang w:eastAsia="nl-BE"/>
              </w:rPr>
              <w:drawing>
                <wp:inline distT="0" distB="0" distL="0" distR="0" wp14:anchorId="20AF0370" wp14:editId="75239F4C">
                  <wp:extent cx="431165" cy="379730"/>
                  <wp:effectExtent l="0" t="0" r="6985" b="1270"/>
                  <wp:docPr id="42" name="Afbeelding 42" descr="Ammonieten">
                    <a:hlinkClick xmlns:a="http://schemas.openxmlformats.org/drawingml/2006/main" r:id="rId106"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monieten">
                            <a:hlinkClick r:id="rId106" tgtFrame="&quot;_parent&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165" cy="379730"/>
                          </a:xfrm>
                          <a:prstGeom prst="rect">
                            <a:avLst/>
                          </a:prstGeom>
                          <a:noFill/>
                          <a:ln>
                            <a:noFill/>
                          </a:ln>
                        </pic:spPr>
                      </pic:pic>
                    </a:graphicData>
                  </a:graphic>
                </wp:inline>
              </w:drawing>
            </w:r>
            <w:r w:rsidRPr="006A25AE">
              <w:rPr>
                <w:rFonts w:ascii="Times New Roman" w:eastAsia="Times New Roman" w:hAnsi="Times New Roman" w:cs="Times New Roman"/>
                <w:sz w:val="18"/>
                <w:szCs w:val="18"/>
                <w:lang w:eastAsia="nl-BE"/>
              </w:rPr>
              <w:t> </w:t>
            </w:r>
            <w:r w:rsidRPr="006A25AE">
              <w:rPr>
                <w:rFonts w:ascii="Times New Roman" w:eastAsia="Times New Roman" w:hAnsi="Times New Roman" w:cs="Times New Roman"/>
                <w:b/>
                <w:bCs/>
                <w:sz w:val="18"/>
                <w:szCs w:val="18"/>
                <w:lang w:eastAsia="nl-BE"/>
              </w:rPr>
              <w:t>Klik hier voor vindplaatsen waar deze fossielen gevonden kunnen worden.</w:t>
            </w:r>
            <w:r w:rsidRPr="006A25AE">
              <w:rPr>
                <w:rFonts w:ascii="Times New Roman" w:eastAsia="Times New Roman" w:hAnsi="Times New Roman" w:cs="Times New Roman"/>
                <w:b/>
                <w:bCs/>
                <w:sz w:val="18"/>
                <w:szCs w:val="18"/>
                <w:lang w:eastAsia="nl-BE"/>
              </w:rPr>
              <w:br/>
            </w:r>
            <w:r w:rsidRPr="006A25AE">
              <w:rPr>
                <w:rFonts w:ascii="Times New Roman" w:eastAsia="Times New Roman" w:hAnsi="Times New Roman" w:cs="Times New Roman"/>
                <w:b/>
                <w:bCs/>
                <w:noProof/>
                <w:sz w:val="18"/>
                <w:szCs w:val="18"/>
                <w:lang w:eastAsia="nl-BE"/>
              </w:rPr>
              <w:drawing>
                <wp:inline distT="0" distB="0" distL="0" distR="0" wp14:anchorId="72A32EFA" wp14:editId="794E1D22">
                  <wp:extent cx="172720" cy="137795"/>
                  <wp:effectExtent l="0" t="0" r="0" b="0"/>
                  <wp:docPr id="43" name="Afbeelding 43" descr="http://www.fossiel.net/system/ikoon/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ossiel.net/system/ikoon/camera.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720" cy="137795"/>
                          </a:xfrm>
                          <a:prstGeom prst="rect">
                            <a:avLst/>
                          </a:prstGeom>
                          <a:noFill/>
                          <a:ln>
                            <a:noFill/>
                          </a:ln>
                        </pic:spPr>
                      </pic:pic>
                    </a:graphicData>
                  </a:graphic>
                </wp:inline>
              </w:drawing>
            </w:r>
            <w:r w:rsidRPr="006A25AE">
              <w:rPr>
                <w:rFonts w:ascii="Times New Roman" w:eastAsia="Times New Roman" w:hAnsi="Times New Roman" w:cs="Times New Roman"/>
                <w:b/>
                <w:bCs/>
                <w:sz w:val="18"/>
                <w:szCs w:val="18"/>
                <w:lang w:eastAsia="nl-BE"/>
              </w:rPr>
              <w:t> Ga naar de Determinatie pagina om </w:t>
            </w:r>
            <w:hyperlink r:id="rId108" w:tgtFrame="_parent" w:history="1">
              <w:r w:rsidRPr="006A25AE">
                <w:rPr>
                  <w:rFonts w:ascii="Times New Roman" w:eastAsia="Times New Roman" w:hAnsi="Times New Roman" w:cs="Times New Roman"/>
                  <w:b/>
                  <w:bCs/>
                  <w:color w:val="0066CC"/>
                  <w:sz w:val="18"/>
                  <w:szCs w:val="18"/>
                  <w:u w:val="single"/>
                  <w:lang w:eastAsia="nl-BE"/>
                </w:rPr>
                <w:t>foto's van Ammonieten</w:t>
              </w:r>
            </w:hyperlink>
            <w:r w:rsidRPr="006A25AE">
              <w:rPr>
                <w:rFonts w:ascii="Times New Roman" w:eastAsia="Times New Roman" w:hAnsi="Times New Roman" w:cs="Times New Roman"/>
                <w:b/>
                <w:bCs/>
                <w:sz w:val="18"/>
                <w:szCs w:val="18"/>
                <w:lang w:eastAsia="nl-BE"/>
              </w:rPr>
              <w:t> te bekijken.</w:t>
            </w:r>
          </w:p>
          <w:p w:rsidR="006A25AE" w:rsidRPr="006A25AE" w:rsidRDefault="006A25AE" w:rsidP="006A25AE">
            <w:pPr>
              <w:spacing w:after="0" w:line="240" w:lineRule="auto"/>
              <w:rPr>
                <w:rFonts w:ascii="Times New Roman" w:eastAsia="Times New Roman" w:hAnsi="Times New Roman" w:cs="Times New Roman"/>
                <w:sz w:val="18"/>
                <w:szCs w:val="18"/>
                <w:lang w:eastAsia="nl-BE"/>
              </w:rPr>
            </w:pPr>
          </w:p>
          <w:p w:rsidR="006A25AE" w:rsidRPr="006A25AE" w:rsidRDefault="0018340F" w:rsidP="006A25AE">
            <w:pPr>
              <w:spacing w:before="100" w:beforeAutospacing="1" w:after="100" w:afterAutospacing="1" w:line="240" w:lineRule="auto"/>
              <w:rPr>
                <w:rFonts w:ascii="Times New Roman" w:eastAsia="Times New Roman" w:hAnsi="Times New Roman" w:cs="Times New Roman"/>
                <w:sz w:val="18"/>
                <w:szCs w:val="18"/>
                <w:lang w:eastAsia="nl-BE"/>
              </w:rPr>
            </w:pPr>
            <w:hyperlink r:id="rId109" w:history="1">
              <w:r w:rsidR="006A25AE" w:rsidRPr="006A25AE">
                <w:rPr>
                  <w:rFonts w:ascii="Times New Roman" w:eastAsia="Times New Roman" w:hAnsi="Times New Roman" w:cs="Times New Roman"/>
                  <w:color w:val="0B5EB4"/>
                  <w:sz w:val="18"/>
                  <w:szCs w:val="18"/>
                  <w:lang w:eastAsia="nl-BE"/>
                </w:rPr>
                <w:t>http://www.fossiel.net/informatie/glossarium.php</w:t>
              </w:r>
            </w:hyperlink>
          </w:p>
        </w:tc>
      </w:tr>
      <w:tr w:rsidR="006A25AE" w:rsidRPr="006A25AE" w:rsidTr="006A25AE">
        <w:trPr>
          <w:tblCellSpacing w:w="0" w:type="dxa"/>
        </w:trPr>
        <w:tc>
          <w:tcPr>
            <w:tcW w:w="825" w:type="dxa"/>
            <w:hideMark/>
          </w:tcPr>
          <w:p w:rsidR="006A25AE" w:rsidRPr="006A25AE" w:rsidRDefault="006A25AE" w:rsidP="006A25AE">
            <w:pPr>
              <w:spacing w:after="0" w:line="240" w:lineRule="auto"/>
              <w:rPr>
                <w:rFonts w:ascii="Times New Roman" w:eastAsia="Times New Roman" w:hAnsi="Times New Roman" w:cs="Times New Roman"/>
                <w:sz w:val="18"/>
                <w:szCs w:val="18"/>
                <w:lang w:eastAsia="nl-BE"/>
              </w:rPr>
            </w:pPr>
            <w:bookmarkStart w:id="3" w:name="reply1"/>
            <w:bookmarkEnd w:id="3"/>
            <w:r w:rsidRPr="006A25AE">
              <w:rPr>
                <w:rFonts w:ascii="Times New Roman" w:eastAsia="Times New Roman" w:hAnsi="Times New Roman" w:cs="Times New Roman"/>
                <w:noProof/>
                <w:color w:val="0B5EB4"/>
                <w:sz w:val="18"/>
                <w:szCs w:val="18"/>
                <w:lang w:eastAsia="nl-BE"/>
              </w:rPr>
              <w:lastRenderedPageBreak/>
              <w:drawing>
                <wp:inline distT="0" distB="0" distL="0" distR="0" wp14:anchorId="491DCAF7" wp14:editId="1700475D">
                  <wp:extent cx="474345" cy="474345"/>
                  <wp:effectExtent l="0" t="0" r="1905" b="1905"/>
                  <wp:docPr id="44" name="Afbeelding 44" descr="tsjok4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jok45">
                            <a:hlinkClick r:id="rId100"/>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gridSpan w:val="2"/>
            <w:hideMark/>
          </w:tcPr>
          <w:p w:rsidR="006A25AE" w:rsidRPr="006A25AE" w:rsidRDefault="0018340F" w:rsidP="006A25AE">
            <w:pPr>
              <w:spacing w:after="0" w:line="240" w:lineRule="auto"/>
              <w:rPr>
                <w:rFonts w:ascii="Times New Roman" w:eastAsia="Times New Roman" w:hAnsi="Times New Roman" w:cs="Times New Roman"/>
                <w:sz w:val="18"/>
                <w:szCs w:val="18"/>
                <w:lang w:eastAsia="nl-BE"/>
              </w:rPr>
            </w:pPr>
            <w:hyperlink r:id="rId110" w:history="1">
              <w:r w:rsidR="006A25AE" w:rsidRPr="006A25AE">
                <w:rPr>
                  <w:rFonts w:ascii="Times New Roman" w:eastAsia="Times New Roman" w:hAnsi="Times New Roman" w:cs="Times New Roman"/>
                  <w:color w:val="0B5EB4"/>
                  <w:sz w:val="20"/>
                  <w:szCs w:val="20"/>
                  <w:bdr w:val="none" w:sz="0" w:space="0" w:color="auto" w:frame="1"/>
                  <w:lang w:eastAsia="nl-BE"/>
                </w:rPr>
                <w:t>edit</w:t>
              </w:r>
            </w:hyperlink>
            <w:r w:rsidR="006A25AE" w:rsidRPr="006A25AE">
              <w:rPr>
                <w:rFonts w:ascii="Times New Roman" w:eastAsia="Times New Roman" w:hAnsi="Times New Roman" w:cs="Times New Roman"/>
                <w:sz w:val="18"/>
                <w:szCs w:val="18"/>
                <w:lang w:eastAsia="nl-BE"/>
              </w:rPr>
              <w:t> </w:t>
            </w:r>
            <w:hyperlink r:id="rId111" w:history="1">
              <w:r w:rsidR="006A25AE" w:rsidRPr="006A25AE">
                <w:rPr>
                  <w:rFonts w:ascii="Times New Roman" w:eastAsia="Times New Roman" w:hAnsi="Times New Roman" w:cs="Times New Roman"/>
                  <w:color w:val="0B5EB4"/>
                  <w:sz w:val="20"/>
                  <w:szCs w:val="20"/>
                  <w:bdr w:val="none" w:sz="0" w:space="0" w:color="auto" w:frame="1"/>
                  <w:lang w:eastAsia="nl-BE"/>
                </w:rPr>
                <w:t>delete</w:t>
              </w:r>
            </w:hyperlink>
            <w:r w:rsidR="006A25AE" w:rsidRPr="006A25AE">
              <w:rPr>
                <w:rFonts w:ascii="Times New Roman" w:eastAsia="Times New Roman" w:hAnsi="Times New Roman" w:cs="Times New Roman"/>
                <w:sz w:val="18"/>
                <w:szCs w:val="18"/>
                <w:lang w:eastAsia="nl-BE"/>
              </w:rPr>
              <w:t> </w:t>
            </w:r>
            <w:hyperlink r:id="rId112" w:history="1">
              <w:r w:rsidR="006A25AE" w:rsidRPr="006A25AE">
                <w:rPr>
                  <w:rFonts w:ascii="Times New Roman" w:eastAsia="Times New Roman" w:hAnsi="Times New Roman" w:cs="Times New Roman"/>
                  <w:color w:val="0B5EB4"/>
                  <w:sz w:val="18"/>
                  <w:szCs w:val="18"/>
                  <w:lang w:eastAsia="nl-BE"/>
                </w:rPr>
                <w:t>reply</w:t>
              </w:r>
            </w:hyperlink>
          </w:p>
          <w:p w:rsidR="006A25AE" w:rsidRPr="006A25AE" w:rsidRDefault="0018340F" w:rsidP="006A25AE">
            <w:pPr>
              <w:spacing w:after="75" w:line="240" w:lineRule="auto"/>
              <w:rPr>
                <w:rFonts w:ascii="Times New Roman" w:eastAsia="Times New Roman" w:hAnsi="Times New Roman" w:cs="Times New Roman"/>
                <w:color w:val="888888"/>
                <w:sz w:val="18"/>
                <w:szCs w:val="18"/>
                <w:lang w:eastAsia="nl-BE"/>
              </w:rPr>
            </w:pPr>
            <w:hyperlink r:id="rId113" w:history="1">
              <w:r w:rsidR="006A25AE" w:rsidRPr="006A25AE">
                <w:rPr>
                  <w:rFonts w:ascii="Times New Roman" w:eastAsia="Times New Roman" w:hAnsi="Times New Roman" w:cs="Times New Roman"/>
                  <w:color w:val="0B5EB4"/>
                  <w:sz w:val="18"/>
                  <w:szCs w:val="18"/>
                  <w:lang w:eastAsia="nl-BE"/>
                </w:rPr>
                <w:t>tsjok45</w:t>
              </w:r>
            </w:hyperlink>
            <w:r w:rsidR="006A25AE" w:rsidRPr="006A25AE">
              <w:rPr>
                <w:rFonts w:ascii="Times New Roman" w:eastAsia="Times New Roman" w:hAnsi="Times New Roman" w:cs="Times New Roman"/>
                <w:color w:val="888888"/>
                <w:sz w:val="18"/>
                <w:szCs w:val="18"/>
                <w:lang w:eastAsia="nl-BE"/>
              </w:rPr>
              <w:t> wrote on Mar 22</w:t>
            </w:r>
          </w:p>
          <w:p w:rsidR="006A25AE" w:rsidRPr="006A25AE" w:rsidRDefault="006A25AE" w:rsidP="006A25AE">
            <w:pPr>
              <w:spacing w:after="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09C67197" wp14:editId="1D006BC9">
                  <wp:extent cx="1026795" cy="569595"/>
                  <wp:effectExtent l="0" t="0" r="1905" b="1905"/>
                  <wp:docPr id="45" name="Afbeelding 45" descr="http://multiply.com/mu/tsjok45/image/6/photos/2656/1200x120/24/Nautillids-baculites-ammonites.JPG?et=T4Lk7qw%2C8ZpFL1I7V1G4CA&amp;nmid=53423115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6/photos/2656/1200x120/24/Nautillids-baculites-ammonites.JPG?et=T4Lk7qw%2C8ZpFL1I7V1G4CA&amp;nmid=534231156">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26795" cy="569595"/>
                          </a:xfrm>
                          <a:prstGeom prst="rect">
                            <a:avLst/>
                          </a:prstGeom>
                          <a:noFill/>
                          <a:ln>
                            <a:noFill/>
                          </a:ln>
                        </pic:spPr>
                      </pic:pic>
                    </a:graphicData>
                  </a:graphic>
                </wp:inline>
              </w:drawing>
            </w:r>
          </w:p>
          <w:p w:rsidR="006A25AE" w:rsidRPr="006A25AE" w:rsidRDefault="006A25AE" w:rsidP="006A25AE">
            <w:pPr>
              <w:spacing w:after="0"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sz w:val="18"/>
                <w:szCs w:val="18"/>
                <w:lang w:eastAsia="nl-BE"/>
              </w:rPr>
              <w:t> </w:t>
            </w:r>
          </w:p>
          <w:tbl>
            <w:tblPr>
              <w:tblW w:w="11700" w:type="dxa"/>
              <w:jc w:val="center"/>
              <w:tblCellSpacing w:w="22" w:type="dxa"/>
              <w:tblCellMar>
                <w:top w:w="45" w:type="dxa"/>
                <w:left w:w="45" w:type="dxa"/>
                <w:bottom w:w="45" w:type="dxa"/>
                <w:right w:w="45" w:type="dxa"/>
              </w:tblCellMar>
              <w:tblLook w:val="04A0" w:firstRow="1" w:lastRow="0" w:firstColumn="1" w:lastColumn="0" w:noHBand="0" w:noVBand="1"/>
            </w:tblPr>
            <w:tblGrid>
              <w:gridCol w:w="11205"/>
            </w:tblGrid>
            <w:tr w:rsidR="006A25AE" w:rsidRPr="006A25AE" w:rsidTr="006A25AE">
              <w:trPr>
                <w:tblCellSpacing w:w="22" w:type="dxa"/>
                <w:jc w:val="center"/>
              </w:trPr>
              <w:tc>
                <w:tcPr>
                  <w:tcW w:w="0" w:type="auto"/>
                  <w:hideMark/>
                </w:tcPr>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sz w:val="18"/>
                      <w:szCs w:val="18"/>
                      <w:lang w:eastAsia="nl-BE"/>
                    </w:rPr>
                    <w:drawing>
                      <wp:anchor distT="0" distB="0" distL="0" distR="0" simplePos="0" relativeHeight="251661312" behindDoc="0" locked="0" layoutInCell="1" allowOverlap="0" wp14:anchorId="745E3E8B" wp14:editId="5E92541A">
                        <wp:simplePos x="0" y="0"/>
                        <wp:positionH relativeFrom="column">
                          <wp:align>left</wp:align>
                        </wp:positionH>
                        <wp:positionV relativeFrom="line">
                          <wp:posOffset>0</wp:posOffset>
                        </wp:positionV>
                        <wp:extent cx="1695450" cy="1066800"/>
                        <wp:effectExtent l="0" t="0" r="0" b="0"/>
                        <wp:wrapSquare wrapText="bothSides"/>
                        <wp:docPr id="46" name="Afbeelding 2" descr="http://www.fossilmuseum.net/ammonite-pictures/images/Fibonac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ssilmuseum.net/ammonite-pictures/images/Fibonacci.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954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5AE">
                    <w:rPr>
                      <w:rFonts w:ascii="Verdana" w:eastAsia="Times New Roman" w:hAnsi="Verdana" w:cs="Times New Roman"/>
                      <w:color w:val="000000"/>
                      <w:sz w:val="20"/>
                      <w:szCs w:val="20"/>
                      <w:lang w:eastAsia="nl-BE"/>
                    </w:rPr>
                    <w:t>There is just something intrinsic about ammonites (and nautiloids) that is aesthetically pleasing to humans, and perhaps as well to our less sentient cousins in Kingdom Animalia. Could it be Phi, the Golden Number (= 1.61803….), ubiquitous in nature? Could the pleasure be the ammonite's Fibonacci spiral, observed in galaxies, the arrangement of leaves around a stem, and the shape of ammonite and nautiloid shells?</w:t>
                  </w:r>
                </w:p>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Verdana" w:eastAsia="Times New Roman" w:hAnsi="Verdana" w:cs="Times New Roman"/>
                      <w:color w:val="000000"/>
                      <w:sz w:val="20"/>
                      <w:szCs w:val="20"/>
                      <w:lang w:eastAsia="nl-BE"/>
                    </w:rPr>
                    <w:t>1**2 + 1**2 + . . . + F(n)**2 = F(n) x F(n+1)</w:t>
                  </w:r>
                </w:p>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Verdana" w:eastAsia="Times New Roman" w:hAnsi="Verdana" w:cs="Times New Roman"/>
                      <w:color w:val="000000"/>
                      <w:sz w:val="20"/>
                      <w:szCs w:val="20"/>
                      <w:lang w:eastAsia="nl-BE"/>
                    </w:rPr>
                    <w:t>Or, is it the ammonite's shells, originally composed of aragonite, a carbonite mineral, which is unstable at standard temperature and pressure, and reverts to calcite over tens of millions of years. Actually, the shells inner surfaces had layers of nacre, or mother of pearl, an iridescent organic-inorganic composite (aragonite plates separated by proteins) secreted by the epithelial cells of some mollusk. During fossilization, the nacreous layer of some ammonites was chemically transformed into an iridescent material called ammolite, which is aragonite with varying mineral impurities that is considered to be an opal-like gemstone.</w:t>
                  </w:r>
                </w:p>
                <w:p w:rsidR="006A25AE" w:rsidRPr="006A25AE" w:rsidRDefault="006A25AE" w:rsidP="006A25AE">
                  <w:pPr>
                    <w:spacing w:before="100" w:beforeAutospacing="1" w:after="100" w:afterAutospacing="1" w:line="240" w:lineRule="auto"/>
                    <w:rPr>
                      <w:rFonts w:ascii="Times New Roman" w:eastAsia="Times New Roman" w:hAnsi="Times New Roman" w:cs="Times New Roman"/>
                      <w:sz w:val="18"/>
                      <w:szCs w:val="18"/>
                      <w:lang w:eastAsia="nl-BE"/>
                    </w:rPr>
                  </w:pPr>
                  <w:r w:rsidRPr="006A25AE">
                    <w:rPr>
                      <w:rFonts w:ascii="Verdana" w:eastAsia="Times New Roman" w:hAnsi="Verdana" w:cs="Times New Roman"/>
                      <w:color w:val="000000"/>
                      <w:sz w:val="20"/>
                      <w:szCs w:val="20"/>
                      <w:lang w:eastAsia="nl-BE"/>
                    </w:rPr>
                    <w:t>Whether it is the shape or the shell, or both, ammonite fossils possess an inherent beauty seemingly pleasing to everyone’s eyes. Just as Fibonacci numbers are apparently ubiquitous in nature, so too are the ammonites, having left an extensive fossil record. From the time of their appearance, descending from nautiloids in the </w:t>
                  </w:r>
                  <w:hyperlink r:id="rId117" w:history="1">
                    <w:r w:rsidRPr="006A25AE">
                      <w:rPr>
                        <w:rFonts w:ascii="Verdana" w:eastAsia="Times New Roman" w:hAnsi="Verdana" w:cs="Times New Roman"/>
                        <w:color w:val="3333FF"/>
                        <w:sz w:val="20"/>
                        <w:szCs w:val="20"/>
                        <w:u w:val="single"/>
                        <w:lang w:eastAsia="nl-BE"/>
                      </w:rPr>
                      <w:t>Upper Silurian </w:t>
                    </w:r>
                    <w:r w:rsidRPr="006A25AE">
                      <w:rPr>
                        <w:rFonts w:ascii="Verdana" w:eastAsia="Times New Roman" w:hAnsi="Verdana" w:cs="Times New Roman"/>
                        <w:color w:val="000000"/>
                        <w:sz w:val="20"/>
                        <w:szCs w:val="20"/>
                        <w:u w:val="single"/>
                        <w:lang w:eastAsia="nl-BE"/>
                      </w:rPr>
                      <w:t>to</w:t>
                    </w:r>
                    <w:r w:rsidRPr="006A25AE">
                      <w:rPr>
                        <w:rFonts w:ascii="Verdana" w:eastAsia="Times New Roman" w:hAnsi="Verdana" w:cs="Times New Roman"/>
                        <w:color w:val="3333FF"/>
                        <w:sz w:val="20"/>
                        <w:szCs w:val="20"/>
                        <w:u w:val="single"/>
                        <w:lang w:eastAsia="nl-BE"/>
                      </w:rPr>
                      <w:t>Lower Devonian</w:t>
                    </w:r>
                  </w:hyperlink>
                  <w:r w:rsidRPr="006A25AE">
                    <w:rPr>
                      <w:rFonts w:ascii="Verdana" w:eastAsia="Times New Roman" w:hAnsi="Verdana" w:cs="Times New Roman"/>
                      <w:color w:val="3333FF"/>
                      <w:sz w:val="20"/>
                      <w:szCs w:val="20"/>
                      <w:lang w:eastAsia="nl-BE"/>
                    </w:rPr>
                    <w:t>,</w:t>
                  </w:r>
                  <w:r w:rsidRPr="006A25AE">
                    <w:rPr>
                      <w:rFonts w:ascii="Verdana" w:eastAsia="Times New Roman" w:hAnsi="Verdana" w:cs="Times New Roman"/>
                      <w:color w:val="000000"/>
                      <w:sz w:val="20"/>
                      <w:szCs w:val="20"/>
                      <w:lang w:eastAsia="nl-BE"/>
                    </w:rPr>
                    <w:t> to their extinction with the dinosaurs, ammonites left their shell remains across the globe. Ammonites cyclically declined and radiated through the many extinction events that punctuated the </w:t>
                  </w:r>
                  <w:hyperlink r:id="rId118" w:history="1">
                    <w:r w:rsidRPr="006A25AE">
                      <w:rPr>
                        <w:rFonts w:ascii="Verdana" w:eastAsia="Times New Roman" w:hAnsi="Verdana" w:cs="Times New Roman"/>
                        <w:color w:val="3333FF"/>
                        <w:sz w:val="20"/>
                        <w:szCs w:val="20"/>
                        <w:u w:val="single"/>
                        <w:lang w:eastAsia="nl-BE"/>
                      </w:rPr>
                      <w:t>Paleozoic</w:t>
                    </w:r>
                  </w:hyperlink>
                  <w:r w:rsidRPr="006A25AE">
                    <w:rPr>
                      <w:rFonts w:ascii="Verdana" w:eastAsia="Times New Roman" w:hAnsi="Verdana" w:cs="Times New Roman"/>
                      <w:color w:val="000000"/>
                      <w:sz w:val="20"/>
                      <w:szCs w:val="20"/>
                      <w:lang w:eastAsia="nl-BE"/>
                    </w:rPr>
                    <w:t> and </w:t>
                  </w:r>
                  <w:hyperlink r:id="rId119" w:history="1">
                    <w:r w:rsidRPr="006A25AE">
                      <w:rPr>
                        <w:rFonts w:ascii="Verdana" w:eastAsia="Times New Roman" w:hAnsi="Verdana" w:cs="Times New Roman"/>
                        <w:color w:val="3333FF"/>
                        <w:sz w:val="20"/>
                        <w:szCs w:val="20"/>
                        <w:u w:val="single"/>
                        <w:lang w:eastAsia="nl-BE"/>
                      </w:rPr>
                      <w:t>Mesozoic</w:t>
                    </w:r>
                  </w:hyperlink>
                  <w:r w:rsidRPr="006A25AE">
                    <w:rPr>
                      <w:rFonts w:ascii="Verdana" w:eastAsia="Times New Roman" w:hAnsi="Verdana" w:cs="Times New Roman"/>
                      <w:color w:val="000000"/>
                      <w:sz w:val="20"/>
                      <w:szCs w:val="20"/>
                      <w:lang w:eastAsia="nl-BE"/>
                    </w:rPr>
                    <w:t> Eras and were extremely prolific in the Mesozoic. Ammonites are also a favorite subject of the artistically inclined individual that may cut, polish and mount them in various ways. The specimens below were chosen more for beauty anddiversity than to tell a tale of ammonite evolution.</w:t>
                  </w:r>
                </w:p>
                <w:tbl>
                  <w:tblPr>
                    <w:tblW w:w="11820" w:type="dxa"/>
                    <w:jc w:val="center"/>
                    <w:tblCellSpacing w:w="30" w:type="dxa"/>
                    <w:tblCellMar>
                      <w:top w:w="30" w:type="dxa"/>
                      <w:left w:w="30" w:type="dxa"/>
                      <w:bottom w:w="30" w:type="dxa"/>
                      <w:right w:w="30" w:type="dxa"/>
                    </w:tblCellMar>
                    <w:tblLook w:val="04A0" w:firstRow="1" w:lastRow="0" w:firstColumn="1" w:lastColumn="0" w:noHBand="0" w:noVBand="1"/>
                  </w:tblPr>
                  <w:tblGrid>
                    <w:gridCol w:w="2771"/>
                    <w:gridCol w:w="2742"/>
                    <w:gridCol w:w="2742"/>
                    <w:gridCol w:w="2772"/>
                  </w:tblGrid>
                  <w:tr w:rsidR="006A25AE" w:rsidRPr="006A25AE">
                    <w:trPr>
                      <w:tblCellSpacing w:w="30" w:type="dxa"/>
                      <w:jc w:val="center"/>
                    </w:trPr>
                    <w:tc>
                      <w:tcPr>
                        <w:tcW w:w="282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1993853" wp14:editId="0E12891E">
                              <wp:extent cx="1794510" cy="1380490"/>
                              <wp:effectExtent l="0" t="0" r="0" b="0"/>
                              <wp:docPr id="47" name="Afbeelding 47" descr="http://www.fossilmuseum.net/ammonite-pictures/Kosmoceras/Kosmoceras--Ammonite-t.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ossilmuseum.net/ammonite-pictures/Kosmoceras/Kosmoceras--Ammonite-t.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4510" cy="1380490"/>
                                      </a:xfrm>
                                      <a:prstGeom prst="rect">
                                        <a:avLst/>
                                      </a:prstGeom>
                                      <a:noFill/>
                                      <a:ln>
                                        <a:noFill/>
                                      </a:ln>
                                    </pic:spPr>
                                  </pic:pic>
                                </a:graphicData>
                              </a:graphic>
                            </wp:inline>
                          </w:drawing>
                        </w:r>
                      </w:p>
                    </w:tc>
                    <w:tc>
                      <w:tcPr>
                        <w:tcW w:w="282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33EEF9A" wp14:editId="507AD251">
                              <wp:extent cx="1794510" cy="1190625"/>
                              <wp:effectExtent l="0" t="0" r="0" b="9525"/>
                              <wp:docPr id="48" name="Afbeelding 48" descr="http://www.fossilmuseum.net/ammonite-pictures/Quenstedticeras/Quenstedticeras-2t.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ossilmuseum.net/ammonite-pictures/Quenstedticeras/Quenstedticeras-2t.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94510" cy="1190625"/>
                                      </a:xfrm>
                                      <a:prstGeom prst="rect">
                                        <a:avLst/>
                                      </a:prstGeom>
                                      <a:noFill/>
                                      <a:ln>
                                        <a:noFill/>
                                      </a:ln>
                                    </pic:spPr>
                                  </pic:pic>
                                </a:graphicData>
                              </a:graphic>
                            </wp:inline>
                          </w:drawing>
                        </w:r>
                      </w:p>
                    </w:tc>
                    <w:tc>
                      <w:tcPr>
                        <w:tcW w:w="282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35E0F9FA" wp14:editId="12E2C0DE">
                              <wp:extent cx="1794510" cy="1345565"/>
                              <wp:effectExtent l="0" t="0" r="0" b="6985"/>
                              <wp:docPr id="49" name="Afbeelding 49" descr="http://www.fossilmuseum.net/Fossil_Galleries/Ammonites/Discoscaphites_conradi/FH007Gt.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ossilmuseum.net/Fossil_Galleries/Ammonites/Discoscaphites_conradi/FH007Gt.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45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4A4C0A90" wp14:editId="623E12EC">
                              <wp:extent cx="1794510" cy="1190625"/>
                              <wp:effectExtent l="0" t="0" r="0" b="9525"/>
                              <wp:docPr id="50" name="Afbeelding 50" descr="http://www.fossilmuseum.net/ammonite-pictures/Craspedodiscus/Craspedodiscus-t.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ossilmuseum.net/ammonite-pictures/Craspedodiscus/Craspedodiscus-t.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4510" cy="1190625"/>
                                      </a:xfrm>
                                      <a:prstGeom prst="rect">
                                        <a:avLst/>
                                      </a:prstGeom>
                                      <a:noFill/>
                                      <a:ln>
                                        <a:noFill/>
                                      </a:ln>
                                    </pic:spPr>
                                  </pic:pic>
                                </a:graphicData>
                              </a:graphic>
                            </wp:inline>
                          </w:drawing>
                        </w: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28" w:history="1">
                          <w:r w:rsidR="006A25AE" w:rsidRPr="006A25AE">
                            <w:rPr>
                              <w:rFonts w:ascii="Verdana" w:eastAsia="Times New Roman" w:hAnsi="Verdana" w:cs="Times New Roman"/>
                              <w:color w:val="0000FF"/>
                              <w:sz w:val="20"/>
                              <w:szCs w:val="20"/>
                              <w:u w:val="single"/>
                              <w:lang w:eastAsia="nl-BE"/>
                            </w:rPr>
                            <w:t>Fire Opal Kosmoceras Ammonite</w:t>
                          </w:r>
                        </w:hyperlink>
                        <w:r w:rsidR="006A25AE" w:rsidRPr="006A25AE">
                          <w:rPr>
                            <w:rFonts w:ascii="Verdana" w:eastAsia="Times New Roman" w:hAnsi="Verdana" w:cs="Times New Roman"/>
                            <w:sz w:val="20"/>
                            <w:szCs w:val="20"/>
                            <w:lang w:eastAsia="nl-BE"/>
                          </w:rPr>
                          <w:br/>
                          <w:t>Jurassic </w:t>
                        </w:r>
                        <w:r w:rsidR="006A25AE" w:rsidRPr="006A25AE">
                          <w:rPr>
                            <w:rFonts w:ascii="Verdana" w:eastAsia="Times New Roman" w:hAnsi="Verdana" w:cs="Times New Roman"/>
                            <w:sz w:val="20"/>
                            <w:szCs w:val="20"/>
                            <w:lang w:eastAsia="nl-BE"/>
                          </w:rPr>
                          <w:br/>
                          <w:t>Ulyanovsk, Russia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29" w:history="1">
                          <w:r w:rsidR="006A25AE" w:rsidRPr="006A25AE">
                            <w:rPr>
                              <w:rFonts w:ascii="Verdana" w:eastAsia="Times New Roman" w:hAnsi="Verdana" w:cs="Times New Roman"/>
                              <w:color w:val="0000FF"/>
                              <w:sz w:val="20"/>
                              <w:szCs w:val="20"/>
                              <w:u w:val="single"/>
                              <w:lang w:eastAsia="nl-BE"/>
                            </w:rPr>
                            <w:t>Quenstedticeras sp. Ammonite</w:t>
                          </w:r>
                        </w:hyperlink>
                        <w:r w:rsidR="006A25AE" w:rsidRPr="006A25AE">
                          <w:rPr>
                            <w:rFonts w:ascii="Verdana" w:eastAsia="Times New Roman" w:hAnsi="Verdana" w:cs="Times New Roman"/>
                            <w:sz w:val="20"/>
                            <w:szCs w:val="20"/>
                            <w:lang w:eastAsia="nl-BE"/>
                          </w:rPr>
                          <w:br/>
                          <w:t>Jurassic </w:t>
                        </w:r>
                        <w:r w:rsidR="006A25AE" w:rsidRPr="006A25AE">
                          <w:rPr>
                            <w:rFonts w:ascii="Verdana" w:eastAsia="Times New Roman" w:hAnsi="Verdana" w:cs="Times New Roman"/>
                            <w:sz w:val="20"/>
                            <w:szCs w:val="20"/>
                            <w:lang w:eastAsia="nl-BE"/>
                          </w:rPr>
                          <w:br/>
                          <w:t>Volga River, Russia </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30" w:history="1">
                          <w:r w:rsidR="006A25AE" w:rsidRPr="006A25AE">
                            <w:rPr>
                              <w:rFonts w:ascii="Verdana" w:eastAsia="Times New Roman" w:hAnsi="Verdana" w:cs="Times New Roman"/>
                              <w:color w:val="0000FF"/>
                              <w:sz w:val="20"/>
                              <w:szCs w:val="20"/>
                              <w:u w:val="single"/>
                              <w:lang w:eastAsia="nl-BE"/>
                            </w:rPr>
                            <w:t>Discoscaphites conradi Ammonite</w:t>
                          </w:r>
                        </w:hyperlink>
                        <w:r w:rsidR="006A25AE" w:rsidRPr="006A25AE">
                          <w:rPr>
                            <w:rFonts w:ascii="Verdana" w:eastAsia="Times New Roman" w:hAnsi="Verdana" w:cs="Times New Roman"/>
                            <w:sz w:val="20"/>
                            <w:szCs w:val="20"/>
                            <w:lang w:eastAsia="nl-BE"/>
                          </w:rPr>
                          <w:br/>
                          <w:t>Upper Cretaceous</w:t>
                        </w:r>
                        <w:r w:rsidR="006A25AE" w:rsidRPr="006A25AE">
                          <w:rPr>
                            <w:rFonts w:ascii="Verdana" w:eastAsia="Times New Roman" w:hAnsi="Verdana" w:cs="Times New Roman"/>
                            <w:sz w:val="20"/>
                            <w:szCs w:val="20"/>
                            <w:lang w:eastAsia="nl-BE"/>
                          </w:rPr>
                          <w:br/>
                          <w:t>Fox Hills Formation</w:t>
                        </w:r>
                        <w:r w:rsidR="006A25AE" w:rsidRPr="006A25AE">
                          <w:rPr>
                            <w:rFonts w:ascii="Verdana" w:eastAsia="Times New Roman" w:hAnsi="Verdana" w:cs="Times New Roman"/>
                            <w:sz w:val="20"/>
                            <w:szCs w:val="20"/>
                            <w:lang w:eastAsia="nl-BE"/>
                          </w:rPr>
                          <w:br/>
                          <w:t>South Dakota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31" w:history="1">
                          <w:r w:rsidR="006A25AE" w:rsidRPr="006A25AE">
                            <w:rPr>
                              <w:rFonts w:ascii="Verdana" w:eastAsia="Times New Roman" w:hAnsi="Verdana" w:cs="Times New Roman"/>
                              <w:color w:val="0000FF"/>
                              <w:sz w:val="20"/>
                              <w:szCs w:val="20"/>
                              <w:u w:val="single"/>
                              <w:lang w:eastAsia="nl-BE"/>
                            </w:rPr>
                            <w:t>Fire Opal Craspedodiscus Ammonite</w:t>
                          </w:r>
                        </w:hyperlink>
                        <w:r w:rsidR="006A25AE" w:rsidRPr="006A25AE">
                          <w:rPr>
                            <w:rFonts w:ascii="Verdana" w:eastAsia="Times New Roman" w:hAnsi="Verdana" w:cs="Times New Roman"/>
                            <w:sz w:val="20"/>
                            <w:szCs w:val="20"/>
                            <w:lang w:eastAsia="nl-BE"/>
                          </w:rPr>
                          <w:br/>
                          <w:t>Jurassic </w:t>
                        </w:r>
                        <w:r w:rsidR="006A25AE" w:rsidRPr="006A25AE">
                          <w:rPr>
                            <w:rFonts w:ascii="Verdana" w:eastAsia="Times New Roman" w:hAnsi="Verdana" w:cs="Times New Roman"/>
                            <w:sz w:val="20"/>
                            <w:szCs w:val="20"/>
                            <w:lang w:eastAsia="nl-BE"/>
                          </w:rPr>
                          <w:br/>
                          <w:t>Volga River, Russia</w:t>
                        </w:r>
                      </w:p>
                    </w:tc>
                  </w:tr>
                  <w:tr w:rsidR="006A25AE" w:rsidRPr="006A25AE">
                    <w:trPr>
                      <w:tblCellSpacing w:w="30" w:type="dxa"/>
                      <w:jc w:val="center"/>
                    </w:trPr>
                    <w:tc>
                      <w:tcPr>
                        <w:tcW w:w="45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lastRenderedPageBreak/>
                          <w:drawing>
                            <wp:inline distT="0" distB="0" distL="0" distR="0" wp14:anchorId="14F4110E" wp14:editId="723F0CE4">
                              <wp:extent cx="1794510" cy="1475105"/>
                              <wp:effectExtent l="0" t="0" r="0" b="0"/>
                              <wp:docPr id="51" name="Afbeelding 51" descr="http://www.fossilmuseum.net/ammonite-pictures/Cleoniceras-besairei/3745Bt.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ssilmuseum.net/ammonite-pictures/Cleoniceras-besairei/3745Bt.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94510" cy="147510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CEC86BB" wp14:editId="08F96FCE">
                              <wp:extent cx="1794510" cy="1345565"/>
                              <wp:effectExtent l="0" t="0" r="0" b="6985"/>
                              <wp:docPr id="52" name="Afbeelding 52" descr="http://www.fossilmuseum.net/ammonite-pictures/Cleoniceras-cleon/Cleoniceras-cleon-188.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ossilmuseum.net/ammonite-pictures/Cleoniceras-cleon/Cleoniceras-cleon-188.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6249711" wp14:editId="74C45F5C">
                              <wp:extent cx="1794510" cy="1578610"/>
                              <wp:effectExtent l="0" t="0" r="0" b="2540"/>
                              <wp:docPr id="53" name="Afbeelding 53" descr="http://www.fossilmuseum.net/Fossil_Galleries/Ammonites/Ancyloceras/DSCN5106t.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ssilmuseum.net/Fossil_Galleries/Ammonites/Ancyloceras/DSCN5106t.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4510" cy="1578610"/>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34D12CE" wp14:editId="6ED762AB">
                              <wp:extent cx="1794510" cy="1345565"/>
                              <wp:effectExtent l="0" t="0" r="0" b="6985"/>
                              <wp:docPr id="54" name="Afbeelding 54" descr="http://www.fossilmuseum.net/ammonite-pictures/Audoliceras/Audoliceras-t.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ossilmuseum.net/ammonite-pictures/Audoliceras/Audoliceras-t.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40" w:history="1">
                          <w:r w:rsidR="006A25AE" w:rsidRPr="006A25AE">
                            <w:rPr>
                              <w:rFonts w:ascii="Verdana" w:eastAsia="Times New Roman" w:hAnsi="Verdana" w:cs="Times New Roman"/>
                              <w:color w:val="0000FF"/>
                              <w:sz w:val="20"/>
                              <w:szCs w:val="20"/>
                              <w:u w:val="single"/>
                              <w:lang w:eastAsia="nl-BE"/>
                            </w:rPr>
                            <w:t>Cleoniceras besairei Fire Opal Ammonite</w:t>
                          </w:r>
                        </w:hyperlink>
                        <w:r w:rsidR="006A25AE" w:rsidRPr="006A25AE">
                          <w:rPr>
                            <w:rFonts w:ascii="Verdana" w:eastAsia="Times New Roman" w:hAnsi="Verdana" w:cs="Times New Roman"/>
                            <w:sz w:val="20"/>
                            <w:szCs w:val="20"/>
                            <w:lang w:eastAsia="nl-BE"/>
                          </w:rPr>
                          <w:br/>
                          <w:t>Middle Cretaceous</w:t>
                        </w:r>
                        <w:r w:rsidR="006A25AE" w:rsidRPr="006A25AE">
                          <w:rPr>
                            <w:rFonts w:ascii="Verdana" w:eastAsia="Times New Roman" w:hAnsi="Verdana" w:cs="Times New Roman"/>
                            <w:sz w:val="20"/>
                            <w:szCs w:val="20"/>
                            <w:lang w:eastAsia="nl-BE"/>
                          </w:rPr>
                          <w:br/>
                          <w:t>Tulear, Madagascar</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41" w:history="1">
                          <w:r w:rsidR="006A25AE" w:rsidRPr="006A25AE">
                            <w:rPr>
                              <w:rFonts w:ascii="Verdana" w:eastAsia="Times New Roman" w:hAnsi="Verdana" w:cs="Times New Roman"/>
                              <w:color w:val="0000FF"/>
                              <w:sz w:val="20"/>
                              <w:szCs w:val="20"/>
                              <w:u w:val="single"/>
                              <w:lang w:eastAsia="nl-BE"/>
                            </w:rPr>
                            <w:t>Cleoniceras cleon Ammonite</w:t>
                          </w:r>
                        </w:hyperlink>
                        <w:r w:rsidR="006A25AE" w:rsidRPr="006A25AE">
                          <w:rPr>
                            <w:rFonts w:ascii="Verdana" w:eastAsia="Times New Roman" w:hAnsi="Verdana" w:cs="Times New Roman"/>
                            <w:sz w:val="20"/>
                            <w:szCs w:val="20"/>
                            <w:lang w:eastAsia="nl-BE"/>
                          </w:rPr>
                          <w:br/>
                          <w:t>Middle Cretaceous</w:t>
                        </w:r>
                        <w:r w:rsidR="006A25AE" w:rsidRPr="006A25AE">
                          <w:rPr>
                            <w:rFonts w:ascii="Verdana" w:eastAsia="Times New Roman" w:hAnsi="Verdana" w:cs="Times New Roman"/>
                            <w:sz w:val="20"/>
                            <w:szCs w:val="20"/>
                            <w:lang w:eastAsia="nl-BE"/>
                          </w:rPr>
                          <w:br/>
                          <w:t>Tulear, Madagascar</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42" w:history="1">
                          <w:r w:rsidR="006A25AE" w:rsidRPr="006A25AE">
                            <w:rPr>
                              <w:rFonts w:ascii="Verdana" w:eastAsia="Times New Roman" w:hAnsi="Verdana" w:cs="Times New Roman"/>
                              <w:color w:val="0000FF"/>
                              <w:sz w:val="20"/>
                              <w:szCs w:val="20"/>
                              <w:u w:val="single"/>
                              <w:lang w:eastAsia="nl-BE"/>
                            </w:rPr>
                            <w:t>Ancyloceras Heteromorph Ammonite</w:t>
                          </w:r>
                        </w:hyperlink>
                        <w:r w:rsidR="006A25AE" w:rsidRPr="006A25AE">
                          <w:rPr>
                            <w:rFonts w:ascii="Verdana" w:eastAsia="Times New Roman" w:hAnsi="Verdana" w:cs="Times New Roman"/>
                            <w:sz w:val="20"/>
                            <w:szCs w:val="20"/>
                            <w:lang w:eastAsia="nl-BE"/>
                          </w:rPr>
                          <w:t> </w:t>
                        </w:r>
                        <w:r w:rsidR="006A25AE" w:rsidRPr="006A25AE">
                          <w:rPr>
                            <w:rFonts w:ascii="Verdana" w:eastAsia="Times New Roman" w:hAnsi="Verdana" w:cs="Times New Roman"/>
                            <w:sz w:val="20"/>
                            <w:szCs w:val="20"/>
                            <w:lang w:eastAsia="nl-BE"/>
                          </w:rPr>
                          <w:br/>
                          <w:t>Cretaceous</w:t>
                        </w:r>
                        <w:r w:rsidR="006A25AE" w:rsidRPr="006A25AE">
                          <w:rPr>
                            <w:rFonts w:ascii="Verdana" w:eastAsia="Times New Roman" w:hAnsi="Verdana" w:cs="Times New Roman"/>
                            <w:sz w:val="20"/>
                            <w:szCs w:val="20"/>
                            <w:lang w:eastAsia="nl-BE"/>
                          </w:rPr>
                          <w:br/>
                          <w:t>Agadir, Morocco</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43" w:history="1">
                          <w:r w:rsidR="006A25AE" w:rsidRPr="006A25AE">
                            <w:rPr>
                              <w:rFonts w:ascii="Verdana" w:eastAsia="Times New Roman" w:hAnsi="Verdana" w:cs="Times New Roman"/>
                              <w:color w:val="0000FF"/>
                              <w:sz w:val="20"/>
                              <w:szCs w:val="20"/>
                              <w:u w:val="single"/>
                              <w:lang w:eastAsia="nl-BE"/>
                            </w:rPr>
                            <w:t>Audoliceras Heteromorph Ammonite</w:t>
                          </w:r>
                        </w:hyperlink>
                        <w:r w:rsidR="006A25AE" w:rsidRPr="006A25AE">
                          <w:rPr>
                            <w:rFonts w:ascii="Verdana" w:eastAsia="Times New Roman" w:hAnsi="Verdana" w:cs="Times New Roman"/>
                            <w:sz w:val="20"/>
                            <w:szCs w:val="20"/>
                            <w:lang w:eastAsia="nl-BE"/>
                          </w:rPr>
                          <w:br/>
                          <w:t>Cretaceous</w:t>
                        </w:r>
                        <w:r w:rsidR="006A25AE" w:rsidRPr="006A25AE">
                          <w:rPr>
                            <w:rFonts w:ascii="Verdana" w:eastAsia="Times New Roman" w:hAnsi="Verdana" w:cs="Times New Roman"/>
                            <w:sz w:val="20"/>
                            <w:szCs w:val="20"/>
                            <w:lang w:eastAsia="nl-BE"/>
                          </w:rPr>
                          <w:br/>
                          <w:t>Volga River, Russia</w:t>
                        </w:r>
                      </w:p>
                    </w:tc>
                  </w:tr>
                  <w:tr w:rsidR="006A25AE" w:rsidRPr="006A25AE">
                    <w:trPr>
                      <w:tblCellSpacing w:w="30" w:type="dxa"/>
                      <w:jc w:val="center"/>
                    </w:trPr>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02DAB70E" wp14:editId="1BAD5713">
                              <wp:extent cx="1794510" cy="1345565"/>
                              <wp:effectExtent l="0" t="0" r="0" b="6985"/>
                              <wp:docPr id="55" name="Afbeelding 55" descr="Notoceras Ammonit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oceras Ammonite">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282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5E16C34E" wp14:editId="2A4F73AF">
                              <wp:extent cx="1794510" cy="1457960"/>
                              <wp:effectExtent l="0" t="0" r="0" b="8890"/>
                              <wp:docPr id="56" name="Afbeelding 56" descr="http://www.fossilmuseum.net/Fossil_Galleries/Ammonites/Hoploscaphites_nicolletti/FH003At.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ossilmuseum.net/Fossil_Galleries/Ammonites/Hoploscaphites_nicolletti/FH003At.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94510" cy="1457960"/>
                                      </a:xfrm>
                                      <a:prstGeom prst="rect">
                                        <a:avLst/>
                                      </a:prstGeom>
                                      <a:noFill/>
                                      <a:ln>
                                        <a:noFill/>
                                      </a:ln>
                                    </pic:spPr>
                                  </pic:pic>
                                </a:graphicData>
                              </a:graphic>
                            </wp:inline>
                          </w:drawing>
                        </w:r>
                      </w:p>
                    </w:tc>
                    <w:tc>
                      <w:tcPr>
                        <w:tcW w:w="45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0693D32" wp14:editId="105DAB91">
                              <wp:extent cx="1794510" cy="1345565"/>
                              <wp:effectExtent l="0" t="0" r="0" b="6985"/>
                              <wp:docPr id="57" name="Afbeelding 57" descr="http://www.fossilmuseum.net/ammonite-pictures/Procheloniceras/AM23at.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ssilmuseum.net/ammonite-pictures/Procheloniceras/AM23at.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282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879656E" wp14:editId="5434E5AE">
                              <wp:extent cx="1794510" cy="1431925"/>
                              <wp:effectExtent l="0" t="0" r="0" b="0"/>
                              <wp:docPr id="58" name="Afbeelding 58" descr="http://www.fossilmuseum.net/Fossil_Galleries/Ammonites/Pleuroceras/AA061At.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ossilmuseum.net/Fossil_Galleries/Ammonites/Pleuroceras/AA061At.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94510" cy="1431925"/>
                                      </a:xfrm>
                                      <a:prstGeom prst="rect">
                                        <a:avLst/>
                                      </a:prstGeom>
                                      <a:noFill/>
                                      <a:ln>
                                        <a:noFill/>
                                      </a:ln>
                                    </pic:spPr>
                                  </pic:pic>
                                </a:graphicData>
                              </a:graphic>
                            </wp:inline>
                          </w:drawing>
                        </w: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52" w:history="1">
                          <w:r w:rsidR="006A25AE" w:rsidRPr="006A25AE">
                            <w:rPr>
                              <w:rFonts w:ascii="Verdana" w:eastAsia="Times New Roman" w:hAnsi="Verdana" w:cs="Times New Roman"/>
                              <w:color w:val="0000FF"/>
                              <w:sz w:val="20"/>
                              <w:szCs w:val="20"/>
                              <w:u w:val="single"/>
                              <w:lang w:eastAsia="nl-BE"/>
                            </w:rPr>
                            <w:t>Notoceras indopacificum</w:t>
                          </w:r>
                        </w:hyperlink>
                        <w:r w:rsidR="006A25AE" w:rsidRPr="006A25AE">
                          <w:rPr>
                            <w:rFonts w:ascii="Verdana" w:eastAsia="Times New Roman" w:hAnsi="Verdana" w:cs="Times New Roman"/>
                            <w:sz w:val="20"/>
                            <w:szCs w:val="20"/>
                            <w:lang w:eastAsia="nl-BE"/>
                          </w:rPr>
                          <w:br/>
                          <w:t>Late Cretaceous</w:t>
                        </w:r>
                        <w:r w:rsidR="006A25AE" w:rsidRPr="006A25AE">
                          <w:rPr>
                            <w:rFonts w:ascii="Verdana" w:eastAsia="Times New Roman" w:hAnsi="Verdana" w:cs="Times New Roman"/>
                            <w:sz w:val="20"/>
                            <w:szCs w:val="20"/>
                            <w:lang w:eastAsia="nl-BE"/>
                          </w:rPr>
                          <w:br/>
                          <w:t>Madagascar</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53" w:history="1">
                          <w:r w:rsidR="006A25AE" w:rsidRPr="006A25AE">
                            <w:rPr>
                              <w:rFonts w:ascii="Verdana" w:eastAsia="Times New Roman" w:hAnsi="Verdana" w:cs="Times New Roman"/>
                              <w:color w:val="0000FF"/>
                              <w:sz w:val="20"/>
                              <w:szCs w:val="20"/>
                              <w:u w:val="single"/>
                              <w:lang w:eastAsia="nl-BE"/>
                            </w:rPr>
                            <w:t>Hoploscaphites nicolletti Ammonite</w:t>
                          </w:r>
                        </w:hyperlink>
                        <w:r w:rsidR="006A25AE" w:rsidRPr="006A25AE">
                          <w:rPr>
                            <w:rFonts w:ascii="Verdana" w:eastAsia="Times New Roman" w:hAnsi="Verdana" w:cs="Times New Roman"/>
                            <w:sz w:val="20"/>
                            <w:szCs w:val="20"/>
                            <w:lang w:eastAsia="nl-BE"/>
                          </w:rPr>
                          <w:br/>
                          <w:t>Upper Cretaceous</w:t>
                        </w:r>
                        <w:r w:rsidR="006A25AE" w:rsidRPr="006A25AE">
                          <w:rPr>
                            <w:rFonts w:ascii="Verdana" w:eastAsia="Times New Roman" w:hAnsi="Verdana" w:cs="Times New Roman"/>
                            <w:sz w:val="20"/>
                            <w:szCs w:val="20"/>
                            <w:lang w:eastAsia="nl-BE"/>
                          </w:rPr>
                          <w:br/>
                          <w:t>Fox Hills Formation</w:t>
                        </w:r>
                        <w:r w:rsidR="006A25AE" w:rsidRPr="006A25AE">
                          <w:rPr>
                            <w:rFonts w:ascii="Verdana" w:eastAsia="Times New Roman" w:hAnsi="Verdana" w:cs="Times New Roman"/>
                            <w:sz w:val="20"/>
                            <w:szCs w:val="20"/>
                            <w:lang w:eastAsia="nl-BE"/>
                          </w:rPr>
                          <w:br/>
                          <w:t>South Dakota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54" w:history="1">
                          <w:r w:rsidR="006A25AE" w:rsidRPr="006A25AE">
                            <w:rPr>
                              <w:rFonts w:ascii="Verdana" w:eastAsia="Times New Roman" w:hAnsi="Verdana" w:cs="Times New Roman"/>
                              <w:color w:val="0000FF"/>
                              <w:sz w:val="20"/>
                              <w:szCs w:val="20"/>
                              <w:u w:val="single"/>
                              <w:lang w:eastAsia="nl-BE"/>
                            </w:rPr>
                            <w:t>Procheloniceras sp. aff. Albrechtiaustriaes</w:t>
                          </w:r>
                        </w:hyperlink>
                        <w:r w:rsidR="006A25AE" w:rsidRPr="006A25AE">
                          <w:rPr>
                            <w:rFonts w:ascii="Verdana" w:eastAsia="Times New Roman" w:hAnsi="Verdana" w:cs="Times New Roman"/>
                            <w:sz w:val="20"/>
                            <w:szCs w:val="20"/>
                            <w:lang w:eastAsia="nl-BE"/>
                          </w:rPr>
                          <w:br/>
                          <w:t>Lower Cretaceous </w:t>
                        </w:r>
                        <w:r w:rsidR="006A25AE" w:rsidRPr="006A25AE">
                          <w:rPr>
                            <w:rFonts w:ascii="Verdana" w:eastAsia="Times New Roman" w:hAnsi="Verdana" w:cs="Times New Roman"/>
                            <w:sz w:val="20"/>
                            <w:szCs w:val="20"/>
                            <w:lang w:eastAsia="nl-BE"/>
                          </w:rPr>
                          <w:br/>
                          <w:t>Coastal Sahara Desert in Morocco</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55" w:history="1">
                          <w:r w:rsidR="006A25AE" w:rsidRPr="006A25AE">
                            <w:rPr>
                              <w:rFonts w:ascii="Verdana" w:eastAsia="Times New Roman" w:hAnsi="Verdana" w:cs="Times New Roman"/>
                              <w:color w:val="0000FF"/>
                              <w:sz w:val="20"/>
                              <w:szCs w:val="20"/>
                              <w:u w:val="single"/>
                              <w:lang w:eastAsia="nl-BE"/>
                            </w:rPr>
                            <w:t>Pleuroceras spinatum Ammonite</w:t>
                          </w:r>
                        </w:hyperlink>
                        <w:r w:rsidR="006A25AE" w:rsidRPr="006A25AE">
                          <w:rPr>
                            <w:rFonts w:ascii="Verdana" w:eastAsia="Times New Roman" w:hAnsi="Verdana" w:cs="Times New Roman"/>
                            <w:sz w:val="20"/>
                            <w:szCs w:val="20"/>
                            <w:lang w:eastAsia="nl-BE"/>
                          </w:rPr>
                          <w:t> with Brachiopoda</w:t>
                        </w:r>
                        <w:r w:rsidR="006A25AE" w:rsidRPr="006A25AE">
                          <w:rPr>
                            <w:rFonts w:ascii="Verdana" w:eastAsia="Times New Roman" w:hAnsi="Verdana" w:cs="Times New Roman"/>
                            <w:sz w:val="20"/>
                            <w:szCs w:val="20"/>
                            <w:lang w:eastAsia="nl-BE"/>
                          </w:rPr>
                          <w:br/>
                          <w:t>Jurassic</w:t>
                        </w:r>
                        <w:r w:rsidR="006A25AE" w:rsidRPr="006A25AE">
                          <w:rPr>
                            <w:rFonts w:ascii="Verdana" w:eastAsia="Times New Roman" w:hAnsi="Verdana" w:cs="Times New Roman"/>
                            <w:sz w:val="20"/>
                            <w:szCs w:val="20"/>
                            <w:lang w:eastAsia="nl-BE"/>
                          </w:rPr>
                          <w:br/>
                          <w:t>Untersteurmig, Germany</w:t>
                        </w:r>
                      </w:p>
                    </w:tc>
                  </w:tr>
                  <w:tr w:rsidR="006A25AE" w:rsidRPr="006A25AE">
                    <w:trPr>
                      <w:tblCellSpacing w:w="30" w:type="dxa"/>
                      <w:jc w:val="center"/>
                    </w:trPr>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444D90EA" wp14:editId="6EBD2C02">
                              <wp:extent cx="1794510" cy="1699260"/>
                              <wp:effectExtent l="0" t="0" r="0" b="0"/>
                              <wp:docPr id="59" name="Afbeelding 59" descr="http://www.fossilmuseum.net/ammonite-pictures/Discoscaphites-conradi/FH005Ct.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ossilmuseum.net/ammonite-pictures/Discoscaphites-conradi/FH005Ct.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94510" cy="1699260"/>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574B0FE6" wp14:editId="75ADE1B0">
                              <wp:extent cx="1794510" cy="1155700"/>
                              <wp:effectExtent l="0" t="0" r="0" b="6350"/>
                              <wp:docPr id="60" name="Afbeelding 60" descr="http://www.fossilmuseum.net/ammonite-pictures/Pavlovia-iatriensis/RA3420Dt.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ossilmuseum.net/ammonite-pictures/Pavlovia-iatriensis/RA3420Dt.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94510" cy="1155700"/>
                                      </a:xfrm>
                                      <a:prstGeom prst="rect">
                                        <a:avLst/>
                                      </a:prstGeom>
                                      <a:noFill/>
                                      <a:ln>
                                        <a:noFill/>
                                      </a:ln>
                                    </pic:spPr>
                                  </pic:pic>
                                </a:graphicData>
                              </a:graphic>
                            </wp:inline>
                          </w:drawing>
                        </w:r>
                      </w:p>
                    </w:tc>
                    <w:tc>
                      <w:tcPr>
                        <w:tcW w:w="450" w:type="dxa"/>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73290C7F" wp14:editId="08D158BB">
                              <wp:extent cx="1794510" cy="1708150"/>
                              <wp:effectExtent l="0" t="0" r="0" b="6350"/>
                              <wp:docPr id="61" name="Afbeelding 61" descr="http://www.fossilmuseum.net/Fossil-Pictures/Ammonites/Ammonite-5/RA355At.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ossilmuseum.net/Fossil-Pictures/Ammonites/Ammonite-5/RA355At.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94510" cy="1708150"/>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4977322" wp14:editId="612899DE">
                              <wp:extent cx="1794510" cy="1345565"/>
                              <wp:effectExtent l="0" t="0" r="0" b="6985"/>
                              <wp:docPr id="62" name="Afbeelding 62" descr="http://www.fossilmuseum.net/ammonite-pictures/Sphenodiscus-lenticulares/t9-1j.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ossilmuseum.net/ammonite-pictures/Sphenodiscus-lenticulares/t9-1j.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64" w:history="1">
                          <w:r w:rsidR="006A25AE" w:rsidRPr="006A25AE">
                            <w:rPr>
                              <w:rFonts w:ascii="Verdana" w:eastAsia="Times New Roman" w:hAnsi="Verdana" w:cs="Times New Roman"/>
                              <w:color w:val="0000FF"/>
                              <w:sz w:val="20"/>
                              <w:szCs w:val="20"/>
                              <w:u w:val="single"/>
                              <w:lang w:eastAsia="nl-BE"/>
                            </w:rPr>
                            <w:t>Discoscaphites conradi</w:t>
                          </w:r>
                        </w:hyperlink>
                        <w:r w:rsidR="006A25AE" w:rsidRPr="006A25AE">
                          <w:rPr>
                            <w:rFonts w:ascii="Verdana" w:eastAsia="Times New Roman" w:hAnsi="Verdana" w:cs="Times New Roman"/>
                            <w:sz w:val="20"/>
                            <w:szCs w:val="20"/>
                            <w:lang w:eastAsia="nl-BE"/>
                          </w:rPr>
                          <w:br/>
                          <w:t>Upper Cretaceous</w:t>
                        </w:r>
                        <w:r w:rsidR="006A25AE" w:rsidRPr="006A25AE">
                          <w:rPr>
                            <w:rFonts w:ascii="Verdana" w:eastAsia="Times New Roman" w:hAnsi="Verdana" w:cs="Times New Roman"/>
                            <w:sz w:val="20"/>
                            <w:szCs w:val="20"/>
                            <w:lang w:eastAsia="nl-BE"/>
                          </w:rPr>
                          <w:br/>
                          <w:t>Fox Hills Formation</w:t>
                        </w:r>
                        <w:r w:rsidR="006A25AE" w:rsidRPr="006A25AE">
                          <w:rPr>
                            <w:rFonts w:ascii="Verdana" w:eastAsia="Times New Roman" w:hAnsi="Verdana" w:cs="Times New Roman"/>
                            <w:sz w:val="20"/>
                            <w:szCs w:val="20"/>
                            <w:lang w:eastAsia="nl-BE"/>
                          </w:rPr>
                          <w:br/>
                          <w:t>South Dakota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65" w:history="1">
                          <w:r w:rsidR="006A25AE" w:rsidRPr="006A25AE">
                            <w:rPr>
                              <w:rFonts w:ascii="Verdana" w:eastAsia="Times New Roman" w:hAnsi="Verdana" w:cs="Times New Roman"/>
                              <w:color w:val="0000FF"/>
                              <w:sz w:val="20"/>
                              <w:szCs w:val="20"/>
                              <w:u w:val="single"/>
                              <w:lang w:eastAsia="nl-BE"/>
                            </w:rPr>
                            <w:t>Pavlovia iatriensis</w:t>
                          </w:r>
                        </w:hyperlink>
                        <w:r w:rsidR="006A25AE" w:rsidRPr="006A25AE">
                          <w:rPr>
                            <w:rFonts w:ascii="Verdana" w:eastAsia="Times New Roman" w:hAnsi="Verdana" w:cs="Times New Roman"/>
                            <w:sz w:val="20"/>
                            <w:szCs w:val="20"/>
                            <w:lang w:eastAsia="nl-BE"/>
                          </w:rPr>
                          <w:br/>
                          <w:t>Late Jurassic</w:t>
                        </w:r>
                        <w:r w:rsidR="006A25AE" w:rsidRPr="006A25AE">
                          <w:rPr>
                            <w:rFonts w:ascii="Verdana" w:eastAsia="Times New Roman" w:hAnsi="Verdana" w:cs="Times New Roman"/>
                            <w:sz w:val="20"/>
                            <w:szCs w:val="20"/>
                            <w:lang w:eastAsia="nl-BE"/>
                          </w:rPr>
                          <w:br/>
                          <w:t>Siberia, Russia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66" w:history="1">
                          <w:r w:rsidR="006A25AE" w:rsidRPr="006A25AE">
                            <w:rPr>
                              <w:rFonts w:ascii="Verdana" w:eastAsia="Times New Roman" w:hAnsi="Verdana" w:cs="Times New Roman"/>
                              <w:color w:val="0000FF"/>
                              <w:sz w:val="20"/>
                              <w:szCs w:val="20"/>
                              <w:u w:val="single"/>
                              <w:lang w:eastAsia="nl-BE"/>
                            </w:rPr>
                            <w:t>Iridescent Peltoceratoides and Cosmoceras Ammonites</w:t>
                          </w:r>
                        </w:hyperlink>
                        <w:r w:rsidR="006A25AE" w:rsidRPr="006A25AE">
                          <w:rPr>
                            <w:rFonts w:ascii="Verdana" w:eastAsia="Times New Roman" w:hAnsi="Verdana" w:cs="Times New Roman"/>
                            <w:sz w:val="20"/>
                            <w:szCs w:val="20"/>
                            <w:lang w:eastAsia="nl-BE"/>
                          </w:rPr>
                          <w:br/>
                          <w:t>Jurassic</w:t>
                        </w:r>
                        <w:r w:rsidR="006A25AE" w:rsidRPr="006A25AE">
                          <w:rPr>
                            <w:rFonts w:ascii="Verdana" w:eastAsia="Times New Roman" w:hAnsi="Verdana" w:cs="Times New Roman"/>
                            <w:sz w:val="20"/>
                            <w:szCs w:val="20"/>
                            <w:lang w:eastAsia="nl-BE"/>
                          </w:rPr>
                          <w:br/>
                          <w:t>Ulyanovsk, Russia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67" w:history="1">
                          <w:r w:rsidR="006A25AE" w:rsidRPr="006A25AE">
                            <w:rPr>
                              <w:rFonts w:ascii="Verdana" w:eastAsia="Times New Roman" w:hAnsi="Verdana" w:cs="Times New Roman"/>
                              <w:color w:val="0000FF"/>
                              <w:sz w:val="20"/>
                              <w:szCs w:val="20"/>
                              <w:u w:val="single"/>
                              <w:lang w:eastAsia="nl-BE"/>
                            </w:rPr>
                            <w:t>Shenodiscus lenticulares</w:t>
                          </w:r>
                        </w:hyperlink>
                        <w:r w:rsidR="006A25AE" w:rsidRPr="006A25AE">
                          <w:rPr>
                            <w:rFonts w:ascii="Verdana" w:eastAsia="Times New Roman" w:hAnsi="Verdana" w:cs="Times New Roman"/>
                            <w:sz w:val="20"/>
                            <w:szCs w:val="20"/>
                            <w:lang w:eastAsia="nl-BE"/>
                          </w:rPr>
                          <w:br/>
                          <w:t>Upper Cretaceous</w:t>
                        </w:r>
                        <w:r w:rsidR="006A25AE" w:rsidRPr="006A25AE">
                          <w:rPr>
                            <w:rFonts w:ascii="Verdana" w:eastAsia="Times New Roman" w:hAnsi="Verdana" w:cs="Times New Roman"/>
                            <w:sz w:val="20"/>
                            <w:szCs w:val="20"/>
                            <w:lang w:eastAsia="nl-BE"/>
                          </w:rPr>
                          <w:br/>
                          <w:t>Fox Hills Formation, South Dakota</w:t>
                        </w:r>
                      </w:p>
                    </w:tc>
                  </w:tr>
                  <w:tr w:rsidR="006A25AE" w:rsidRPr="006A25AE">
                    <w:trPr>
                      <w:tblCellSpacing w:w="30" w:type="dxa"/>
                      <w:jc w:val="center"/>
                    </w:trPr>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36A89FA8" wp14:editId="7E01BB08">
                              <wp:extent cx="1794510" cy="1345565"/>
                              <wp:effectExtent l="0" t="0" r="0" b="6985"/>
                              <wp:docPr id="63" name="Afbeelding 63" descr="http://www.fossilmuseum.net/ammonite-pictures/Craspedites-nodiger/Craspedites-nodiger-t.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ossilmuseum.net/ammonite-pictures/Craspedites-nodiger/Craspedites-nodiger-t.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4530C99D" wp14:editId="7BB35CCE">
                              <wp:extent cx="1794510" cy="1345565"/>
                              <wp:effectExtent l="0" t="0" r="0" b="6985"/>
                              <wp:docPr id="64" name="Afbeelding 64" descr="http://www.fossilmuseum.net/ammonite-pictures/Kosmoceras2/Kosmoceras-t.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ossilmuseum.net/ammonite-pictures/Kosmoceras2/Kosmoceras-t.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ABDDD0E" wp14:editId="50D6304F">
                              <wp:extent cx="1794510" cy="1345565"/>
                              <wp:effectExtent l="0" t="0" r="0" b="6985"/>
                              <wp:docPr id="65" name="Afbeelding 65" descr="http://www.fossilmuseum.net/ammonite-pictures/ammonites-4/AM04at.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ossilmuseum.net/ammonite-pictures/ammonites-4/AM04at.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0A7875E8" wp14:editId="4A4FFFCD">
                              <wp:extent cx="1794510" cy="1345565"/>
                              <wp:effectExtent l="0" t="0" r="0" b="6985"/>
                              <wp:docPr id="66" name="Afbeelding 66" descr="ammonite chambers">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monite chambers">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76" w:history="1">
                          <w:r w:rsidR="006A25AE" w:rsidRPr="006A25AE">
                            <w:rPr>
                              <w:rFonts w:ascii="Verdana" w:eastAsia="Times New Roman" w:hAnsi="Verdana" w:cs="Times New Roman"/>
                              <w:color w:val="0000FF"/>
                              <w:sz w:val="20"/>
                              <w:szCs w:val="20"/>
                              <w:u w:val="single"/>
                              <w:lang w:eastAsia="nl-BE"/>
                            </w:rPr>
                            <w:t>Craspedites nodiger</w:t>
                          </w:r>
                        </w:hyperlink>
                        <w:r w:rsidR="006A25AE" w:rsidRPr="006A25AE">
                          <w:rPr>
                            <w:rFonts w:ascii="Verdana" w:eastAsia="Times New Roman" w:hAnsi="Verdana" w:cs="Times New Roman"/>
                            <w:sz w:val="20"/>
                            <w:szCs w:val="20"/>
                            <w:lang w:eastAsia="nl-BE"/>
                          </w:rPr>
                          <w:br/>
                          <w:t>Late Jurassic</w:t>
                        </w:r>
                        <w:r w:rsidR="006A25AE" w:rsidRPr="006A25AE">
                          <w:rPr>
                            <w:rFonts w:ascii="Verdana" w:eastAsia="Times New Roman" w:hAnsi="Verdana" w:cs="Times New Roman"/>
                            <w:sz w:val="20"/>
                            <w:szCs w:val="20"/>
                            <w:lang w:eastAsia="nl-BE"/>
                          </w:rPr>
                          <w:br/>
                          <w:t>Volga River, Russia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77" w:history="1">
                          <w:r w:rsidR="006A25AE" w:rsidRPr="006A25AE">
                            <w:rPr>
                              <w:rFonts w:ascii="Verdana" w:eastAsia="Times New Roman" w:hAnsi="Verdana" w:cs="Times New Roman"/>
                              <w:color w:val="0000FF"/>
                              <w:sz w:val="20"/>
                              <w:szCs w:val="20"/>
                              <w:u w:val="single"/>
                              <w:lang w:eastAsia="nl-BE"/>
                            </w:rPr>
                            <w:t>Iridescent Kosmoceras Ammonite</w:t>
                          </w:r>
                        </w:hyperlink>
                        <w:r w:rsidR="006A25AE" w:rsidRPr="006A25AE">
                          <w:rPr>
                            <w:rFonts w:ascii="Verdana" w:eastAsia="Times New Roman" w:hAnsi="Verdana" w:cs="Times New Roman"/>
                            <w:sz w:val="20"/>
                            <w:szCs w:val="20"/>
                            <w:lang w:eastAsia="nl-BE"/>
                          </w:rPr>
                          <w:br/>
                          <w:t>Jurassic </w:t>
                        </w:r>
                        <w:r w:rsidR="006A25AE" w:rsidRPr="006A25AE">
                          <w:rPr>
                            <w:rFonts w:ascii="Verdana" w:eastAsia="Times New Roman" w:hAnsi="Verdana" w:cs="Times New Roman"/>
                            <w:sz w:val="20"/>
                            <w:szCs w:val="20"/>
                            <w:lang w:eastAsia="nl-BE"/>
                          </w:rPr>
                          <w:br/>
                          <w:t>Ulyanovsk, Russia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78" w:history="1">
                          <w:r w:rsidR="006A25AE" w:rsidRPr="006A25AE">
                            <w:rPr>
                              <w:rFonts w:ascii="Verdana" w:eastAsia="Times New Roman" w:hAnsi="Verdana" w:cs="Times New Roman"/>
                              <w:color w:val="0000FF"/>
                              <w:sz w:val="20"/>
                              <w:szCs w:val="20"/>
                              <w:u w:val="single"/>
                              <w:lang w:eastAsia="nl-BE"/>
                            </w:rPr>
                            <w:t>Ammonite Death Assemblage</w:t>
                          </w:r>
                        </w:hyperlink>
                        <w:r w:rsidR="006A25AE" w:rsidRPr="006A25AE">
                          <w:rPr>
                            <w:rFonts w:ascii="Verdana" w:eastAsia="Times New Roman" w:hAnsi="Verdana" w:cs="Times New Roman"/>
                            <w:sz w:val="20"/>
                            <w:szCs w:val="20"/>
                            <w:lang w:eastAsia="nl-BE"/>
                          </w:rPr>
                          <w:br/>
                          <w:t>Triassic</w:t>
                        </w:r>
                        <w:r w:rsidR="006A25AE" w:rsidRPr="006A25AE">
                          <w:rPr>
                            <w:rFonts w:ascii="Verdana" w:eastAsia="Times New Roman" w:hAnsi="Verdana" w:cs="Times New Roman"/>
                            <w:sz w:val="20"/>
                            <w:szCs w:val="20"/>
                            <w:lang w:eastAsia="nl-BE"/>
                          </w:rPr>
                          <w:br/>
                          <w:t>Favrett Formation, Nevada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79" w:history="1">
                          <w:r w:rsidR="006A25AE" w:rsidRPr="006A25AE">
                            <w:rPr>
                              <w:rFonts w:ascii="Verdana" w:eastAsia="Times New Roman" w:hAnsi="Verdana" w:cs="Times New Roman"/>
                              <w:color w:val="0000FF"/>
                              <w:sz w:val="20"/>
                              <w:szCs w:val="20"/>
                              <w:u w:val="single"/>
                              <w:lang w:eastAsia="nl-BE"/>
                            </w:rPr>
                            <w:t>Cleoniceras cleon Ammonite</w:t>
                          </w:r>
                        </w:hyperlink>
                        <w:r w:rsidR="006A25AE" w:rsidRPr="006A25AE">
                          <w:rPr>
                            <w:rFonts w:ascii="Verdana" w:eastAsia="Times New Roman" w:hAnsi="Verdana" w:cs="Times New Roman"/>
                            <w:sz w:val="20"/>
                            <w:szCs w:val="20"/>
                            <w:lang w:eastAsia="nl-BE"/>
                          </w:rPr>
                          <w:br/>
                          <w:t>Middle Cretaceous</w:t>
                        </w:r>
                        <w:r w:rsidR="006A25AE" w:rsidRPr="006A25AE">
                          <w:rPr>
                            <w:rFonts w:ascii="Verdana" w:eastAsia="Times New Roman" w:hAnsi="Verdana" w:cs="Times New Roman"/>
                            <w:sz w:val="20"/>
                            <w:szCs w:val="20"/>
                            <w:lang w:eastAsia="nl-BE"/>
                          </w:rPr>
                          <w:br/>
                          <w:t>Tulear, Madagascar</w:t>
                        </w:r>
                      </w:p>
                    </w:tc>
                  </w:tr>
                  <w:tr w:rsidR="006A25AE" w:rsidRPr="006A25AE">
                    <w:trPr>
                      <w:tblCellSpacing w:w="30" w:type="dxa"/>
                      <w:jc w:val="center"/>
                    </w:trPr>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582E8A69" wp14:editId="0C80B01F">
                              <wp:extent cx="1794510" cy="1345565"/>
                              <wp:effectExtent l="0" t="0" r="0" b="6985"/>
                              <wp:docPr id="67" name="Afbeelding 67" descr="http://www.fossilmuseum.net/ammonite-pictures/Liparoceras/AAF455Dt.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ossilmuseum.net/ammonite-pictures/Liparoceras/AAF455Dt.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24DC9F37" wp14:editId="3ED4CE3B">
                              <wp:extent cx="1794510" cy="1345565"/>
                              <wp:effectExtent l="0" t="0" r="0" b="6985"/>
                              <wp:docPr id="68" name="Afbeelding 68" descr="http://www.fossilmuseum.net/ammonite-pictures/Sphenodiscus/ts1g.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fossilmuseum.net/ammonite-pictures/Sphenodiscus/ts1g.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94510" cy="1345565"/>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r w:rsidRPr="006A25AE">
                          <w:rPr>
                            <w:rFonts w:ascii="Times New Roman" w:eastAsia="Times New Roman" w:hAnsi="Times New Roman" w:cs="Times New Roman"/>
                            <w:noProof/>
                            <w:color w:val="0B5EB4"/>
                            <w:sz w:val="18"/>
                            <w:szCs w:val="18"/>
                            <w:lang w:eastAsia="nl-BE"/>
                          </w:rPr>
                          <w:drawing>
                            <wp:inline distT="0" distB="0" distL="0" distR="0" wp14:anchorId="4EF9E820" wp14:editId="644AEFA3">
                              <wp:extent cx="1794510" cy="1457960"/>
                              <wp:effectExtent l="0" t="0" r="0" b="8890"/>
                              <wp:docPr id="69" name="Afbeelding 69" descr="http://www.fossilmuseum.net/ammonite-pictures/Desmoceras-latidorsatum/2179A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ossilmuseum.net/ammonite-pictures/Desmoceras-latidorsatum/2179At.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94510" cy="1457960"/>
                                      </a:xfrm>
                                      <a:prstGeom prst="rect">
                                        <a:avLst/>
                                      </a:prstGeom>
                                      <a:noFill/>
                                      <a:ln>
                                        <a:noFill/>
                                      </a:ln>
                                    </pic:spPr>
                                  </pic:pic>
                                </a:graphicData>
                              </a:graphic>
                            </wp:inline>
                          </w:drawing>
                        </w:r>
                      </w:p>
                    </w:tc>
                    <w:tc>
                      <w:tcPr>
                        <w:tcW w:w="0" w:type="auto"/>
                        <w:hideMark/>
                      </w:tcPr>
                      <w:p w:rsidR="006A25AE" w:rsidRPr="006A25AE" w:rsidRDefault="006A25AE" w:rsidP="006A25AE">
                        <w:pPr>
                          <w:spacing w:after="0" w:line="240" w:lineRule="auto"/>
                          <w:rPr>
                            <w:rFonts w:ascii="Times New Roman" w:eastAsia="Times New Roman" w:hAnsi="Times New Roman" w:cs="Times New Roman"/>
                            <w:sz w:val="18"/>
                            <w:szCs w:val="18"/>
                            <w:lang w:eastAsia="nl-BE"/>
                          </w:rPr>
                        </w:pPr>
                      </w:p>
                    </w:tc>
                  </w:tr>
                  <w:tr w:rsidR="006A25AE" w:rsidRPr="006A25AE">
                    <w:trPr>
                      <w:tblCellSpacing w:w="30" w:type="dxa"/>
                      <w:jc w:val="center"/>
                    </w:trPr>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86" w:history="1">
                          <w:r w:rsidR="006A25AE" w:rsidRPr="006A25AE">
                            <w:rPr>
                              <w:rFonts w:ascii="Verdana" w:eastAsia="Times New Roman" w:hAnsi="Verdana" w:cs="Times New Roman"/>
                              <w:color w:val="0000FF"/>
                              <w:sz w:val="20"/>
                              <w:szCs w:val="20"/>
                              <w:u w:val="single"/>
                              <w:lang w:eastAsia="nl-BE"/>
                            </w:rPr>
                            <w:t>Liparoceras rusticum</w:t>
                          </w:r>
                        </w:hyperlink>
                        <w:r w:rsidR="006A25AE" w:rsidRPr="006A25AE">
                          <w:rPr>
                            <w:rFonts w:ascii="Verdana" w:eastAsia="Times New Roman" w:hAnsi="Verdana" w:cs="Times New Roman"/>
                            <w:sz w:val="20"/>
                            <w:szCs w:val="20"/>
                            <w:lang w:eastAsia="nl-BE"/>
                          </w:rPr>
                          <w:br/>
                          <w:t>Jurassic</w:t>
                        </w:r>
                        <w:r w:rsidR="006A25AE" w:rsidRPr="006A25AE">
                          <w:rPr>
                            <w:rFonts w:ascii="Verdana" w:eastAsia="Times New Roman" w:hAnsi="Verdana" w:cs="Times New Roman"/>
                            <w:sz w:val="20"/>
                            <w:szCs w:val="20"/>
                            <w:lang w:eastAsia="nl-BE"/>
                          </w:rPr>
                          <w:br/>
                          <w:t>Gloucesterhamshire, England</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87" w:history="1">
                          <w:r w:rsidR="006A25AE" w:rsidRPr="006A25AE">
                            <w:rPr>
                              <w:rFonts w:ascii="Verdana" w:eastAsia="Times New Roman" w:hAnsi="Verdana" w:cs="Times New Roman"/>
                              <w:color w:val="0000FF"/>
                              <w:sz w:val="20"/>
                              <w:szCs w:val="20"/>
                              <w:u w:val="single"/>
                              <w:lang w:eastAsia="nl-BE"/>
                            </w:rPr>
                            <w:t>Shenodiscus lenticulares</w:t>
                          </w:r>
                        </w:hyperlink>
                        <w:r w:rsidR="006A25AE" w:rsidRPr="006A25AE">
                          <w:rPr>
                            <w:rFonts w:ascii="Verdana" w:eastAsia="Times New Roman" w:hAnsi="Verdana" w:cs="Times New Roman"/>
                            <w:sz w:val="20"/>
                            <w:szCs w:val="20"/>
                            <w:lang w:eastAsia="nl-BE"/>
                          </w:rPr>
                          <w:br/>
                          <w:t>Upper Cretaceous</w:t>
                        </w:r>
                        <w:r w:rsidR="006A25AE" w:rsidRPr="006A25AE">
                          <w:rPr>
                            <w:rFonts w:ascii="Verdana" w:eastAsia="Times New Roman" w:hAnsi="Verdana" w:cs="Times New Roman"/>
                            <w:sz w:val="20"/>
                            <w:szCs w:val="20"/>
                            <w:lang w:eastAsia="nl-BE"/>
                          </w:rPr>
                          <w:br/>
                          <w:t>Fox Hills Formation, South Dakota</w:t>
                        </w:r>
                      </w:p>
                    </w:tc>
                    <w:tc>
                      <w:tcPr>
                        <w:tcW w:w="0" w:type="auto"/>
                        <w:hideMark/>
                      </w:tcPr>
                      <w:p w:rsidR="006A25AE" w:rsidRPr="006A25AE" w:rsidRDefault="0018340F" w:rsidP="006A25AE">
                        <w:pPr>
                          <w:spacing w:after="0" w:line="240" w:lineRule="auto"/>
                          <w:jc w:val="center"/>
                          <w:rPr>
                            <w:rFonts w:ascii="Times New Roman" w:eastAsia="Times New Roman" w:hAnsi="Times New Roman" w:cs="Times New Roman"/>
                            <w:sz w:val="18"/>
                            <w:szCs w:val="18"/>
                            <w:lang w:eastAsia="nl-BE"/>
                          </w:rPr>
                        </w:pPr>
                        <w:hyperlink r:id="rId188" w:history="1">
                          <w:r w:rsidR="006A25AE" w:rsidRPr="006A25AE">
                            <w:rPr>
                              <w:rFonts w:ascii="Verdana" w:eastAsia="Times New Roman" w:hAnsi="Verdana" w:cs="Times New Roman"/>
                              <w:color w:val="0000FF"/>
                              <w:sz w:val="20"/>
                              <w:szCs w:val="20"/>
                              <w:u w:val="single"/>
                              <w:lang w:eastAsia="nl-BE"/>
                            </w:rPr>
                            <w:t>Desmoceras latidorsatum Ammonites</w:t>
                          </w:r>
                        </w:hyperlink>
                        <w:r w:rsidR="006A25AE" w:rsidRPr="006A25AE">
                          <w:rPr>
                            <w:rFonts w:ascii="Verdana" w:eastAsia="Times New Roman" w:hAnsi="Verdana" w:cs="Times New Roman"/>
                            <w:sz w:val="20"/>
                            <w:szCs w:val="20"/>
                            <w:lang w:eastAsia="nl-BE"/>
                          </w:rPr>
                          <w:br/>
                          <w:t>Middle Cretaceous</w:t>
                        </w:r>
                        <w:r w:rsidR="006A25AE" w:rsidRPr="006A25AE">
                          <w:rPr>
                            <w:rFonts w:ascii="Verdana" w:eastAsia="Times New Roman" w:hAnsi="Verdana" w:cs="Times New Roman"/>
                            <w:sz w:val="20"/>
                            <w:szCs w:val="20"/>
                            <w:lang w:eastAsia="nl-BE"/>
                          </w:rPr>
                          <w:br/>
                          <w:t>Mahajanga, Madagascar</w:t>
                        </w:r>
                      </w:p>
                    </w:tc>
                    <w:tc>
                      <w:tcPr>
                        <w:tcW w:w="0" w:type="auto"/>
                        <w:hideMark/>
                      </w:tcPr>
                      <w:p w:rsidR="006A25AE" w:rsidRPr="006A25AE" w:rsidRDefault="006A25AE" w:rsidP="006A25AE">
                        <w:pPr>
                          <w:spacing w:after="0" w:line="240" w:lineRule="auto"/>
                          <w:rPr>
                            <w:rFonts w:ascii="Times New Roman" w:eastAsia="Times New Roman" w:hAnsi="Times New Roman" w:cs="Times New Roman"/>
                            <w:sz w:val="20"/>
                            <w:szCs w:val="20"/>
                            <w:lang w:eastAsia="nl-BE"/>
                          </w:rPr>
                        </w:pPr>
                      </w:p>
                    </w:tc>
                  </w:tr>
                </w:tbl>
                <w:p w:rsidR="006A25AE" w:rsidRPr="006A25AE" w:rsidRDefault="006A25AE" w:rsidP="006A25AE">
                  <w:pPr>
                    <w:spacing w:after="0" w:line="240" w:lineRule="auto"/>
                    <w:jc w:val="center"/>
                    <w:rPr>
                      <w:rFonts w:ascii="Times New Roman" w:eastAsia="Times New Roman" w:hAnsi="Times New Roman" w:cs="Times New Roman"/>
                      <w:sz w:val="18"/>
                      <w:szCs w:val="18"/>
                      <w:lang w:eastAsia="nl-BE"/>
                    </w:rPr>
                  </w:pPr>
                </w:p>
              </w:tc>
            </w:tr>
          </w:tbl>
          <w:p w:rsidR="006A25AE" w:rsidRPr="006A25AE" w:rsidRDefault="006A25AE" w:rsidP="006A25AE">
            <w:pPr>
              <w:spacing w:after="0" w:line="240" w:lineRule="auto"/>
              <w:rPr>
                <w:rFonts w:ascii="Times New Roman" w:eastAsia="Times New Roman" w:hAnsi="Times New Roman" w:cs="Times New Roman"/>
                <w:sz w:val="18"/>
                <w:szCs w:val="18"/>
                <w:lang w:eastAsia="nl-BE"/>
              </w:rPr>
            </w:pPr>
          </w:p>
        </w:tc>
      </w:tr>
    </w:tbl>
    <w:p w:rsidR="006A25AE" w:rsidRDefault="006A25AE"/>
    <w:sectPr w:rsidR="006A25AE"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42A4B"/>
    <w:multiLevelType w:val="multilevel"/>
    <w:tmpl w:val="5FB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2CD1FDE"/>
    <w:multiLevelType w:val="multilevel"/>
    <w:tmpl w:val="67F6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61"/>
    <w:rsid w:val="0002259D"/>
    <w:rsid w:val="0018340F"/>
    <w:rsid w:val="0062745F"/>
    <w:rsid w:val="00660C74"/>
    <w:rsid w:val="006A25AE"/>
    <w:rsid w:val="00931361"/>
    <w:rsid w:val="00A3255E"/>
    <w:rsid w:val="00A73D42"/>
    <w:rsid w:val="00B53F7A"/>
    <w:rsid w:val="00C31C8C"/>
    <w:rsid w:val="00C9337F"/>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25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59D"/>
    <w:rPr>
      <w:rFonts w:ascii="Tahoma" w:hAnsi="Tahoma" w:cs="Tahoma"/>
      <w:sz w:val="16"/>
      <w:szCs w:val="16"/>
    </w:rPr>
  </w:style>
  <w:style w:type="character" w:styleId="Hyperlink">
    <w:name w:val="Hyperlink"/>
    <w:basedOn w:val="Standaardalinea-lettertype"/>
    <w:uiPriority w:val="99"/>
    <w:unhideWhenUsed/>
    <w:rsid w:val="0062745F"/>
    <w:rPr>
      <w:color w:val="0000FF" w:themeColor="hyperlink"/>
      <w:u w:val="single"/>
    </w:rPr>
  </w:style>
  <w:style w:type="character" w:styleId="GevolgdeHyperlink">
    <w:name w:val="FollowedHyperlink"/>
    <w:basedOn w:val="Standaardalinea-lettertype"/>
    <w:uiPriority w:val="99"/>
    <w:semiHidden/>
    <w:unhideWhenUsed/>
    <w:rsid w:val="00C933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25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59D"/>
    <w:rPr>
      <w:rFonts w:ascii="Tahoma" w:hAnsi="Tahoma" w:cs="Tahoma"/>
      <w:sz w:val="16"/>
      <w:szCs w:val="16"/>
    </w:rPr>
  </w:style>
  <w:style w:type="character" w:styleId="Hyperlink">
    <w:name w:val="Hyperlink"/>
    <w:basedOn w:val="Standaardalinea-lettertype"/>
    <w:uiPriority w:val="99"/>
    <w:unhideWhenUsed/>
    <w:rsid w:val="0062745F"/>
    <w:rPr>
      <w:color w:val="0000FF" w:themeColor="hyperlink"/>
      <w:u w:val="single"/>
    </w:rPr>
  </w:style>
  <w:style w:type="character" w:styleId="GevolgdeHyperlink">
    <w:name w:val="FollowedHyperlink"/>
    <w:basedOn w:val="Standaardalinea-lettertype"/>
    <w:uiPriority w:val="99"/>
    <w:semiHidden/>
    <w:unhideWhenUsed/>
    <w:rsid w:val="00C933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9548">
      <w:bodyDiv w:val="1"/>
      <w:marLeft w:val="0"/>
      <w:marRight w:val="0"/>
      <w:marTop w:val="0"/>
      <w:marBottom w:val="0"/>
      <w:divBdr>
        <w:top w:val="none" w:sz="0" w:space="0" w:color="auto"/>
        <w:left w:val="none" w:sz="0" w:space="0" w:color="auto"/>
        <w:bottom w:val="none" w:sz="0" w:space="0" w:color="auto"/>
        <w:right w:val="none" w:sz="0" w:space="0" w:color="auto"/>
      </w:divBdr>
    </w:div>
    <w:div w:id="211306593">
      <w:bodyDiv w:val="1"/>
      <w:marLeft w:val="0"/>
      <w:marRight w:val="0"/>
      <w:marTop w:val="0"/>
      <w:marBottom w:val="0"/>
      <w:divBdr>
        <w:top w:val="none" w:sz="0" w:space="0" w:color="auto"/>
        <w:left w:val="none" w:sz="0" w:space="0" w:color="auto"/>
        <w:bottom w:val="none" w:sz="0" w:space="0" w:color="auto"/>
        <w:right w:val="none" w:sz="0" w:space="0" w:color="auto"/>
      </w:divBdr>
      <w:divsChild>
        <w:div w:id="324432988">
          <w:marLeft w:val="0"/>
          <w:marRight w:val="0"/>
          <w:marTop w:val="0"/>
          <w:marBottom w:val="0"/>
          <w:divBdr>
            <w:top w:val="none" w:sz="0" w:space="0" w:color="auto"/>
            <w:left w:val="none" w:sz="0" w:space="0" w:color="auto"/>
            <w:bottom w:val="none" w:sz="0" w:space="0" w:color="auto"/>
            <w:right w:val="none" w:sz="0" w:space="0" w:color="auto"/>
          </w:divBdr>
          <w:divsChild>
            <w:div w:id="892501818">
              <w:marLeft w:val="0"/>
              <w:marRight w:val="0"/>
              <w:marTop w:val="0"/>
              <w:marBottom w:val="0"/>
              <w:divBdr>
                <w:top w:val="none" w:sz="0" w:space="0" w:color="auto"/>
                <w:left w:val="none" w:sz="0" w:space="0" w:color="auto"/>
                <w:bottom w:val="none" w:sz="0" w:space="0" w:color="auto"/>
                <w:right w:val="none" w:sz="0" w:space="0" w:color="auto"/>
              </w:divBdr>
              <w:divsChild>
                <w:div w:id="1872953992">
                  <w:marLeft w:val="0"/>
                  <w:marRight w:val="0"/>
                  <w:marTop w:val="0"/>
                  <w:marBottom w:val="0"/>
                  <w:divBdr>
                    <w:top w:val="none" w:sz="0" w:space="0" w:color="auto"/>
                    <w:left w:val="none" w:sz="0" w:space="0" w:color="auto"/>
                    <w:bottom w:val="none" w:sz="0" w:space="0" w:color="auto"/>
                    <w:right w:val="none" w:sz="0" w:space="0" w:color="auto"/>
                  </w:divBdr>
                  <w:divsChild>
                    <w:div w:id="2121680041">
                      <w:marLeft w:val="0"/>
                      <w:marRight w:val="0"/>
                      <w:marTop w:val="0"/>
                      <w:marBottom w:val="0"/>
                      <w:divBdr>
                        <w:top w:val="none" w:sz="0" w:space="0" w:color="auto"/>
                        <w:left w:val="none" w:sz="0" w:space="0" w:color="auto"/>
                        <w:bottom w:val="none" w:sz="0" w:space="0" w:color="auto"/>
                        <w:right w:val="none" w:sz="0" w:space="0" w:color="auto"/>
                      </w:divBdr>
                      <w:divsChild>
                        <w:div w:id="662243675">
                          <w:marLeft w:val="0"/>
                          <w:marRight w:val="0"/>
                          <w:marTop w:val="0"/>
                          <w:marBottom w:val="0"/>
                          <w:divBdr>
                            <w:top w:val="none" w:sz="0" w:space="0" w:color="auto"/>
                            <w:left w:val="none" w:sz="0" w:space="0" w:color="auto"/>
                            <w:bottom w:val="none" w:sz="0" w:space="0" w:color="auto"/>
                            <w:right w:val="none" w:sz="0" w:space="0" w:color="auto"/>
                          </w:divBdr>
                          <w:divsChild>
                            <w:div w:id="782261398">
                              <w:marLeft w:val="0"/>
                              <w:marRight w:val="0"/>
                              <w:marTop w:val="0"/>
                              <w:marBottom w:val="0"/>
                              <w:divBdr>
                                <w:top w:val="none" w:sz="0" w:space="0" w:color="auto"/>
                                <w:left w:val="none" w:sz="0" w:space="0" w:color="auto"/>
                                <w:bottom w:val="none" w:sz="0" w:space="0" w:color="auto"/>
                                <w:right w:val="none" w:sz="0" w:space="0" w:color="auto"/>
                              </w:divBdr>
                              <w:divsChild>
                                <w:div w:id="93793192">
                                  <w:marLeft w:val="0"/>
                                  <w:marRight w:val="0"/>
                                  <w:marTop w:val="0"/>
                                  <w:marBottom w:val="0"/>
                                  <w:divBdr>
                                    <w:top w:val="single" w:sz="6" w:space="0" w:color="999999"/>
                                    <w:left w:val="single" w:sz="6" w:space="0" w:color="999999"/>
                                    <w:bottom w:val="none" w:sz="0" w:space="0" w:color="auto"/>
                                    <w:right w:val="single" w:sz="6" w:space="0" w:color="999999"/>
                                  </w:divBdr>
                                </w:div>
                              </w:divsChild>
                            </w:div>
                          </w:divsChild>
                        </w:div>
                      </w:divsChild>
                    </w:div>
                  </w:divsChild>
                </w:div>
              </w:divsChild>
            </w:div>
          </w:divsChild>
        </w:div>
      </w:divsChild>
    </w:div>
    <w:div w:id="368646806">
      <w:bodyDiv w:val="1"/>
      <w:marLeft w:val="0"/>
      <w:marRight w:val="0"/>
      <w:marTop w:val="0"/>
      <w:marBottom w:val="0"/>
      <w:divBdr>
        <w:top w:val="none" w:sz="0" w:space="0" w:color="auto"/>
        <w:left w:val="none" w:sz="0" w:space="0" w:color="auto"/>
        <w:bottom w:val="none" w:sz="0" w:space="0" w:color="auto"/>
        <w:right w:val="none" w:sz="0" w:space="0" w:color="auto"/>
      </w:divBdr>
    </w:div>
    <w:div w:id="392658507">
      <w:bodyDiv w:val="1"/>
      <w:marLeft w:val="0"/>
      <w:marRight w:val="0"/>
      <w:marTop w:val="0"/>
      <w:marBottom w:val="0"/>
      <w:divBdr>
        <w:top w:val="none" w:sz="0" w:space="0" w:color="auto"/>
        <w:left w:val="none" w:sz="0" w:space="0" w:color="auto"/>
        <w:bottom w:val="none" w:sz="0" w:space="0" w:color="auto"/>
        <w:right w:val="none" w:sz="0" w:space="0" w:color="auto"/>
      </w:divBdr>
      <w:divsChild>
        <w:div w:id="281228599">
          <w:marLeft w:val="0"/>
          <w:marRight w:val="0"/>
          <w:marTop w:val="0"/>
          <w:marBottom w:val="150"/>
          <w:divBdr>
            <w:top w:val="single" w:sz="6" w:space="4" w:color="D7D9DD"/>
            <w:left w:val="none" w:sz="0" w:space="0" w:color="auto"/>
            <w:bottom w:val="none" w:sz="0" w:space="0" w:color="auto"/>
            <w:right w:val="none" w:sz="0" w:space="0" w:color="auto"/>
          </w:divBdr>
          <w:divsChild>
            <w:div w:id="642975318">
              <w:marLeft w:val="0"/>
              <w:marRight w:val="0"/>
              <w:marTop w:val="0"/>
              <w:marBottom w:val="0"/>
              <w:divBdr>
                <w:top w:val="none" w:sz="0" w:space="0" w:color="auto"/>
                <w:left w:val="none" w:sz="0" w:space="0" w:color="auto"/>
                <w:bottom w:val="none" w:sz="0" w:space="0" w:color="auto"/>
                <w:right w:val="none" w:sz="0" w:space="0" w:color="auto"/>
              </w:divBdr>
              <w:divsChild>
                <w:div w:id="1588616875">
                  <w:marLeft w:val="0"/>
                  <w:marRight w:val="0"/>
                  <w:marTop w:val="0"/>
                  <w:marBottom w:val="0"/>
                  <w:divBdr>
                    <w:top w:val="none" w:sz="0" w:space="0" w:color="auto"/>
                    <w:left w:val="none" w:sz="0" w:space="0" w:color="auto"/>
                    <w:bottom w:val="none" w:sz="0" w:space="0" w:color="auto"/>
                    <w:right w:val="none" w:sz="0" w:space="0" w:color="auto"/>
                  </w:divBdr>
                  <w:divsChild>
                    <w:div w:id="1231504948">
                      <w:marLeft w:val="0"/>
                      <w:marRight w:val="0"/>
                      <w:marTop w:val="0"/>
                      <w:marBottom w:val="0"/>
                      <w:divBdr>
                        <w:top w:val="none" w:sz="0" w:space="0" w:color="auto"/>
                        <w:left w:val="none" w:sz="0" w:space="0" w:color="auto"/>
                        <w:bottom w:val="none" w:sz="0" w:space="0" w:color="auto"/>
                        <w:right w:val="none" w:sz="0" w:space="0" w:color="auto"/>
                      </w:divBdr>
                      <w:divsChild>
                        <w:div w:id="1645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845798">
          <w:marLeft w:val="0"/>
          <w:marRight w:val="0"/>
          <w:marTop w:val="0"/>
          <w:marBottom w:val="0"/>
          <w:divBdr>
            <w:top w:val="none" w:sz="0" w:space="0" w:color="auto"/>
            <w:left w:val="none" w:sz="0" w:space="0" w:color="auto"/>
            <w:bottom w:val="none" w:sz="0" w:space="0" w:color="auto"/>
            <w:right w:val="none" w:sz="0" w:space="0" w:color="auto"/>
          </w:divBdr>
          <w:divsChild>
            <w:div w:id="1214584153">
              <w:marLeft w:val="0"/>
              <w:marRight w:val="0"/>
              <w:marTop w:val="0"/>
              <w:marBottom w:val="0"/>
              <w:divBdr>
                <w:top w:val="none" w:sz="0" w:space="0" w:color="auto"/>
                <w:left w:val="none" w:sz="0" w:space="0" w:color="auto"/>
                <w:bottom w:val="none" w:sz="0" w:space="0" w:color="auto"/>
                <w:right w:val="none" w:sz="0" w:space="0" w:color="auto"/>
              </w:divBdr>
              <w:divsChild>
                <w:div w:id="451822176">
                  <w:marLeft w:val="0"/>
                  <w:marRight w:val="0"/>
                  <w:marTop w:val="0"/>
                  <w:marBottom w:val="0"/>
                  <w:divBdr>
                    <w:top w:val="none" w:sz="0" w:space="0" w:color="auto"/>
                    <w:left w:val="none" w:sz="0" w:space="0" w:color="auto"/>
                    <w:bottom w:val="none" w:sz="0" w:space="0" w:color="auto"/>
                    <w:right w:val="none" w:sz="0" w:space="0" w:color="auto"/>
                  </w:divBdr>
                </w:div>
                <w:div w:id="38435690">
                  <w:marLeft w:val="0"/>
                  <w:marRight w:val="0"/>
                  <w:marTop w:val="0"/>
                  <w:marBottom w:val="75"/>
                  <w:divBdr>
                    <w:top w:val="none" w:sz="0" w:space="0" w:color="auto"/>
                    <w:left w:val="none" w:sz="0" w:space="0" w:color="auto"/>
                    <w:bottom w:val="none" w:sz="0" w:space="0" w:color="auto"/>
                    <w:right w:val="none" w:sz="0" w:space="0" w:color="auto"/>
                  </w:divBdr>
                </w:div>
              </w:divsChild>
            </w:div>
            <w:div w:id="143013989">
              <w:marLeft w:val="0"/>
              <w:marRight w:val="0"/>
              <w:marTop w:val="0"/>
              <w:marBottom w:val="0"/>
              <w:divBdr>
                <w:top w:val="none" w:sz="0" w:space="0" w:color="auto"/>
                <w:left w:val="none" w:sz="0" w:space="0" w:color="auto"/>
                <w:bottom w:val="none" w:sz="0" w:space="0" w:color="auto"/>
                <w:right w:val="none" w:sz="0" w:space="0" w:color="auto"/>
              </w:divBdr>
            </w:div>
            <w:div w:id="1655798066">
              <w:marLeft w:val="0"/>
              <w:marRight w:val="0"/>
              <w:marTop w:val="0"/>
              <w:marBottom w:val="0"/>
              <w:divBdr>
                <w:top w:val="none" w:sz="0" w:space="0" w:color="auto"/>
                <w:left w:val="none" w:sz="0" w:space="0" w:color="auto"/>
                <w:bottom w:val="none" w:sz="0" w:space="0" w:color="auto"/>
                <w:right w:val="none" w:sz="0" w:space="0" w:color="auto"/>
              </w:divBdr>
              <w:divsChild>
                <w:div w:id="159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8992">
          <w:marLeft w:val="0"/>
          <w:marRight w:val="0"/>
          <w:marTop w:val="0"/>
          <w:marBottom w:val="150"/>
          <w:divBdr>
            <w:top w:val="single" w:sz="6" w:space="4" w:color="D7D9DD"/>
            <w:left w:val="none" w:sz="0" w:space="0" w:color="auto"/>
            <w:bottom w:val="none" w:sz="0" w:space="0" w:color="auto"/>
            <w:right w:val="none" w:sz="0" w:space="0" w:color="auto"/>
          </w:divBdr>
          <w:divsChild>
            <w:div w:id="622345181">
              <w:marLeft w:val="0"/>
              <w:marRight w:val="0"/>
              <w:marTop w:val="0"/>
              <w:marBottom w:val="0"/>
              <w:divBdr>
                <w:top w:val="none" w:sz="0" w:space="0" w:color="auto"/>
                <w:left w:val="none" w:sz="0" w:space="0" w:color="auto"/>
                <w:bottom w:val="none" w:sz="0" w:space="0" w:color="auto"/>
                <w:right w:val="none" w:sz="0" w:space="0" w:color="auto"/>
              </w:divBdr>
              <w:divsChild>
                <w:div w:id="445123754">
                  <w:marLeft w:val="0"/>
                  <w:marRight w:val="0"/>
                  <w:marTop w:val="0"/>
                  <w:marBottom w:val="0"/>
                  <w:divBdr>
                    <w:top w:val="none" w:sz="0" w:space="0" w:color="auto"/>
                    <w:left w:val="none" w:sz="0" w:space="0" w:color="auto"/>
                    <w:bottom w:val="none" w:sz="0" w:space="0" w:color="auto"/>
                    <w:right w:val="none" w:sz="0" w:space="0" w:color="auto"/>
                  </w:divBdr>
                  <w:divsChild>
                    <w:div w:id="1084374394">
                      <w:marLeft w:val="0"/>
                      <w:marRight w:val="0"/>
                      <w:marTop w:val="0"/>
                      <w:marBottom w:val="0"/>
                      <w:divBdr>
                        <w:top w:val="none" w:sz="0" w:space="0" w:color="auto"/>
                        <w:left w:val="none" w:sz="0" w:space="0" w:color="auto"/>
                        <w:bottom w:val="none" w:sz="0" w:space="0" w:color="auto"/>
                        <w:right w:val="none" w:sz="0" w:space="0" w:color="auto"/>
                      </w:divBdr>
                      <w:divsChild>
                        <w:div w:id="1565331635">
                          <w:marLeft w:val="0"/>
                          <w:marRight w:val="0"/>
                          <w:marTop w:val="0"/>
                          <w:marBottom w:val="0"/>
                          <w:divBdr>
                            <w:top w:val="none" w:sz="0" w:space="0" w:color="auto"/>
                            <w:left w:val="none" w:sz="0" w:space="0" w:color="auto"/>
                            <w:bottom w:val="none" w:sz="0" w:space="0" w:color="auto"/>
                            <w:right w:val="none" w:sz="0" w:space="0" w:color="auto"/>
                          </w:divBdr>
                        </w:div>
                        <w:div w:id="703753849">
                          <w:marLeft w:val="0"/>
                          <w:marRight w:val="0"/>
                          <w:marTop w:val="0"/>
                          <w:marBottom w:val="75"/>
                          <w:divBdr>
                            <w:top w:val="none" w:sz="0" w:space="0" w:color="auto"/>
                            <w:left w:val="none" w:sz="0" w:space="0" w:color="auto"/>
                            <w:bottom w:val="none" w:sz="0" w:space="0" w:color="auto"/>
                            <w:right w:val="none" w:sz="0" w:space="0" w:color="auto"/>
                          </w:divBdr>
                        </w:div>
                      </w:divsChild>
                    </w:div>
                    <w:div w:id="575362101">
                      <w:marLeft w:val="0"/>
                      <w:marRight w:val="0"/>
                      <w:marTop w:val="0"/>
                      <w:marBottom w:val="0"/>
                      <w:divBdr>
                        <w:top w:val="none" w:sz="0" w:space="0" w:color="auto"/>
                        <w:left w:val="none" w:sz="0" w:space="0" w:color="auto"/>
                        <w:bottom w:val="none" w:sz="0" w:space="0" w:color="auto"/>
                        <w:right w:val="none" w:sz="0" w:space="0" w:color="auto"/>
                      </w:divBdr>
                      <w:divsChild>
                        <w:div w:id="310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1264">
          <w:marLeft w:val="0"/>
          <w:marRight w:val="0"/>
          <w:marTop w:val="0"/>
          <w:marBottom w:val="0"/>
          <w:divBdr>
            <w:top w:val="none" w:sz="0" w:space="0" w:color="auto"/>
            <w:left w:val="none" w:sz="0" w:space="0" w:color="auto"/>
            <w:bottom w:val="none" w:sz="0" w:space="0" w:color="auto"/>
            <w:right w:val="none" w:sz="0" w:space="0" w:color="auto"/>
          </w:divBdr>
          <w:divsChild>
            <w:div w:id="559555979">
              <w:marLeft w:val="0"/>
              <w:marRight w:val="0"/>
              <w:marTop w:val="0"/>
              <w:marBottom w:val="0"/>
              <w:divBdr>
                <w:top w:val="none" w:sz="0" w:space="0" w:color="auto"/>
                <w:left w:val="none" w:sz="0" w:space="0" w:color="auto"/>
                <w:bottom w:val="none" w:sz="0" w:space="0" w:color="auto"/>
                <w:right w:val="none" w:sz="0" w:space="0" w:color="auto"/>
              </w:divBdr>
              <w:divsChild>
                <w:div w:id="1551110011">
                  <w:marLeft w:val="0"/>
                  <w:marRight w:val="0"/>
                  <w:marTop w:val="0"/>
                  <w:marBottom w:val="0"/>
                  <w:divBdr>
                    <w:top w:val="none" w:sz="0" w:space="0" w:color="auto"/>
                    <w:left w:val="none" w:sz="0" w:space="0" w:color="auto"/>
                    <w:bottom w:val="none" w:sz="0" w:space="0" w:color="auto"/>
                    <w:right w:val="none" w:sz="0" w:space="0" w:color="auto"/>
                  </w:divBdr>
                </w:div>
                <w:div w:id="1987317148">
                  <w:marLeft w:val="0"/>
                  <w:marRight w:val="0"/>
                  <w:marTop w:val="0"/>
                  <w:marBottom w:val="75"/>
                  <w:divBdr>
                    <w:top w:val="none" w:sz="0" w:space="0" w:color="auto"/>
                    <w:left w:val="none" w:sz="0" w:space="0" w:color="auto"/>
                    <w:bottom w:val="none" w:sz="0" w:space="0" w:color="auto"/>
                    <w:right w:val="none" w:sz="0" w:space="0" w:color="auto"/>
                  </w:divBdr>
                </w:div>
              </w:divsChild>
            </w:div>
            <w:div w:id="1341733248">
              <w:marLeft w:val="0"/>
              <w:marRight w:val="0"/>
              <w:marTop w:val="0"/>
              <w:marBottom w:val="0"/>
              <w:divBdr>
                <w:top w:val="none" w:sz="0" w:space="0" w:color="auto"/>
                <w:left w:val="none" w:sz="0" w:space="0" w:color="auto"/>
                <w:bottom w:val="none" w:sz="0" w:space="0" w:color="auto"/>
                <w:right w:val="none" w:sz="0" w:space="0" w:color="auto"/>
              </w:divBdr>
            </w:div>
            <w:div w:id="892235870">
              <w:marLeft w:val="0"/>
              <w:marRight w:val="0"/>
              <w:marTop w:val="0"/>
              <w:marBottom w:val="0"/>
              <w:divBdr>
                <w:top w:val="none" w:sz="0" w:space="0" w:color="auto"/>
                <w:left w:val="none" w:sz="0" w:space="0" w:color="auto"/>
                <w:bottom w:val="none" w:sz="0" w:space="0" w:color="auto"/>
                <w:right w:val="none" w:sz="0" w:space="0" w:color="auto"/>
              </w:divBdr>
              <w:divsChild>
                <w:div w:id="184944211">
                  <w:marLeft w:val="0"/>
                  <w:marRight w:val="0"/>
                  <w:marTop w:val="0"/>
                  <w:marBottom w:val="0"/>
                  <w:divBdr>
                    <w:top w:val="none" w:sz="0" w:space="0" w:color="auto"/>
                    <w:left w:val="none" w:sz="0" w:space="0" w:color="auto"/>
                    <w:bottom w:val="none" w:sz="0" w:space="0" w:color="auto"/>
                    <w:right w:val="none" w:sz="0" w:space="0" w:color="auto"/>
                  </w:divBdr>
                  <w:divsChild>
                    <w:div w:id="564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85326">
      <w:bodyDiv w:val="1"/>
      <w:marLeft w:val="0"/>
      <w:marRight w:val="0"/>
      <w:marTop w:val="0"/>
      <w:marBottom w:val="0"/>
      <w:divBdr>
        <w:top w:val="none" w:sz="0" w:space="0" w:color="auto"/>
        <w:left w:val="none" w:sz="0" w:space="0" w:color="auto"/>
        <w:bottom w:val="none" w:sz="0" w:space="0" w:color="auto"/>
        <w:right w:val="none" w:sz="0" w:space="0" w:color="auto"/>
      </w:divBdr>
      <w:divsChild>
        <w:div w:id="791097065">
          <w:marLeft w:val="0"/>
          <w:marRight w:val="0"/>
          <w:marTop w:val="0"/>
          <w:marBottom w:val="0"/>
          <w:divBdr>
            <w:top w:val="none" w:sz="0" w:space="0" w:color="auto"/>
            <w:left w:val="none" w:sz="0" w:space="0" w:color="auto"/>
            <w:bottom w:val="none" w:sz="0" w:space="0" w:color="auto"/>
            <w:right w:val="none" w:sz="0" w:space="0" w:color="auto"/>
          </w:divBdr>
        </w:div>
      </w:divsChild>
    </w:div>
    <w:div w:id="1269313802">
      <w:bodyDiv w:val="1"/>
      <w:marLeft w:val="0"/>
      <w:marRight w:val="0"/>
      <w:marTop w:val="0"/>
      <w:marBottom w:val="0"/>
      <w:divBdr>
        <w:top w:val="none" w:sz="0" w:space="0" w:color="auto"/>
        <w:left w:val="none" w:sz="0" w:space="0" w:color="auto"/>
        <w:bottom w:val="none" w:sz="0" w:space="0" w:color="auto"/>
        <w:right w:val="none" w:sz="0" w:space="0" w:color="auto"/>
      </w:divBdr>
      <w:divsChild>
        <w:div w:id="621156429">
          <w:marLeft w:val="0"/>
          <w:marRight w:val="0"/>
          <w:marTop w:val="0"/>
          <w:marBottom w:val="0"/>
          <w:divBdr>
            <w:top w:val="none" w:sz="0" w:space="0" w:color="auto"/>
            <w:left w:val="none" w:sz="0" w:space="0" w:color="auto"/>
            <w:bottom w:val="none" w:sz="0" w:space="0" w:color="auto"/>
            <w:right w:val="none" w:sz="0" w:space="0" w:color="auto"/>
          </w:divBdr>
          <w:divsChild>
            <w:div w:id="1130323982">
              <w:marLeft w:val="0"/>
              <w:marRight w:val="0"/>
              <w:marTop w:val="0"/>
              <w:marBottom w:val="0"/>
              <w:divBdr>
                <w:top w:val="none" w:sz="0" w:space="0" w:color="auto"/>
                <w:left w:val="none" w:sz="0" w:space="0" w:color="auto"/>
                <w:bottom w:val="none" w:sz="0" w:space="0" w:color="auto"/>
                <w:right w:val="none" w:sz="0" w:space="0" w:color="auto"/>
              </w:divBdr>
              <w:divsChild>
                <w:div w:id="1678576786">
                  <w:marLeft w:val="0"/>
                  <w:marRight w:val="0"/>
                  <w:marTop w:val="0"/>
                  <w:marBottom w:val="0"/>
                  <w:divBdr>
                    <w:top w:val="none" w:sz="0" w:space="0" w:color="auto"/>
                    <w:left w:val="none" w:sz="0" w:space="0" w:color="auto"/>
                    <w:bottom w:val="none" w:sz="0" w:space="0" w:color="auto"/>
                    <w:right w:val="none" w:sz="0" w:space="0" w:color="auto"/>
                  </w:divBdr>
                  <w:divsChild>
                    <w:div w:id="1651446259">
                      <w:marLeft w:val="0"/>
                      <w:marRight w:val="0"/>
                      <w:marTop w:val="0"/>
                      <w:marBottom w:val="0"/>
                      <w:divBdr>
                        <w:top w:val="none" w:sz="0" w:space="0" w:color="auto"/>
                        <w:left w:val="none" w:sz="0" w:space="0" w:color="auto"/>
                        <w:bottom w:val="none" w:sz="0" w:space="0" w:color="auto"/>
                        <w:right w:val="none" w:sz="0" w:space="0" w:color="auto"/>
                      </w:divBdr>
                      <w:divsChild>
                        <w:div w:id="507132881">
                          <w:marLeft w:val="0"/>
                          <w:marRight w:val="0"/>
                          <w:marTop w:val="0"/>
                          <w:marBottom w:val="0"/>
                          <w:divBdr>
                            <w:top w:val="none" w:sz="0" w:space="0" w:color="auto"/>
                            <w:left w:val="none" w:sz="0" w:space="0" w:color="auto"/>
                            <w:bottom w:val="none" w:sz="0" w:space="0" w:color="auto"/>
                            <w:right w:val="none" w:sz="0" w:space="0" w:color="auto"/>
                          </w:divBdr>
                          <w:divsChild>
                            <w:div w:id="881406389">
                              <w:marLeft w:val="0"/>
                              <w:marRight w:val="0"/>
                              <w:marTop w:val="0"/>
                              <w:marBottom w:val="0"/>
                              <w:divBdr>
                                <w:top w:val="none" w:sz="0" w:space="0" w:color="auto"/>
                                <w:left w:val="none" w:sz="0" w:space="0" w:color="auto"/>
                                <w:bottom w:val="none" w:sz="0" w:space="0" w:color="auto"/>
                                <w:right w:val="none" w:sz="0" w:space="0" w:color="auto"/>
                              </w:divBdr>
                              <w:divsChild>
                                <w:div w:id="917982872">
                                  <w:marLeft w:val="0"/>
                                  <w:marRight w:val="0"/>
                                  <w:marTop w:val="0"/>
                                  <w:marBottom w:val="0"/>
                                  <w:divBdr>
                                    <w:top w:val="none" w:sz="0" w:space="0" w:color="auto"/>
                                    <w:left w:val="none" w:sz="0" w:space="0" w:color="auto"/>
                                    <w:bottom w:val="none" w:sz="0" w:space="0" w:color="auto"/>
                                    <w:right w:val="none" w:sz="0" w:space="0" w:color="auto"/>
                                  </w:divBdr>
                                  <w:divsChild>
                                    <w:div w:id="79064603">
                                      <w:marLeft w:val="0"/>
                                      <w:marRight w:val="0"/>
                                      <w:marTop w:val="0"/>
                                      <w:marBottom w:val="0"/>
                                      <w:divBdr>
                                        <w:top w:val="single" w:sz="6" w:space="0" w:color="999999"/>
                                        <w:left w:val="single" w:sz="6" w:space="0" w:color="999999"/>
                                        <w:bottom w:val="single" w:sz="6" w:space="0" w:color="999999"/>
                                        <w:right w:val="single" w:sz="6" w:space="0" w:color="999999"/>
                                      </w:divBdr>
                                      <w:divsChild>
                                        <w:div w:id="2090730973">
                                          <w:marLeft w:val="0"/>
                                          <w:marRight w:val="0"/>
                                          <w:marTop w:val="0"/>
                                          <w:marBottom w:val="0"/>
                                          <w:divBdr>
                                            <w:top w:val="none" w:sz="0" w:space="0" w:color="auto"/>
                                            <w:left w:val="none" w:sz="0" w:space="0" w:color="auto"/>
                                            <w:bottom w:val="none" w:sz="0" w:space="0" w:color="auto"/>
                                            <w:right w:val="none" w:sz="0" w:space="0" w:color="auto"/>
                                          </w:divBdr>
                                          <w:divsChild>
                                            <w:div w:id="1438258783">
                                              <w:marLeft w:val="0"/>
                                              <w:marRight w:val="0"/>
                                              <w:marTop w:val="0"/>
                                              <w:marBottom w:val="0"/>
                                              <w:divBdr>
                                                <w:top w:val="none" w:sz="0" w:space="0" w:color="auto"/>
                                                <w:left w:val="none" w:sz="0" w:space="0" w:color="auto"/>
                                                <w:bottom w:val="none" w:sz="0" w:space="0" w:color="auto"/>
                                                <w:right w:val="none" w:sz="0" w:space="0" w:color="auto"/>
                                              </w:divBdr>
                                              <w:divsChild>
                                                <w:div w:id="2103331446">
                                                  <w:marLeft w:val="0"/>
                                                  <w:marRight w:val="0"/>
                                                  <w:marTop w:val="0"/>
                                                  <w:marBottom w:val="0"/>
                                                  <w:divBdr>
                                                    <w:top w:val="none" w:sz="0" w:space="0" w:color="auto"/>
                                                    <w:left w:val="none" w:sz="0" w:space="0" w:color="auto"/>
                                                    <w:bottom w:val="none" w:sz="0" w:space="0" w:color="auto"/>
                                                    <w:right w:val="none" w:sz="0" w:space="0" w:color="auto"/>
                                                  </w:divBdr>
                                                </w:div>
                                                <w:div w:id="4991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9876">
      <w:bodyDiv w:val="1"/>
      <w:marLeft w:val="0"/>
      <w:marRight w:val="0"/>
      <w:marTop w:val="0"/>
      <w:marBottom w:val="0"/>
      <w:divBdr>
        <w:top w:val="none" w:sz="0" w:space="0" w:color="auto"/>
        <w:left w:val="none" w:sz="0" w:space="0" w:color="auto"/>
        <w:bottom w:val="none" w:sz="0" w:space="0" w:color="auto"/>
        <w:right w:val="none" w:sz="0" w:space="0" w:color="auto"/>
      </w:divBdr>
      <w:divsChild>
        <w:div w:id="1069885712">
          <w:marLeft w:val="0"/>
          <w:marRight w:val="0"/>
          <w:marTop w:val="0"/>
          <w:marBottom w:val="0"/>
          <w:divBdr>
            <w:top w:val="none" w:sz="0" w:space="0" w:color="auto"/>
            <w:left w:val="none" w:sz="0" w:space="0" w:color="auto"/>
            <w:bottom w:val="none" w:sz="0" w:space="0" w:color="auto"/>
            <w:right w:val="none" w:sz="0" w:space="0" w:color="auto"/>
          </w:divBdr>
          <w:divsChild>
            <w:div w:id="1691686341">
              <w:marLeft w:val="0"/>
              <w:marRight w:val="0"/>
              <w:marTop w:val="0"/>
              <w:marBottom w:val="0"/>
              <w:divBdr>
                <w:top w:val="none" w:sz="0" w:space="0" w:color="auto"/>
                <w:left w:val="none" w:sz="0" w:space="0" w:color="auto"/>
                <w:bottom w:val="none" w:sz="0" w:space="0" w:color="auto"/>
                <w:right w:val="none" w:sz="0" w:space="0" w:color="auto"/>
              </w:divBdr>
              <w:divsChild>
                <w:div w:id="622080316">
                  <w:marLeft w:val="0"/>
                  <w:marRight w:val="0"/>
                  <w:marTop w:val="0"/>
                  <w:marBottom w:val="0"/>
                  <w:divBdr>
                    <w:top w:val="none" w:sz="0" w:space="0" w:color="auto"/>
                    <w:left w:val="none" w:sz="0" w:space="0" w:color="auto"/>
                    <w:bottom w:val="none" w:sz="0" w:space="0" w:color="auto"/>
                    <w:right w:val="none" w:sz="0" w:space="0" w:color="auto"/>
                  </w:divBdr>
                  <w:divsChild>
                    <w:div w:id="1171289165">
                      <w:marLeft w:val="0"/>
                      <w:marRight w:val="0"/>
                      <w:marTop w:val="0"/>
                      <w:marBottom w:val="0"/>
                      <w:divBdr>
                        <w:top w:val="none" w:sz="0" w:space="0" w:color="auto"/>
                        <w:left w:val="none" w:sz="0" w:space="0" w:color="auto"/>
                        <w:bottom w:val="none" w:sz="0" w:space="0" w:color="auto"/>
                        <w:right w:val="none" w:sz="0" w:space="0" w:color="auto"/>
                      </w:divBdr>
                      <w:divsChild>
                        <w:div w:id="1895241361">
                          <w:marLeft w:val="0"/>
                          <w:marRight w:val="0"/>
                          <w:marTop w:val="0"/>
                          <w:marBottom w:val="0"/>
                          <w:divBdr>
                            <w:top w:val="none" w:sz="0" w:space="0" w:color="auto"/>
                            <w:left w:val="none" w:sz="0" w:space="0" w:color="auto"/>
                            <w:bottom w:val="none" w:sz="0" w:space="0" w:color="auto"/>
                            <w:right w:val="none" w:sz="0" w:space="0" w:color="auto"/>
                          </w:divBdr>
                          <w:divsChild>
                            <w:div w:id="388462786">
                              <w:marLeft w:val="0"/>
                              <w:marRight w:val="0"/>
                              <w:marTop w:val="0"/>
                              <w:marBottom w:val="0"/>
                              <w:divBdr>
                                <w:top w:val="none" w:sz="0" w:space="0" w:color="auto"/>
                                <w:left w:val="none" w:sz="0" w:space="0" w:color="auto"/>
                                <w:bottom w:val="none" w:sz="0" w:space="0" w:color="auto"/>
                                <w:right w:val="none" w:sz="0" w:space="0" w:color="auto"/>
                              </w:divBdr>
                              <w:divsChild>
                                <w:div w:id="1659456681">
                                  <w:marLeft w:val="0"/>
                                  <w:marRight w:val="0"/>
                                  <w:marTop w:val="0"/>
                                  <w:marBottom w:val="0"/>
                                  <w:divBdr>
                                    <w:top w:val="none" w:sz="0" w:space="0" w:color="auto"/>
                                    <w:left w:val="none" w:sz="0" w:space="0" w:color="auto"/>
                                    <w:bottom w:val="none" w:sz="0" w:space="0" w:color="auto"/>
                                    <w:right w:val="none" w:sz="0" w:space="0" w:color="auto"/>
                                  </w:divBdr>
                                  <w:divsChild>
                                    <w:div w:id="1606956492">
                                      <w:marLeft w:val="0"/>
                                      <w:marRight w:val="0"/>
                                      <w:marTop w:val="0"/>
                                      <w:marBottom w:val="0"/>
                                      <w:divBdr>
                                        <w:top w:val="single" w:sz="6" w:space="0" w:color="999999"/>
                                        <w:left w:val="single" w:sz="6" w:space="0" w:color="999999"/>
                                        <w:bottom w:val="single" w:sz="6" w:space="0" w:color="999999"/>
                                        <w:right w:val="single" w:sz="6" w:space="0" w:color="999999"/>
                                      </w:divBdr>
                                      <w:divsChild>
                                        <w:div w:id="1475637662">
                                          <w:marLeft w:val="0"/>
                                          <w:marRight w:val="0"/>
                                          <w:marTop w:val="0"/>
                                          <w:marBottom w:val="0"/>
                                          <w:divBdr>
                                            <w:top w:val="none" w:sz="0" w:space="0" w:color="auto"/>
                                            <w:left w:val="none" w:sz="0" w:space="0" w:color="auto"/>
                                            <w:bottom w:val="none" w:sz="0" w:space="0" w:color="auto"/>
                                            <w:right w:val="none" w:sz="0" w:space="0" w:color="auto"/>
                                          </w:divBdr>
                                          <w:divsChild>
                                            <w:div w:id="475995779">
                                              <w:marLeft w:val="0"/>
                                              <w:marRight w:val="0"/>
                                              <w:marTop w:val="0"/>
                                              <w:marBottom w:val="0"/>
                                              <w:divBdr>
                                                <w:top w:val="none" w:sz="0" w:space="0" w:color="auto"/>
                                                <w:left w:val="none" w:sz="0" w:space="0" w:color="auto"/>
                                                <w:bottom w:val="none" w:sz="0" w:space="0" w:color="auto"/>
                                                <w:right w:val="none" w:sz="0" w:space="0" w:color="auto"/>
                                              </w:divBdr>
                                              <w:divsChild>
                                                <w:div w:id="1736392459">
                                                  <w:marLeft w:val="0"/>
                                                  <w:marRight w:val="0"/>
                                                  <w:marTop w:val="0"/>
                                                  <w:marBottom w:val="0"/>
                                                  <w:divBdr>
                                                    <w:top w:val="none" w:sz="0" w:space="0" w:color="auto"/>
                                                    <w:left w:val="none" w:sz="0" w:space="0" w:color="auto"/>
                                                    <w:bottom w:val="none" w:sz="0" w:space="0" w:color="auto"/>
                                                    <w:right w:val="none" w:sz="0" w:space="0" w:color="auto"/>
                                                  </w:divBdr>
                                                </w:div>
                                                <w:div w:id="7298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76026">
      <w:bodyDiv w:val="1"/>
      <w:marLeft w:val="0"/>
      <w:marRight w:val="0"/>
      <w:marTop w:val="0"/>
      <w:marBottom w:val="0"/>
      <w:divBdr>
        <w:top w:val="none" w:sz="0" w:space="0" w:color="auto"/>
        <w:left w:val="none" w:sz="0" w:space="0" w:color="auto"/>
        <w:bottom w:val="none" w:sz="0" w:space="0" w:color="auto"/>
        <w:right w:val="none" w:sz="0" w:space="0" w:color="auto"/>
      </w:divBdr>
      <w:divsChild>
        <w:div w:id="231162776">
          <w:marLeft w:val="0"/>
          <w:marRight w:val="0"/>
          <w:marTop w:val="0"/>
          <w:marBottom w:val="0"/>
          <w:divBdr>
            <w:top w:val="none" w:sz="0" w:space="0" w:color="auto"/>
            <w:left w:val="none" w:sz="0" w:space="0" w:color="auto"/>
            <w:bottom w:val="none" w:sz="0" w:space="0" w:color="auto"/>
            <w:right w:val="none" w:sz="0" w:space="0" w:color="auto"/>
          </w:divBdr>
        </w:div>
      </w:divsChild>
    </w:div>
    <w:div w:id="1326978445">
      <w:bodyDiv w:val="1"/>
      <w:marLeft w:val="0"/>
      <w:marRight w:val="0"/>
      <w:marTop w:val="0"/>
      <w:marBottom w:val="0"/>
      <w:divBdr>
        <w:top w:val="none" w:sz="0" w:space="0" w:color="auto"/>
        <w:left w:val="none" w:sz="0" w:space="0" w:color="auto"/>
        <w:bottom w:val="none" w:sz="0" w:space="0" w:color="auto"/>
        <w:right w:val="none" w:sz="0" w:space="0" w:color="auto"/>
      </w:divBdr>
      <w:divsChild>
        <w:div w:id="1182746411">
          <w:marLeft w:val="0"/>
          <w:marRight w:val="0"/>
          <w:marTop w:val="0"/>
          <w:marBottom w:val="0"/>
          <w:divBdr>
            <w:top w:val="none" w:sz="0" w:space="0" w:color="auto"/>
            <w:left w:val="none" w:sz="0" w:space="0" w:color="auto"/>
            <w:bottom w:val="none" w:sz="0" w:space="0" w:color="auto"/>
            <w:right w:val="none" w:sz="0" w:space="0" w:color="auto"/>
          </w:divBdr>
        </w:div>
      </w:divsChild>
    </w:div>
    <w:div w:id="1709406211">
      <w:bodyDiv w:val="1"/>
      <w:marLeft w:val="0"/>
      <w:marRight w:val="0"/>
      <w:marTop w:val="0"/>
      <w:marBottom w:val="0"/>
      <w:divBdr>
        <w:top w:val="none" w:sz="0" w:space="0" w:color="auto"/>
        <w:left w:val="none" w:sz="0" w:space="0" w:color="auto"/>
        <w:bottom w:val="none" w:sz="0" w:space="0" w:color="auto"/>
        <w:right w:val="none" w:sz="0" w:space="0" w:color="auto"/>
      </w:divBdr>
      <w:divsChild>
        <w:div w:id="889079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monites.fr/Alphabet/T.htm" TargetMode="External"/><Relationship Id="rId117" Type="http://schemas.openxmlformats.org/officeDocument/2006/relationships/hyperlink" Target="http://www.fossilmuseum.net/GeologicalTimeMachine.htm" TargetMode="External"/><Relationship Id="rId21" Type="http://schemas.openxmlformats.org/officeDocument/2006/relationships/hyperlink" Target="http://www.ammonites.fr/Alphabet/O.htm" TargetMode="External"/><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2.gif"/><Relationship Id="rId89" Type="http://schemas.openxmlformats.org/officeDocument/2006/relationships/hyperlink" Target="http://tsjok45.multiply.com/photos/album/2656/ammonites-#28" TargetMode="External"/><Relationship Id="rId112" Type="http://schemas.openxmlformats.org/officeDocument/2006/relationships/hyperlink" Target="http://tsjok45.multiply.com/item/reply/tsjok45:photos:2656:24+0?xurl=http%3A%2F%2Ftsjok45.multiply.com%2Fphotos%2Falbum%2F2656%2Fammonites_" TargetMode="External"/><Relationship Id="rId133" Type="http://schemas.openxmlformats.org/officeDocument/2006/relationships/image" Target="media/image55.jpeg"/><Relationship Id="rId138" Type="http://schemas.openxmlformats.org/officeDocument/2006/relationships/hyperlink" Target="http://www.fossilmuseum.net/ammonite-pictures/Audoliceras/Ammo7b.htm" TargetMode="External"/><Relationship Id="rId154" Type="http://schemas.openxmlformats.org/officeDocument/2006/relationships/hyperlink" Target="http://www.fossilmuseum.net/ammonite-pictures/Procheloniceras/Ammonite-1.htm" TargetMode="External"/><Relationship Id="rId159" Type="http://schemas.openxmlformats.org/officeDocument/2006/relationships/image" Target="media/image64.jpeg"/><Relationship Id="rId175" Type="http://schemas.openxmlformats.org/officeDocument/2006/relationships/image" Target="media/image70.jpeg"/><Relationship Id="rId170" Type="http://schemas.openxmlformats.org/officeDocument/2006/relationships/hyperlink" Target="http://www.fossilmuseum.net/ammonite-pictures/Kosmoceras2/Kosmoceras2b.htm" TargetMode="External"/><Relationship Id="rId16" Type="http://schemas.openxmlformats.org/officeDocument/2006/relationships/hyperlink" Target="http://www.ammonites.fr/Alphabet/J.htm" TargetMode="External"/><Relationship Id="rId107" Type="http://schemas.openxmlformats.org/officeDocument/2006/relationships/image" Target="media/image48.gif"/><Relationship Id="rId11" Type="http://schemas.openxmlformats.org/officeDocument/2006/relationships/hyperlink" Target="http://www.ammonites.fr/Alphabet/E.htm" TargetMode="External"/><Relationship Id="rId32" Type="http://schemas.openxmlformats.org/officeDocument/2006/relationships/hyperlink" Target="http://www.ammonites.fr/Alphabet/Z.htm" TargetMode="External"/><Relationship Id="rId37" Type="http://schemas.openxmlformats.org/officeDocument/2006/relationships/image" Target="media/image5.jpeg"/><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image" Target="media/image37.jpeg"/><Relationship Id="rId79" Type="http://schemas.openxmlformats.org/officeDocument/2006/relationships/hyperlink" Target="http://www.fossiel.net/informatie/glossarium.php?term=cambrium" TargetMode="External"/><Relationship Id="rId102" Type="http://schemas.openxmlformats.org/officeDocument/2006/relationships/hyperlink" Target="http://www.fossiel.net/informatie/glossarium.php?term=krijt" TargetMode="External"/><Relationship Id="rId123" Type="http://schemas.openxmlformats.org/officeDocument/2006/relationships/image" Target="media/image52.jpeg"/><Relationship Id="rId128" Type="http://schemas.openxmlformats.org/officeDocument/2006/relationships/hyperlink" Target="http://www.fossilmuseum.net/ammonite-pictures/Kosmoceras/Kosmoceras.htm" TargetMode="External"/><Relationship Id="rId144" Type="http://schemas.openxmlformats.org/officeDocument/2006/relationships/hyperlink" Target="http://www.fossilmuseum.net/ammonite-pictures/Notoceras/Notocerasb.htm" TargetMode="External"/><Relationship Id="rId149"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6.gif"/><Relationship Id="rId160" Type="http://schemas.openxmlformats.org/officeDocument/2006/relationships/hyperlink" Target="http://www.fossilmuseum.net/Fossil-Pictures/Ammonites/Ammonite-5/Ammonite-5.htm" TargetMode="External"/><Relationship Id="rId165" Type="http://schemas.openxmlformats.org/officeDocument/2006/relationships/hyperlink" Target="http://www.fossilmuseum.net/ammonite-pictures/Pavlovia-iatriensis/ammonites-78.htm" TargetMode="External"/><Relationship Id="rId181" Type="http://schemas.openxmlformats.org/officeDocument/2006/relationships/image" Target="media/image71.jpeg"/><Relationship Id="rId186" Type="http://schemas.openxmlformats.org/officeDocument/2006/relationships/hyperlink" Target="http://www.fossilmuseum.net/ammonite-pictures/Liparoceras/Liparoceras.htm" TargetMode="External"/><Relationship Id="rId22" Type="http://schemas.openxmlformats.org/officeDocument/2006/relationships/hyperlink" Target="http://www.ammonites.fr/Alphabet/P.htm" TargetMode="External"/><Relationship Id="rId27" Type="http://schemas.openxmlformats.org/officeDocument/2006/relationships/hyperlink" Target="http://www.ammonites.fr/Alphabet/U.htm" TargetMode="External"/><Relationship Id="rId43" Type="http://schemas.openxmlformats.org/officeDocument/2006/relationships/image" Target="media/image11.jpeg"/><Relationship Id="rId48" Type="http://schemas.openxmlformats.org/officeDocument/2006/relationships/image" Target="media/image14.jpeg"/><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hyperlink" Target="http://tsjok45.multiply.com/" TargetMode="External"/><Relationship Id="rId118" Type="http://schemas.openxmlformats.org/officeDocument/2006/relationships/hyperlink" Target="http://www.fossilmuseum.net/Paleobiology/Paleozoic_paleobiology.htm" TargetMode="External"/><Relationship Id="rId134" Type="http://schemas.openxmlformats.org/officeDocument/2006/relationships/hyperlink" Target="http://www.fossilmuseum.net/ammonite-pictures/Cleoniceras-cleon/Cleoniceras-cleonb.htm" TargetMode="External"/><Relationship Id="rId139" Type="http://schemas.openxmlformats.org/officeDocument/2006/relationships/image" Target="media/image58.jpeg"/><Relationship Id="rId80" Type="http://schemas.openxmlformats.org/officeDocument/2006/relationships/image" Target="media/image39.gif"/><Relationship Id="rId85" Type="http://schemas.openxmlformats.org/officeDocument/2006/relationships/hyperlink" Target="http://tsjok45.multiply.com/item/edit/tsjok45:photos:2656:28+0?xurl=http%3A%2F%2Ftsjok45.multiply.com%2Fphotos%2Falbum%2F2656%2Fammonites_" TargetMode="External"/><Relationship Id="rId150" Type="http://schemas.openxmlformats.org/officeDocument/2006/relationships/hyperlink" Target="http://www.fossilmuseum.net/Fossil_Galleries/Ammonites/Pleuroceras/Ammo16.htm" TargetMode="External"/><Relationship Id="rId155" Type="http://schemas.openxmlformats.org/officeDocument/2006/relationships/hyperlink" Target="http://www.fossilmuseum.net/Fossil_Galleries/Ammonites/Pleuroceras/Ammo16.htm" TargetMode="External"/><Relationship Id="rId171" Type="http://schemas.openxmlformats.org/officeDocument/2006/relationships/image" Target="media/image68.jpeg"/><Relationship Id="rId176" Type="http://schemas.openxmlformats.org/officeDocument/2006/relationships/hyperlink" Target="http://www.fossilmuseum.net/ammonite-pictures/Craspedites-nodiger/Craspedites.htm" TargetMode="External"/><Relationship Id="rId12" Type="http://schemas.openxmlformats.org/officeDocument/2006/relationships/hyperlink" Target="http://www.ammonites.fr/Alphabet/F.htm" TargetMode="External"/><Relationship Id="rId17" Type="http://schemas.openxmlformats.org/officeDocument/2006/relationships/hyperlink" Target="http://www.ammonites.fr/Alphabet/K.htm" TargetMode="External"/><Relationship Id="rId33" Type="http://schemas.openxmlformats.org/officeDocument/2006/relationships/hyperlink" Target="Orthoceras%5b1%5d.pdf" TargetMode="External"/><Relationship Id="rId38" Type="http://schemas.openxmlformats.org/officeDocument/2006/relationships/image" Target="media/image6.jpeg"/><Relationship Id="rId59" Type="http://schemas.openxmlformats.org/officeDocument/2006/relationships/image" Target="media/image23.gif"/><Relationship Id="rId103" Type="http://schemas.openxmlformats.org/officeDocument/2006/relationships/image" Target="media/image47.jpeg"/><Relationship Id="rId108" Type="http://schemas.openxmlformats.org/officeDocument/2006/relationships/hyperlink" Target="http://www.fossiel.net/determinatie/determinatiezoek.php?cat=Cephalopoden:%20Ammonieten" TargetMode="External"/><Relationship Id="rId124" Type="http://schemas.openxmlformats.org/officeDocument/2006/relationships/hyperlink" Target="http://www.fossilmuseum.net/Fossil_Galleries/Ammonites/Discoscaphites_conradi/Discoscaphites_conradi-b.htm" TargetMode="External"/><Relationship Id="rId129" Type="http://schemas.openxmlformats.org/officeDocument/2006/relationships/hyperlink" Target="http://www.fossilmuseum.net/ammonite-pictures/Quenstedticeras/ammonites95.htm" TargetMode="External"/><Relationship Id="rId54" Type="http://schemas.openxmlformats.org/officeDocument/2006/relationships/image" Target="media/image18.jpeg"/><Relationship Id="rId70" Type="http://schemas.openxmlformats.org/officeDocument/2006/relationships/image" Target="media/image33.jpeg"/><Relationship Id="rId75" Type="http://schemas.openxmlformats.org/officeDocument/2006/relationships/hyperlink" Target="http://images.tsjok45.multiply.multiplycontent.com/attachment/0/T244BwooClAAAEWjl6A1/ammonieten.doc?key=evodisku:journal:1075&amp;nmid=534229452" TargetMode="External"/><Relationship Id="rId91" Type="http://schemas.openxmlformats.org/officeDocument/2006/relationships/hyperlink" Target="http://images.tsjok45.multiply.multiplycontent.com/attachment/0/T9dVwQooClAAAF8xxTo1/Orthoceras%5B1%5D.pdf?key=evodisku:journal:1075&amp;nmid=534229452" TargetMode="External"/><Relationship Id="rId96" Type="http://schemas.openxmlformats.org/officeDocument/2006/relationships/hyperlink" Target="http://www.fossiel.net/determinatie/determinatiezoek.php?cat=Cephalopoden:%20Overig" TargetMode="External"/><Relationship Id="rId140" Type="http://schemas.openxmlformats.org/officeDocument/2006/relationships/hyperlink" Target="http://www.fossilmuseum.net/ammonite-pictures/Cleoniceras-besairei/Cleoniceras-besairei.htm" TargetMode="External"/><Relationship Id="rId145" Type="http://schemas.openxmlformats.org/officeDocument/2006/relationships/image" Target="media/image59.jpeg"/><Relationship Id="rId161" Type="http://schemas.openxmlformats.org/officeDocument/2006/relationships/image" Target="media/image65.jpeg"/><Relationship Id="rId166" Type="http://schemas.openxmlformats.org/officeDocument/2006/relationships/hyperlink" Target="http://www.fossilmuseum.net/Fossil-Pictures/Ammonites/Ammonite-5/Ammonite-5.htm" TargetMode="External"/><Relationship Id="rId182" Type="http://schemas.openxmlformats.org/officeDocument/2006/relationships/hyperlink" Target="http://www.fossilmuseum.net/ammonite-pictures/Sphenodiscus/Sphenodiscus_lenticularis.htm" TargetMode="External"/><Relationship Id="rId187" Type="http://schemas.openxmlformats.org/officeDocument/2006/relationships/hyperlink" Target="http://www.fossilmuseum.net/ammonite-pictures/Sphenodiscus/Sphenodiscus_lenticularis.htm"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ammonites.fr/Alphabet/Q.htm" TargetMode="External"/><Relationship Id="rId28" Type="http://schemas.openxmlformats.org/officeDocument/2006/relationships/hyperlink" Target="http://www.ammonites.fr/Alphabet/V.htm" TargetMode="External"/><Relationship Id="rId49" Type="http://schemas.openxmlformats.org/officeDocument/2006/relationships/hyperlink" Target="http://ombdinotopia.proboards.com/index.cgi?board=dinotopia&amp;action=display&amp;thread=360&amp;page=9" TargetMode="External"/><Relationship Id="rId114" Type="http://schemas.openxmlformats.org/officeDocument/2006/relationships/hyperlink" Target="http://tsjok45.multiply.com/photos/album/2656/ammonites-#24" TargetMode="External"/><Relationship Id="rId119" Type="http://schemas.openxmlformats.org/officeDocument/2006/relationships/hyperlink" Target="http://www.fossilmuseum.net/Paleobiology/Mesozoic_Paleobiology.htm" TargetMode="External"/><Relationship Id="rId44" Type="http://schemas.openxmlformats.org/officeDocument/2006/relationships/image" Target="media/image12.jpeg"/><Relationship Id="rId60" Type="http://schemas.openxmlformats.org/officeDocument/2006/relationships/hyperlink" Target="http://www.ukfossils.co.uk/guides/ammonites.html" TargetMode="External"/><Relationship Id="rId65" Type="http://schemas.openxmlformats.org/officeDocument/2006/relationships/image" Target="media/image28.jpeg"/><Relationship Id="rId81" Type="http://schemas.openxmlformats.org/officeDocument/2006/relationships/image" Target="media/image40.jpeg"/><Relationship Id="rId86" Type="http://schemas.openxmlformats.org/officeDocument/2006/relationships/hyperlink" Target="javascript:confirmLink(%22Are%20you%20sure%20you%20want%20to%20delete%20this%20reply?%22,%20%22/item/delete-reply/tsjok45:photos:2656:28+0?xurl=http%253A%252F%252Ftsjok45.multiply.com%252Fphotos%252Falbum%252F2656%252Fammonites_&amp;usertoken=U2FsdGVkX18Sf4-p0091QpP2p9jgS5UhCiZK6c7w5DLO8M0LYPL-ZA==%22)" TargetMode="External"/><Relationship Id="rId130" Type="http://schemas.openxmlformats.org/officeDocument/2006/relationships/hyperlink" Target="http://www.fossilmuseum.net/Fossil_Galleries/Ammonites/Discoscaphites_conradi/Discoscaphites_conradi.htm" TargetMode="External"/><Relationship Id="rId135" Type="http://schemas.openxmlformats.org/officeDocument/2006/relationships/image" Target="media/image56.jpeg"/><Relationship Id="rId151" Type="http://schemas.openxmlformats.org/officeDocument/2006/relationships/image" Target="media/image62.jpeg"/><Relationship Id="rId156" Type="http://schemas.openxmlformats.org/officeDocument/2006/relationships/hyperlink" Target="http://www.fossilmuseum.net/ammonite-pictures/Discoscaphites-conradi/Discoscaphites.htm" TargetMode="External"/><Relationship Id="rId177" Type="http://schemas.openxmlformats.org/officeDocument/2006/relationships/hyperlink" Target="http://www.fossilmuseum.net/ammonite-pictures/Kosmoceras/Kosmoceras.htm" TargetMode="External"/><Relationship Id="rId172" Type="http://schemas.openxmlformats.org/officeDocument/2006/relationships/hyperlink" Target="http://www.fossilmuseum.net/ammonite-pictures/ammonites-4/ammonites-4.htm" TargetMode="External"/><Relationship Id="rId13" Type="http://schemas.openxmlformats.org/officeDocument/2006/relationships/hyperlink" Target="http://www.ammonites.fr/Alphabet/G.htm" TargetMode="External"/><Relationship Id="rId18" Type="http://schemas.openxmlformats.org/officeDocument/2006/relationships/hyperlink" Target="http://www.ammonites.fr/Alphabet/L.htm" TargetMode="External"/><Relationship Id="rId39" Type="http://schemas.openxmlformats.org/officeDocument/2006/relationships/image" Target="media/image7.jpeg"/><Relationship Id="rId109" Type="http://schemas.openxmlformats.org/officeDocument/2006/relationships/hyperlink" Target="http://www.fossiel.net/informatie/glossarium.php" TargetMode="External"/><Relationship Id="rId34" Type="http://schemas.openxmlformats.org/officeDocument/2006/relationships/image" Target="media/image2.jpeg"/><Relationship Id="rId50" Type="http://schemas.openxmlformats.org/officeDocument/2006/relationships/image" Target="media/image15.jpeg"/><Relationship Id="rId55" Type="http://schemas.openxmlformats.org/officeDocument/2006/relationships/image" Target="media/image19.jpeg"/><Relationship Id="rId76" Type="http://schemas.openxmlformats.org/officeDocument/2006/relationships/hyperlink" Target="http://images.tsjok45.multiply.multiplycontent.com/attachment/0/T9dVwQooClAAAF8xxTo1/Orthoceras%5B1%5D.pdf?key=evodisku:journal:1075&amp;nmid=534229452" TargetMode="External"/><Relationship Id="rId97" Type="http://schemas.openxmlformats.org/officeDocument/2006/relationships/hyperlink" Target="http://tsjok45.multiply.com/item/edit/tsjok45:photos:2656+0?xurl=http%3A%2F%2Ftsjok45.multiply.com%2Fphotos%2Falbum%2F2656%2Fammonites_" TargetMode="External"/><Relationship Id="rId104" Type="http://schemas.openxmlformats.org/officeDocument/2006/relationships/hyperlink" Target="http://www.fossiel.net/informatie/glossarium.php?term=gidsfossielen" TargetMode="External"/><Relationship Id="rId120" Type="http://schemas.openxmlformats.org/officeDocument/2006/relationships/hyperlink" Target="http://www.fossilmuseum.net/ammonite-pictures/Kosmoceras/Kosmoceras-b.htm" TargetMode="External"/><Relationship Id="rId125" Type="http://schemas.openxmlformats.org/officeDocument/2006/relationships/image" Target="media/image53.jpeg"/><Relationship Id="rId141" Type="http://schemas.openxmlformats.org/officeDocument/2006/relationships/hyperlink" Target="http://www.fossilmuseum.net/ammonite-pictures/Cleoniceras-cleon/Cleoniceras-cleon.htm" TargetMode="External"/><Relationship Id="rId146" Type="http://schemas.openxmlformats.org/officeDocument/2006/relationships/hyperlink" Target="http://www.fossilmuseum.net/Fossil_Galleries/Ammonites/Hoploscaphites_nicolletti/Hoploscaphites_nicollettib.htm" TargetMode="External"/><Relationship Id="rId167" Type="http://schemas.openxmlformats.org/officeDocument/2006/relationships/hyperlink" Target="http://www.fossilmuseum.net/ammonite-pictures/Sphenodiscus-lenticulares/Sphenodiscus.htm" TargetMode="External"/><Relationship Id="rId188" Type="http://schemas.openxmlformats.org/officeDocument/2006/relationships/hyperlink" Target="http://www.fossilmuseum.net/ammonite-pictures/Cleoniceras-cleon/Cleoniceras-cleon.htm" TargetMode="External"/><Relationship Id="rId7" Type="http://schemas.openxmlformats.org/officeDocument/2006/relationships/hyperlink" Target="http://www.ammonites.fr/Alphabet/A.htm" TargetMode="External"/><Relationship Id="rId71" Type="http://schemas.openxmlformats.org/officeDocument/2006/relationships/image" Target="media/image34.jpeg"/><Relationship Id="rId92" Type="http://schemas.openxmlformats.org/officeDocument/2006/relationships/image" Target="media/image44.jpeg"/><Relationship Id="rId162" Type="http://schemas.openxmlformats.org/officeDocument/2006/relationships/hyperlink" Target="http://www.fossilmuseum.net/ammonite-pictures/Sphenodiscus-lenticulares/Sphenodiscus.htm" TargetMode="External"/><Relationship Id="rId183"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hyperlink" Target="http://www.ammonites.fr/Alphabet/W.htm" TargetMode="External"/><Relationship Id="rId24" Type="http://schemas.openxmlformats.org/officeDocument/2006/relationships/hyperlink" Target="http://www.ammonites.fr/Alphabet/R.htm" TargetMode="External"/><Relationship Id="rId40" Type="http://schemas.openxmlformats.org/officeDocument/2006/relationships/image" Target="media/image8.jpeg"/><Relationship Id="rId45" Type="http://schemas.openxmlformats.org/officeDocument/2006/relationships/hyperlink" Target="http://www.toyen.uio.no/palmus/galleri/montre/english/159_155.htm" TargetMode="External"/><Relationship Id="rId66" Type="http://schemas.openxmlformats.org/officeDocument/2006/relationships/image" Target="media/image29.jpeg"/><Relationship Id="rId87" Type="http://schemas.openxmlformats.org/officeDocument/2006/relationships/hyperlink" Target="http://tsjok45.multiply.com/item/reply/tsjok45:photos:2656:28+0?xurl=http%3A%2F%2Ftsjok45.multiply.com%2Fphotos%2Falbum%2F2656%2Fammonites_" TargetMode="External"/><Relationship Id="rId110" Type="http://schemas.openxmlformats.org/officeDocument/2006/relationships/hyperlink" Target="http://tsjok45.multiply.com/item/edit/tsjok45:photos:2656:24+0?xurl=http%3A%2F%2Ftsjok45.multiply.com%2Fphotos%2Falbum%2F2656%2Fammonites_" TargetMode="External"/><Relationship Id="rId115" Type="http://schemas.openxmlformats.org/officeDocument/2006/relationships/image" Target="media/image49.jpeg"/><Relationship Id="rId131" Type="http://schemas.openxmlformats.org/officeDocument/2006/relationships/hyperlink" Target="http://www.fossilmuseum.net/ammonite-pictures/Craspedodiscus/Craspedodiscus.htm" TargetMode="External"/><Relationship Id="rId136" Type="http://schemas.openxmlformats.org/officeDocument/2006/relationships/hyperlink" Target="http://www.fossilmuseum.net/Fossil_Galleries/Ammonites/Ancyloceras/Ancyloceras-heteromorph.htm" TargetMode="External"/><Relationship Id="rId157" Type="http://schemas.openxmlformats.org/officeDocument/2006/relationships/image" Target="media/image63.jpeg"/><Relationship Id="rId178" Type="http://schemas.openxmlformats.org/officeDocument/2006/relationships/hyperlink" Target="http://www.fossilmuseum.net/ammonite-pictures/ammonites-4/ammonites-4.htm" TargetMode="External"/><Relationship Id="rId61" Type="http://schemas.openxmlformats.org/officeDocument/2006/relationships/image" Target="media/image24.jpeg"/><Relationship Id="rId82" Type="http://schemas.openxmlformats.org/officeDocument/2006/relationships/image" Target="media/image41.jpeg"/><Relationship Id="rId152" Type="http://schemas.openxmlformats.org/officeDocument/2006/relationships/hyperlink" Target="http://www.fossilmuseum.net/ammonite-pictures/Notoceras/Notoceras.htm" TargetMode="External"/><Relationship Id="rId173" Type="http://schemas.openxmlformats.org/officeDocument/2006/relationships/image" Target="media/image69.jpeg"/><Relationship Id="rId19" Type="http://schemas.openxmlformats.org/officeDocument/2006/relationships/hyperlink" Target="http://www.ammonites.fr/Alphabet/M.htm" TargetMode="External"/><Relationship Id="rId14" Type="http://schemas.openxmlformats.org/officeDocument/2006/relationships/hyperlink" Target="http://www.ammonites.fr/Alphabet/H.htm" TargetMode="External"/><Relationship Id="rId30" Type="http://schemas.openxmlformats.org/officeDocument/2006/relationships/hyperlink" Target="http://www.ammonites.fr/Alphabet/X.htm" TargetMode="External"/><Relationship Id="rId35" Type="http://schemas.openxmlformats.org/officeDocument/2006/relationships/image" Target="media/image3.jpeg"/><Relationship Id="rId56" Type="http://schemas.openxmlformats.org/officeDocument/2006/relationships/image" Target="media/image20.jpeg"/><Relationship Id="rId77" Type="http://schemas.openxmlformats.org/officeDocument/2006/relationships/hyperlink" Target="http://www.fossiel.net/informatie/glossarium.php?term=ammonieten" TargetMode="External"/><Relationship Id="rId100" Type="http://schemas.openxmlformats.org/officeDocument/2006/relationships/hyperlink" Target="http://tsjok45.multiply.com/" TargetMode="External"/><Relationship Id="rId105" Type="http://schemas.openxmlformats.org/officeDocument/2006/relationships/hyperlink" Target="http://www.fossiel.net/informatie/glossarium.php?term=jura" TargetMode="External"/><Relationship Id="rId126" Type="http://schemas.openxmlformats.org/officeDocument/2006/relationships/hyperlink" Target="http://www.fossilmuseum.net/ammonite-pictures/Craspedodiscus/Craspedodiscus-b.htm" TargetMode="External"/><Relationship Id="rId147" Type="http://schemas.openxmlformats.org/officeDocument/2006/relationships/image" Target="media/image60.jpeg"/><Relationship Id="rId168" Type="http://schemas.openxmlformats.org/officeDocument/2006/relationships/hyperlink" Target="http://www.fossilmuseum.net/ammonite-pictures/Craspedites-nodiger/Craspeditesb.htm" TargetMode="External"/><Relationship Id="rId8" Type="http://schemas.openxmlformats.org/officeDocument/2006/relationships/hyperlink" Target="http://www.ammonites.fr/Alphabet/B.htm" TargetMode="External"/><Relationship Id="rId51" Type="http://schemas.openxmlformats.org/officeDocument/2006/relationships/image" Target="media/image16.jpeg"/><Relationship Id="rId72" Type="http://schemas.openxmlformats.org/officeDocument/2006/relationships/image" Target="media/image35.jpeg"/><Relationship Id="rId93" Type="http://schemas.openxmlformats.org/officeDocument/2006/relationships/hyperlink" Target="http://www.fossiel.net/vindplaatsen/vindplaatsensoort.php?soort=cephalopoden" TargetMode="External"/><Relationship Id="rId98" Type="http://schemas.openxmlformats.org/officeDocument/2006/relationships/hyperlink" Target="javascript:confirmLink(%22Are%20you%20sure%20you%20want%20to%20delete%20this%20reply?%22,%20%22/item/delete-reply/tsjok45:photos:2656+0?xurl=http%253A%252F%252Ftsjok45.multiply.com%252Fphotos%252Falbum%252F2656%252Fammonites_&amp;usertoken=U2FsdGVkX18Sf4-p0091QpP2p9jgS5UhCiZK6c7w5DLO8M0LYPL-ZA==%22)" TargetMode="External"/><Relationship Id="rId121" Type="http://schemas.openxmlformats.org/officeDocument/2006/relationships/image" Target="media/image51.jpeg"/><Relationship Id="rId142" Type="http://schemas.openxmlformats.org/officeDocument/2006/relationships/hyperlink" Target="http://www.fossilmuseum.net/Fossil_Galleries/Ammonites/Ancyloceras/Ancyloceras-heteromorph.htm" TargetMode="External"/><Relationship Id="rId163" Type="http://schemas.openxmlformats.org/officeDocument/2006/relationships/image" Target="media/image66.jpeg"/><Relationship Id="rId184" Type="http://schemas.openxmlformats.org/officeDocument/2006/relationships/hyperlink" Target="http://www.fossilmuseum.net/ammonite-pictures/Desmoceras-latidorsatum/Ammonite-65.htm" TargetMode="Externa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www.ammonites.fr/Alphabet/S.htm" TargetMode="External"/><Relationship Id="rId46" Type="http://schemas.openxmlformats.org/officeDocument/2006/relationships/hyperlink" Target="http://www.toyen.uio.no/palmus/galleri/montre/english/a31188.htm" TargetMode="External"/><Relationship Id="rId67" Type="http://schemas.openxmlformats.org/officeDocument/2006/relationships/image" Target="media/image30.jpeg"/><Relationship Id="rId116" Type="http://schemas.openxmlformats.org/officeDocument/2006/relationships/image" Target="media/image50.gif"/><Relationship Id="rId137" Type="http://schemas.openxmlformats.org/officeDocument/2006/relationships/image" Target="media/image57.jpeg"/><Relationship Id="rId158" Type="http://schemas.openxmlformats.org/officeDocument/2006/relationships/hyperlink" Target="http://www.fossilmuseum.net/ammonite-pictures/Pavlovia-iatriensis/ammonites-78.htm" TargetMode="External"/><Relationship Id="rId20" Type="http://schemas.openxmlformats.org/officeDocument/2006/relationships/hyperlink" Target="http://www.ammonites.fr/Alphabet/N.htm" TargetMode="External"/><Relationship Id="rId41" Type="http://schemas.openxmlformats.org/officeDocument/2006/relationships/image" Target="media/image9.jpeg"/><Relationship Id="rId62" Type="http://schemas.openxmlformats.org/officeDocument/2006/relationships/image" Target="media/image25.jpeg"/><Relationship Id="rId83" Type="http://schemas.openxmlformats.org/officeDocument/2006/relationships/hyperlink" Target="http://tsjok45.multiply.com/" TargetMode="External"/><Relationship Id="rId88" Type="http://schemas.openxmlformats.org/officeDocument/2006/relationships/hyperlink" Target="http://tsjok45.multiply.com/" TargetMode="External"/><Relationship Id="rId111" Type="http://schemas.openxmlformats.org/officeDocument/2006/relationships/hyperlink" Target="javascript:confirmLink(%22Are%20you%20sure%20you%20want%20to%20delete%20this%20reply?%22,%20%22/item/delete-reply/tsjok45:photos:2656:24+0?xurl=http%253A%252F%252Ftsjok45.multiply.com%252Fphotos%252Falbum%252F2656%252Fammonites_&amp;usertoken=U2FsdGVkX18Sf4-p0091QpP2p9jgS5UhCiZK6c7w5DLO8M0LYPL-ZA==%22)" TargetMode="External"/><Relationship Id="rId132" Type="http://schemas.openxmlformats.org/officeDocument/2006/relationships/hyperlink" Target="http://www.fossilmuseum.net/ammonite-pictures/Cleoniceras-besairei/Cleoniceras-besairei.htm" TargetMode="External"/><Relationship Id="rId153" Type="http://schemas.openxmlformats.org/officeDocument/2006/relationships/hyperlink" Target="http://www.fossilmuseum.net/Fossil_Galleries/Ammonites/Hoploscaphites_nicolletti/Hoploscaphites_nicolletti.htm" TargetMode="External"/><Relationship Id="rId174" Type="http://schemas.openxmlformats.org/officeDocument/2006/relationships/hyperlink" Target="http://www.fossilmuseum.net/EdResources/Ammonite/ammonite-chambers.htm" TargetMode="External"/><Relationship Id="rId179" Type="http://schemas.openxmlformats.org/officeDocument/2006/relationships/hyperlink" Target="http://www.fossilmuseum.net/EdResources/Ammonite/ammonite-chambers.htm" TargetMode="External"/><Relationship Id="rId190" Type="http://schemas.openxmlformats.org/officeDocument/2006/relationships/theme" Target="theme/theme1.xml"/><Relationship Id="rId15" Type="http://schemas.openxmlformats.org/officeDocument/2006/relationships/hyperlink" Target="http://www.ammonites.fr/Alphabet/I.htm" TargetMode="External"/><Relationship Id="rId36" Type="http://schemas.openxmlformats.org/officeDocument/2006/relationships/image" Target="media/image4.jpeg"/><Relationship Id="rId57" Type="http://schemas.openxmlformats.org/officeDocument/2006/relationships/image" Target="media/image21.jpeg"/><Relationship Id="rId106" Type="http://schemas.openxmlformats.org/officeDocument/2006/relationships/hyperlink" Target="http://www.fossiel.net/vindplaatsen/vindplaatsensoort.php?soort=ammonieten" TargetMode="External"/><Relationship Id="rId127" Type="http://schemas.openxmlformats.org/officeDocument/2006/relationships/image" Target="media/image54.jpeg"/><Relationship Id="rId10" Type="http://schemas.openxmlformats.org/officeDocument/2006/relationships/hyperlink" Target="http://www.ammonites.fr/Alphabet/D.htm" TargetMode="External"/><Relationship Id="rId31" Type="http://schemas.openxmlformats.org/officeDocument/2006/relationships/hyperlink" Target="http://www.ammonites.fr/Alphabet/Y.htm" TargetMode="External"/><Relationship Id="rId52" Type="http://schemas.openxmlformats.org/officeDocument/2006/relationships/hyperlink" Target="http://ombdinotopia.proboards.com/index.cgi?board=dinotopia&amp;action=display&amp;thread=360&amp;page=10" TargetMode="External"/><Relationship Id="rId73" Type="http://schemas.openxmlformats.org/officeDocument/2006/relationships/image" Target="media/image36.jpeg"/><Relationship Id="rId78" Type="http://schemas.openxmlformats.org/officeDocument/2006/relationships/image" Target="media/image38.gif"/><Relationship Id="rId94" Type="http://schemas.openxmlformats.org/officeDocument/2006/relationships/image" Target="media/image45.gif"/><Relationship Id="rId99" Type="http://schemas.openxmlformats.org/officeDocument/2006/relationships/hyperlink" Target="http://tsjok45.multiply.com/item/reply/tsjok45:photos:2656+0?xurl=http%3A%2F%2Ftsjok45.multiply.com%2Fphotos%2Falbum%2F2656%2Fammonites_" TargetMode="External"/><Relationship Id="rId101" Type="http://schemas.openxmlformats.org/officeDocument/2006/relationships/hyperlink" Target="http://www.fossiel.net/informatie/glossarium.php?term=siluur" TargetMode="External"/><Relationship Id="rId122" Type="http://schemas.openxmlformats.org/officeDocument/2006/relationships/hyperlink" Target="http://www.fossilmuseum.net/ammonite-pictures/Quenstedticeras/ammonites95b.htm" TargetMode="External"/><Relationship Id="rId143" Type="http://schemas.openxmlformats.org/officeDocument/2006/relationships/hyperlink" Target="http://www.fossilmuseum.net/ammonite-pictures/Audoliceras/Audoliceras-ammonite.htm" TargetMode="External"/><Relationship Id="rId148" Type="http://schemas.openxmlformats.org/officeDocument/2006/relationships/hyperlink" Target="http://www.fossilmuseum.net/ammonite-pictures/Procheloniceras/Procheloniceras-b.htm" TargetMode="External"/><Relationship Id="rId164" Type="http://schemas.openxmlformats.org/officeDocument/2006/relationships/hyperlink" Target="http://www.fossilmuseum.net/ammonite-pictures/Discoscaphites-conradi/Discoscaphites.htm" TargetMode="External"/><Relationship Id="rId169" Type="http://schemas.openxmlformats.org/officeDocument/2006/relationships/image" Target="media/image67.jpeg"/><Relationship Id="rId185"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hyperlink" Target="http://www.ammonites.fr/Alphabet/C.htm" TargetMode="External"/><Relationship Id="rId180" Type="http://schemas.openxmlformats.org/officeDocument/2006/relationships/hyperlink" Target="http://www.fossilmuseum.net/ammonite-pictures/Liparoceras/Liparocerasb.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4646</Words>
  <Characters>25557</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2012-08-11T18:10:00Z</dcterms:created>
  <dcterms:modified xsi:type="dcterms:W3CDTF">2012-08-11T18:48:00Z</dcterms:modified>
</cp:coreProperties>
</file>