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25EE" w:rsidRPr="001A0E67" w:rsidRDefault="001A0E67">
      <w:pPr>
        <w:rPr>
          <w:lang w:val="nl-BE"/>
        </w:rPr>
      </w:pPr>
      <w:r>
        <w:rPr>
          <w:lang w:val="nl-BE"/>
        </w:rPr>
        <w:t>L’école d’ochain est en vacances!</w:t>
      </w:r>
    </w:p>
    <w:sectPr w:rsidR="00F525EE" w:rsidRPr="001A0E67" w:rsidSect="00F525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0E67"/>
    <w:rsid w:val="001A0E6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private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Danièle Feron</cp:lastModifiedBy>
  <cp:revision>1</cp:revision>
  <dcterms:created xsi:type="dcterms:W3CDTF">2010-11-11T14:05:00Z</dcterms:created>
  <dcterms:modified xsi:type="dcterms:W3CDTF">2010-11-11T14:06:00Z</dcterms:modified>
</cp:coreProperties>
</file>