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6E" w:rsidRPr="00C222B4" w:rsidRDefault="00514974">
      <w:pPr>
        <w:rPr>
          <w:color w:val="FF0000"/>
          <w:sz w:val="72"/>
          <w:szCs w:val="96"/>
        </w:rPr>
      </w:pPr>
      <w:r w:rsidRPr="00C222B4">
        <w:rPr>
          <w:color w:val="FF0000"/>
          <w:sz w:val="72"/>
          <w:szCs w:val="96"/>
        </w:rPr>
        <w:t>School: Agenda</w:t>
      </w:r>
    </w:p>
    <w:p w:rsidR="00F17F6E" w:rsidRPr="00F17F6E" w:rsidRDefault="00F17F6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Voor School Driekoningen</w:t>
      </w:r>
      <w:r w:rsidR="0036251B">
        <w:rPr>
          <w:color w:val="FF0000"/>
          <w:sz w:val="28"/>
          <w:szCs w:val="28"/>
        </w:rPr>
        <w:t xml:space="preserve"> 5</w:t>
      </w:r>
      <w:r w:rsidR="00342E2A">
        <w:rPr>
          <w:color w:val="FF0000"/>
          <w:sz w:val="28"/>
          <w:szCs w:val="28"/>
        </w:rPr>
        <w:t>D</w:t>
      </w:r>
      <w:r>
        <w:rPr>
          <w:color w:val="FF0000"/>
          <w:sz w:val="28"/>
          <w:szCs w:val="28"/>
        </w:rPr>
        <w:t>e leerjaar</w:t>
      </w:r>
      <w:bookmarkStart w:id="0" w:name="_GoBack"/>
      <w:bookmarkEnd w:id="0"/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837"/>
        <w:gridCol w:w="1865"/>
        <w:gridCol w:w="1829"/>
        <w:gridCol w:w="1521"/>
        <w:gridCol w:w="1727"/>
        <w:gridCol w:w="1810"/>
      </w:tblGrid>
      <w:tr w:rsidR="00395581" w:rsidTr="00C222B4">
        <w:trPr>
          <w:trHeight w:val="372"/>
        </w:trPr>
        <w:tc>
          <w:tcPr>
            <w:tcW w:w="946" w:type="dxa"/>
          </w:tcPr>
          <w:p w:rsidR="0036251B" w:rsidRPr="00C222B4" w:rsidRDefault="0036251B" w:rsidP="0036251B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865" w:type="dxa"/>
          </w:tcPr>
          <w:p w:rsidR="0036251B" w:rsidRPr="00C222B4" w:rsidRDefault="0036251B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Maandag</w:t>
            </w:r>
          </w:p>
        </w:tc>
        <w:tc>
          <w:tcPr>
            <w:tcW w:w="1829" w:type="dxa"/>
          </w:tcPr>
          <w:p w:rsidR="0036251B" w:rsidRPr="00C222B4" w:rsidRDefault="0036251B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dinsdag</w:t>
            </w:r>
          </w:p>
        </w:tc>
        <w:tc>
          <w:tcPr>
            <w:tcW w:w="1521" w:type="dxa"/>
          </w:tcPr>
          <w:p w:rsidR="0036251B" w:rsidRPr="00C222B4" w:rsidRDefault="0036251B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woensdag</w:t>
            </w:r>
          </w:p>
        </w:tc>
        <w:tc>
          <w:tcPr>
            <w:tcW w:w="1727" w:type="dxa"/>
          </w:tcPr>
          <w:p w:rsidR="0036251B" w:rsidRPr="00C222B4" w:rsidRDefault="0036251B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donderdag</w:t>
            </w:r>
          </w:p>
        </w:tc>
        <w:tc>
          <w:tcPr>
            <w:tcW w:w="1576" w:type="dxa"/>
          </w:tcPr>
          <w:p w:rsidR="0036251B" w:rsidRPr="00C222B4" w:rsidRDefault="0036251B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vrijdag</w:t>
            </w:r>
          </w:p>
        </w:tc>
      </w:tr>
      <w:tr w:rsidR="00395581" w:rsidTr="00C222B4">
        <w:trPr>
          <w:trHeight w:val="468"/>
        </w:trPr>
        <w:tc>
          <w:tcPr>
            <w:tcW w:w="946" w:type="dxa"/>
          </w:tcPr>
          <w:p w:rsidR="00395581" w:rsidRPr="00C222B4" w:rsidRDefault="00395581" w:rsidP="00395581">
            <w:pPr>
              <w:rPr>
                <w:color w:val="0070C0"/>
                <w:sz w:val="24"/>
                <w:szCs w:val="28"/>
              </w:rPr>
            </w:pPr>
            <w:r w:rsidRPr="00C222B4">
              <w:rPr>
                <w:color w:val="0070C0"/>
                <w:sz w:val="24"/>
                <w:szCs w:val="28"/>
              </w:rPr>
              <w:t>8.30-</w:t>
            </w:r>
          </w:p>
          <w:p w:rsidR="0036251B" w:rsidRPr="00C222B4" w:rsidRDefault="00395581" w:rsidP="00395581">
            <w:pPr>
              <w:rPr>
                <w:color w:val="0070C0"/>
                <w:sz w:val="28"/>
                <w:szCs w:val="28"/>
              </w:rPr>
            </w:pPr>
            <w:r w:rsidRPr="00C222B4">
              <w:rPr>
                <w:color w:val="0070C0"/>
                <w:sz w:val="24"/>
                <w:szCs w:val="28"/>
              </w:rPr>
              <w:t>9.20</w:t>
            </w:r>
          </w:p>
        </w:tc>
        <w:tc>
          <w:tcPr>
            <w:tcW w:w="1865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getallenkennis</w:t>
            </w:r>
          </w:p>
        </w:tc>
        <w:tc>
          <w:tcPr>
            <w:tcW w:w="1829" w:type="dxa"/>
          </w:tcPr>
          <w:p w:rsidR="0036251B" w:rsidRPr="00C222B4" w:rsidRDefault="00395581">
            <w:pPr>
              <w:rPr>
                <w:color w:val="0070C0"/>
                <w:sz w:val="28"/>
                <w:szCs w:val="28"/>
              </w:rPr>
            </w:pPr>
            <w:r w:rsidRPr="00C222B4">
              <w:rPr>
                <w:color w:val="0070C0"/>
                <w:sz w:val="28"/>
                <w:szCs w:val="28"/>
              </w:rPr>
              <w:t>hoofdrekenen</w:t>
            </w:r>
          </w:p>
        </w:tc>
        <w:tc>
          <w:tcPr>
            <w:tcW w:w="1521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meetkunde</w:t>
            </w:r>
          </w:p>
        </w:tc>
        <w:tc>
          <w:tcPr>
            <w:tcW w:w="1727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Meten-mr</w:t>
            </w:r>
            <w:r w:rsidR="00C222B4" w:rsidRPr="00C222B4">
              <w:rPr>
                <w:color w:val="0070C0"/>
                <w:sz w:val="28"/>
                <w:szCs w:val="36"/>
              </w:rPr>
              <w:t>.</w:t>
            </w:r>
          </w:p>
        </w:tc>
        <w:tc>
          <w:tcPr>
            <w:tcW w:w="1576" w:type="dxa"/>
          </w:tcPr>
          <w:p w:rsidR="0036251B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Zwemmen</w:t>
            </w:r>
          </w:p>
          <w:p w:rsidR="00C222B4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Of lo</w:t>
            </w:r>
          </w:p>
        </w:tc>
      </w:tr>
      <w:tr w:rsidR="00395581" w:rsidTr="00C222B4">
        <w:trPr>
          <w:trHeight w:val="468"/>
        </w:trPr>
        <w:tc>
          <w:tcPr>
            <w:tcW w:w="946" w:type="dxa"/>
          </w:tcPr>
          <w:p w:rsidR="00395581" w:rsidRPr="00C222B4" w:rsidRDefault="00395581" w:rsidP="00395581">
            <w:pPr>
              <w:rPr>
                <w:color w:val="0070C0"/>
                <w:sz w:val="24"/>
                <w:szCs w:val="28"/>
              </w:rPr>
            </w:pPr>
            <w:r w:rsidRPr="00C222B4">
              <w:rPr>
                <w:color w:val="0070C0"/>
                <w:sz w:val="24"/>
                <w:szCs w:val="28"/>
              </w:rPr>
              <w:t>9.20-</w:t>
            </w:r>
          </w:p>
          <w:p w:rsidR="0036251B" w:rsidRPr="00C222B4" w:rsidRDefault="00395581" w:rsidP="00395581">
            <w:pPr>
              <w:rPr>
                <w:color w:val="0070C0"/>
                <w:sz w:val="28"/>
                <w:szCs w:val="28"/>
              </w:rPr>
            </w:pPr>
            <w:r w:rsidRPr="00C222B4">
              <w:rPr>
                <w:color w:val="0070C0"/>
                <w:sz w:val="24"/>
                <w:szCs w:val="28"/>
              </w:rPr>
              <w:t>10.10</w:t>
            </w:r>
          </w:p>
        </w:tc>
        <w:tc>
          <w:tcPr>
            <w:tcW w:w="1865" w:type="dxa"/>
          </w:tcPr>
          <w:p w:rsidR="0036251B" w:rsidRPr="00C222B4" w:rsidRDefault="00395581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taal</w:t>
            </w:r>
          </w:p>
        </w:tc>
        <w:tc>
          <w:tcPr>
            <w:tcW w:w="1829" w:type="dxa"/>
          </w:tcPr>
          <w:p w:rsidR="0036251B" w:rsidRPr="00C222B4" w:rsidRDefault="00395581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lo</w:t>
            </w:r>
          </w:p>
        </w:tc>
        <w:tc>
          <w:tcPr>
            <w:tcW w:w="1521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spelling</w:t>
            </w:r>
          </w:p>
        </w:tc>
        <w:tc>
          <w:tcPr>
            <w:tcW w:w="1727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taal</w:t>
            </w:r>
          </w:p>
        </w:tc>
        <w:tc>
          <w:tcPr>
            <w:tcW w:w="1576" w:type="dxa"/>
          </w:tcPr>
          <w:p w:rsidR="0036251B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Cijferen</w:t>
            </w:r>
          </w:p>
        </w:tc>
      </w:tr>
      <w:tr w:rsidR="00395581" w:rsidTr="00C222B4">
        <w:trPr>
          <w:trHeight w:val="468"/>
        </w:trPr>
        <w:tc>
          <w:tcPr>
            <w:tcW w:w="946" w:type="dxa"/>
          </w:tcPr>
          <w:p w:rsidR="0036251B" w:rsidRPr="00C222B4" w:rsidRDefault="00395581">
            <w:pPr>
              <w:rPr>
                <w:color w:val="0070C0"/>
                <w:sz w:val="24"/>
                <w:szCs w:val="36"/>
              </w:rPr>
            </w:pPr>
            <w:r w:rsidRPr="00C222B4">
              <w:rPr>
                <w:color w:val="0070C0"/>
                <w:sz w:val="24"/>
                <w:szCs w:val="28"/>
              </w:rPr>
              <w:t>10.25-10.50</w:t>
            </w:r>
          </w:p>
        </w:tc>
        <w:tc>
          <w:tcPr>
            <w:tcW w:w="1865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spelling</w:t>
            </w:r>
          </w:p>
        </w:tc>
        <w:tc>
          <w:tcPr>
            <w:tcW w:w="1829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taal</w:t>
            </w:r>
          </w:p>
        </w:tc>
        <w:tc>
          <w:tcPr>
            <w:tcW w:w="1521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taal</w:t>
            </w:r>
          </w:p>
        </w:tc>
        <w:tc>
          <w:tcPr>
            <w:tcW w:w="1727" w:type="dxa"/>
          </w:tcPr>
          <w:p w:rsidR="0036251B" w:rsidRPr="00C222B4" w:rsidRDefault="00D27AF3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taal</w:t>
            </w:r>
          </w:p>
        </w:tc>
        <w:tc>
          <w:tcPr>
            <w:tcW w:w="1576" w:type="dxa"/>
          </w:tcPr>
          <w:p w:rsidR="0036251B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taal</w:t>
            </w:r>
          </w:p>
        </w:tc>
      </w:tr>
      <w:tr w:rsidR="00395581" w:rsidTr="00C222B4">
        <w:trPr>
          <w:trHeight w:val="452"/>
        </w:trPr>
        <w:tc>
          <w:tcPr>
            <w:tcW w:w="946" w:type="dxa"/>
          </w:tcPr>
          <w:p w:rsidR="0036251B" w:rsidRPr="00C222B4" w:rsidRDefault="00395581">
            <w:pPr>
              <w:rPr>
                <w:color w:val="0070C0"/>
                <w:sz w:val="24"/>
                <w:szCs w:val="24"/>
              </w:rPr>
            </w:pPr>
            <w:r w:rsidRPr="00C222B4">
              <w:rPr>
                <w:color w:val="0070C0"/>
                <w:sz w:val="24"/>
                <w:szCs w:val="36"/>
              </w:rPr>
              <w:t>10.50-11.15</w:t>
            </w:r>
          </w:p>
        </w:tc>
        <w:tc>
          <w:tcPr>
            <w:tcW w:w="1865" w:type="dxa"/>
          </w:tcPr>
          <w:p w:rsidR="0036251B" w:rsidRPr="00C222B4" w:rsidRDefault="00395581">
            <w:pPr>
              <w:rPr>
                <w:color w:val="0070C0"/>
                <w:sz w:val="28"/>
                <w:szCs w:val="28"/>
              </w:rPr>
            </w:pPr>
            <w:r w:rsidRPr="00C222B4">
              <w:rPr>
                <w:color w:val="0070C0"/>
                <w:sz w:val="28"/>
                <w:szCs w:val="28"/>
              </w:rPr>
              <w:t>Mo 5lb</w:t>
            </w:r>
          </w:p>
        </w:tc>
        <w:tc>
          <w:tcPr>
            <w:tcW w:w="1829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proofErr w:type="spellStart"/>
            <w:r w:rsidRPr="00C222B4">
              <w:rPr>
                <w:color w:val="0070C0"/>
                <w:sz w:val="28"/>
                <w:szCs w:val="36"/>
              </w:rPr>
              <w:t>ict</w:t>
            </w:r>
            <w:proofErr w:type="spellEnd"/>
          </w:p>
        </w:tc>
        <w:tc>
          <w:tcPr>
            <w:tcW w:w="1521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proofErr w:type="spellStart"/>
            <w:r w:rsidRPr="00C222B4">
              <w:rPr>
                <w:color w:val="0070C0"/>
                <w:sz w:val="28"/>
                <w:szCs w:val="36"/>
              </w:rPr>
              <w:t>ict</w:t>
            </w:r>
            <w:proofErr w:type="spellEnd"/>
          </w:p>
        </w:tc>
        <w:tc>
          <w:tcPr>
            <w:tcW w:w="1727" w:type="dxa"/>
          </w:tcPr>
          <w:p w:rsidR="0036251B" w:rsidRPr="00C222B4" w:rsidRDefault="00D27AF3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toepassingen</w:t>
            </w:r>
          </w:p>
        </w:tc>
        <w:tc>
          <w:tcPr>
            <w:tcW w:w="1576" w:type="dxa"/>
          </w:tcPr>
          <w:p w:rsidR="0036251B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frans</w:t>
            </w:r>
          </w:p>
        </w:tc>
      </w:tr>
      <w:tr w:rsidR="00395581" w:rsidTr="00C222B4">
        <w:trPr>
          <w:trHeight w:val="468"/>
        </w:trPr>
        <w:tc>
          <w:tcPr>
            <w:tcW w:w="946" w:type="dxa"/>
          </w:tcPr>
          <w:p w:rsidR="0036251B" w:rsidRPr="00C222B4" w:rsidRDefault="00395581">
            <w:pPr>
              <w:rPr>
                <w:color w:val="0070C0"/>
                <w:sz w:val="24"/>
                <w:szCs w:val="24"/>
              </w:rPr>
            </w:pPr>
            <w:r w:rsidRPr="00C222B4">
              <w:rPr>
                <w:color w:val="0070C0"/>
                <w:sz w:val="24"/>
                <w:szCs w:val="24"/>
              </w:rPr>
              <w:t>11.15-11.40</w:t>
            </w:r>
          </w:p>
        </w:tc>
        <w:tc>
          <w:tcPr>
            <w:tcW w:w="1865" w:type="dxa"/>
          </w:tcPr>
          <w:p w:rsidR="0036251B" w:rsidRPr="00C222B4" w:rsidRDefault="00395581">
            <w:pPr>
              <w:rPr>
                <w:color w:val="0070C0"/>
                <w:sz w:val="28"/>
                <w:szCs w:val="36"/>
              </w:rPr>
            </w:pPr>
            <w:proofErr w:type="spellStart"/>
            <w:r w:rsidRPr="00C222B4">
              <w:rPr>
                <w:color w:val="0070C0"/>
                <w:sz w:val="28"/>
                <w:szCs w:val="36"/>
              </w:rPr>
              <w:t>wero</w:t>
            </w:r>
            <w:proofErr w:type="spellEnd"/>
          </w:p>
        </w:tc>
        <w:tc>
          <w:tcPr>
            <w:tcW w:w="1829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frans</w:t>
            </w:r>
          </w:p>
        </w:tc>
        <w:tc>
          <w:tcPr>
            <w:tcW w:w="1521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frans</w:t>
            </w:r>
          </w:p>
        </w:tc>
        <w:tc>
          <w:tcPr>
            <w:tcW w:w="1727" w:type="dxa"/>
          </w:tcPr>
          <w:p w:rsidR="0036251B" w:rsidRPr="00C222B4" w:rsidRDefault="00D27AF3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toepassingen</w:t>
            </w:r>
          </w:p>
        </w:tc>
        <w:tc>
          <w:tcPr>
            <w:tcW w:w="1576" w:type="dxa"/>
          </w:tcPr>
          <w:p w:rsidR="0036251B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frans</w:t>
            </w:r>
          </w:p>
        </w:tc>
      </w:tr>
      <w:tr w:rsidR="00395581" w:rsidTr="00C222B4">
        <w:trPr>
          <w:trHeight w:val="468"/>
        </w:trPr>
        <w:tc>
          <w:tcPr>
            <w:tcW w:w="946" w:type="dxa"/>
          </w:tcPr>
          <w:p w:rsidR="0036251B" w:rsidRPr="00C222B4" w:rsidRDefault="00395581">
            <w:pPr>
              <w:rPr>
                <w:color w:val="0070C0"/>
                <w:sz w:val="24"/>
                <w:szCs w:val="36"/>
              </w:rPr>
            </w:pPr>
            <w:r w:rsidRPr="00C222B4">
              <w:rPr>
                <w:color w:val="0070C0"/>
                <w:sz w:val="24"/>
                <w:szCs w:val="24"/>
              </w:rPr>
              <w:t>13.20-14.10</w:t>
            </w:r>
          </w:p>
        </w:tc>
        <w:tc>
          <w:tcPr>
            <w:tcW w:w="1865" w:type="dxa"/>
          </w:tcPr>
          <w:p w:rsidR="0036251B" w:rsidRPr="00C222B4" w:rsidRDefault="00395581">
            <w:pPr>
              <w:rPr>
                <w:color w:val="0070C0"/>
                <w:sz w:val="28"/>
                <w:szCs w:val="36"/>
              </w:rPr>
            </w:pPr>
            <w:proofErr w:type="spellStart"/>
            <w:r w:rsidRPr="00C222B4">
              <w:rPr>
                <w:color w:val="0070C0"/>
                <w:sz w:val="28"/>
                <w:szCs w:val="36"/>
              </w:rPr>
              <w:t>wero</w:t>
            </w:r>
            <w:proofErr w:type="spellEnd"/>
          </w:p>
        </w:tc>
        <w:tc>
          <w:tcPr>
            <w:tcW w:w="1829" w:type="dxa"/>
          </w:tcPr>
          <w:p w:rsidR="0036251B" w:rsidRPr="00C222B4" w:rsidRDefault="00395581">
            <w:pPr>
              <w:rPr>
                <w:color w:val="0070C0"/>
                <w:sz w:val="28"/>
                <w:szCs w:val="28"/>
              </w:rPr>
            </w:pPr>
            <w:r w:rsidRPr="00C222B4">
              <w:rPr>
                <w:color w:val="0070C0"/>
                <w:sz w:val="28"/>
                <w:szCs w:val="28"/>
              </w:rPr>
              <w:t>integratie</w:t>
            </w:r>
          </w:p>
        </w:tc>
        <w:tc>
          <w:tcPr>
            <w:tcW w:w="1521" w:type="dxa"/>
          </w:tcPr>
          <w:p w:rsidR="0036251B" w:rsidRPr="00C222B4" w:rsidRDefault="0036251B">
            <w:pPr>
              <w:rPr>
                <w:color w:val="0070C0"/>
                <w:sz w:val="36"/>
                <w:szCs w:val="36"/>
              </w:rPr>
            </w:pPr>
          </w:p>
        </w:tc>
        <w:tc>
          <w:tcPr>
            <w:tcW w:w="1727" w:type="dxa"/>
          </w:tcPr>
          <w:p w:rsidR="0036251B" w:rsidRPr="00C222B4" w:rsidRDefault="00D27AF3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godsdienst</w:t>
            </w:r>
          </w:p>
        </w:tc>
        <w:tc>
          <w:tcPr>
            <w:tcW w:w="1576" w:type="dxa"/>
          </w:tcPr>
          <w:p w:rsidR="0036251B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godsdienst</w:t>
            </w:r>
          </w:p>
        </w:tc>
      </w:tr>
      <w:tr w:rsidR="00395581" w:rsidTr="00C222B4">
        <w:trPr>
          <w:trHeight w:val="468"/>
        </w:trPr>
        <w:tc>
          <w:tcPr>
            <w:tcW w:w="946" w:type="dxa"/>
          </w:tcPr>
          <w:p w:rsidR="0036251B" w:rsidRPr="00C222B4" w:rsidRDefault="00395581">
            <w:pPr>
              <w:rPr>
                <w:color w:val="0070C0"/>
                <w:sz w:val="24"/>
                <w:szCs w:val="36"/>
              </w:rPr>
            </w:pPr>
            <w:r w:rsidRPr="00C222B4">
              <w:rPr>
                <w:color w:val="0070C0"/>
                <w:sz w:val="24"/>
                <w:szCs w:val="36"/>
              </w:rPr>
              <w:t>14.10-15.00</w:t>
            </w:r>
          </w:p>
        </w:tc>
        <w:tc>
          <w:tcPr>
            <w:tcW w:w="1865" w:type="dxa"/>
          </w:tcPr>
          <w:p w:rsidR="0036251B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Bib/</w:t>
            </w:r>
            <w:proofErr w:type="spellStart"/>
            <w:r w:rsidRPr="00C222B4">
              <w:rPr>
                <w:color w:val="0070C0"/>
                <w:sz w:val="28"/>
                <w:szCs w:val="36"/>
              </w:rPr>
              <w:t>gd</w:t>
            </w:r>
            <w:proofErr w:type="spellEnd"/>
          </w:p>
        </w:tc>
        <w:tc>
          <w:tcPr>
            <w:tcW w:w="1829" w:type="dxa"/>
          </w:tcPr>
          <w:p w:rsidR="0036251B" w:rsidRPr="00C222B4" w:rsidRDefault="0036251B">
            <w:pPr>
              <w:rPr>
                <w:color w:val="0070C0"/>
                <w:sz w:val="28"/>
                <w:szCs w:val="36"/>
              </w:rPr>
            </w:pPr>
          </w:p>
        </w:tc>
        <w:tc>
          <w:tcPr>
            <w:tcW w:w="1521" w:type="dxa"/>
          </w:tcPr>
          <w:p w:rsidR="0036251B" w:rsidRPr="00C222B4" w:rsidRDefault="0036251B">
            <w:pPr>
              <w:rPr>
                <w:color w:val="0070C0"/>
                <w:sz w:val="36"/>
                <w:szCs w:val="36"/>
              </w:rPr>
            </w:pPr>
          </w:p>
        </w:tc>
        <w:tc>
          <w:tcPr>
            <w:tcW w:w="1727" w:type="dxa"/>
          </w:tcPr>
          <w:p w:rsidR="0036251B" w:rsidRPr="00C222B4" w:rsidRDefault="00D27AF3">
            <w:pPr>
              <w:rPr>
                <w:color w:val="0070C0"/>
                <w:sz w:val="36"/>
                <w:szCs w:val="36"/>
              </w:rPr>
            </w:pPr>
            <w:proofErr w:type="spellStart"/>
            <w:r w:rsidRPr="00C222B4">
              <w:rPr>
                <w:color w:val="0070C0"/>
                <w:sz w:val="28"/>
                <w:szCs w:val="36"/>
              </w:rPr>
              <w:t>wero</w:t>
            </w:r>
            <w:proofErr w:type="spellEnd"/>
          </w:p>
        </w:tc>
        <w:tc>
          <w:tcPr>
            <w:tcW w:w="1576" w:type="dxa"/>
          </w:tcPr>
          <w:p w:rsidR="0036251B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>Spelling</w:t>
            </w:r>
          </w:p>
          <w:p w:rsidR="00C222B4" w:rsidRPr="00C222B4" w:rsidRDefault="00C222B4">
            <w:pPr>
              <w:rPr>
                <w:color w:val="0070C0"/>
                <w:sz w:val="28"/>
                <w:szCs w:val="36"/>
              </w:rPr>
            </w:pPr>
            <w:r w:rsidRPr="00C222B4">
              <w:rPr>
                <w:color w:val="0070C0"/>
                <w:sz w:val="28"/>
                <w:szCs w:val="36"/>
              </w:rPr>
              <w:t xml:space="preserve">Of </w:t>
            </w:r>
            <w:proofErr w:type="gramStart"/>
            <w:r w:rsidRPr="00C222B4">
              <w:rPr>
                <w:color w:val="0070C0"/>
                <w:sz w:val="28"/>
                <w:szCs w:val="36"/>
              </w:rPr>
              <w:t>frans</w:t>
            </w:r>
            <w:proofErr w:type="gramEnd"/>
          </w:p>
        </w:tc>
      </w:tr>
      <w:tr w:rsidR="00395581" w:rsidTr="00C222B4">
        <w:trPr>
          <w:trHeight w:val="484"/>
        </w:trPr>
        <w:tc>
          <w:tcPr>
            <w:tcW w:w="946" w:type="dxa"/>
          </w:tcPr>
          <w:p w:rsidR="00395581" w:rsidRPr="00C222B4" w:rsidRDefault="00395581">
            <w:pPr>
              <w:rPr>
                <w:color w:val="0070C0"/>
                <w:sz w:val="24"/>
                <w:szCs w:val="24"/>
              </w:rPr>
            </w:pPr>
            <w:r w:rsidRPr="00C222B4">
              <w:rPr>
                <w:color w:val="0070C0"/>
                <w:sz w:val="24"/>
                <w:szCs w:val="36"/>
              </w:rPr>
              <w:t>15.15-15.45</w:t>
            </w:r>
          </w:p>
        </w:tc>
        <w:tc>
          <w:tcPr>
            <w:tcW w:w="1865" w:type="dxa"/>
          </w:tcPr>
          <w:p w:rsidR="00395581" w:rsidRPr="00C222B4" w:rsidRDefault="0039558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29" w:type="dxa"/>
          </w:tcPr>
          <w:p w:rsidR="00395581" w:rsidRPr="00C222B4" w:rsidRDefault="0039558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21" w:type="dxa"/>
          </w:tcPr>
          <w:p w:rsidR="00395581" w:rsidRPr="00C222B4" w:rsidRDefault="0039558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737" w:type="dxa"/>
          </w:tcPr>
          <w:p w:rsidR="00395581" w:rsidRPr="00C222B4" w:rsidRDefault="0039558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566" w:type="dxa"/>
          </w:tcPr>
          <w:p w:rsidR="00395581" w:rsidRPr="00C222B4" w:rsidRDefault="00C222B4">
            <w:pPr>
              <w:rPr>
                <w:color w:val="0070C0"/>
                <w:sz w:val="24"/>
                <w:szCs w:val="24"/>
              </w:rPr>
            </w:pPr>
            <w:r w:rsidRPr="00C222B4">
              <w:rPr>
                <w:color w:val="0070C0"/>
                <w:sz w:val="28"/>
                <w:szCs w:val="24"/>
              </w:rPr>
              <w:t>Jeugdjournaal</w:t>
            </w:r>
          </w:p>
        </w:tc>
      </w:tr>
      <w:tr w:rsidR="00395581" w:rsidTr="00C222B4">
        <w:tc>
          <w:tcPr>
            <w:tcW w:w="946" w:type="dxa"/>
          </w:tcPr>
          <w:p w:rsidR="00395581" w:rsidRPr="00C222B4" w:rsidRDefault="00395581">
            <w:pPr>
              <w:rPr>
                <w:color w:val="0070C0"/>
                <w:sz w:val="36"/>
                <w:szCs w:val="36"/>
              </w:rPr>
            </w:pPr>
            <w:r w:rsidRPr="00C222B4">
              <w:rPr>
                <w:color w:val="0070C0"/>
                <w:sz w:val="24"/>
                <w:szCs w:val="24"/>
              </w:rPr>
              <w:t>15.45-16.05</w:t>
            </w:r>
          </w:p>
        </w:tc>
        <w:tc>
          <w:tcPr>
            <w:tcW w:w="1865" w:type="dxa"/>
          </w:tcPr>
          <w:p w:rsidR="00395581" w:rsidRPr="00C222B4" w:rsidRDefault="00395581">
            <w:pPr>
              <w:rPr>
                <w:color w:val="0070C0"/>
                <w:sz w:val="36"/>
                <w:szCs w:val="36"/>
              </w:rPr>
            </w:pPr>
          </w:p>
        </w:tc>
        <w:tc>
          <w:tcPr>
            <w:tcW w:w="1829" w:type="dxa"/>
          </w:tcPr>
          <w:p w:rsidR="00395581" w:rsidRPr="00C222B4" w:rsidRDefault="00395581">
            <w:pPr>
              <w:rPr>
                <w:color w:val="0070C0"/>
                <w:sz w:val="36"/>
                <w:szCs w:val="36"/>
              </w:rPr>
            </w:pPr>
          </w:p>
        </w:tc>
        <w:tc>
          <w:tcPr>
            <w:tcW w:w="1521" w:type="dxa"/>
          </w:tcPr>
          <w:p w:rsidR="00395581" w:rsidRPr="00C222B4" w:rsidRDefault="00395581">
            <w:pPr>
              <w:rPr>
                <w:color w:val="0070C0"/>
                <w:sz w:val="36"/>
                <w:szCs w:val="36"/>
              </w:rPr>
            </w:pPr>
          </w:p>
        </w:tc>
        <w:tc>
          <w:tcPr>
            <w:tcW w:w="1737" w:type="dxa"/>
          </w:tcPr>
          <w:p w:rsidR="00395581" w:rsidRPr="00C222B4" w:rsidRDefault="00395581">
            <w:pPr>
              <w:rPr>
                <w:color w:val="0070C0"/>
                <w:sz w:val="36"/>
                <w:szCs w:val="36"/>
              </w:rPr>
            </w:pPr>
          </w:p>
        </w:tc>
        <w:tc>
          <w:tcPr>
            <w:tcW w:w="1566" w:type="dxa"/>
          </w:tcPr>
          <w:p w:rsidR="00395581" w:rsidRPr="00C222B4" w:rsidRDefault="00395581">
            <w:pPr>
              <w:rPr>
                <w:color w:val="0070C0"/>
                <w:sz w:val="36"/>
                <w:szCs w:val="36"/>
              </w:rPr>
            </w:pPr>
          </w:p>
        </w:tc>
      </w:tr>
    </w:tbl>
    <w:p w:rsidR="00514974" w:rsidRPr="00514974" w:rsidRDefault="00514974">
      <w:pPr>
        <w:rPr>
          <w:color w:val="00B050"/>
          <w:sz w:val="36"/>
          <w:szCs w:val="36"/>
        </w:rPr>
      </w:pPr>
    </w:p>
    <w:p w:rsidR="00514974" w:rsidRPr="00514974" w:rsidRDefault="00514974">
      <w:pPr>
        <w:rPr>
          <w:color w:val="00B050"/>
          <w:sz w:val="36"/>
          <w:szCs w:val="36"/>
        </w:rPr>
      </w:pPr>
    </w:p>
    <w:sectPr w:rsidR="00514974" w:rsidRPr="0051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74"/>
    <w:rsid w:val="00342E2A"/>
    <w:rsid w:val="0036251B"/>
    <w:rsid w:val="00395581"/>
    <w:rsid w:val="00514974"/>
    <w:rsid w:val="00C222B4"/>
    <w:rsid w:val="00C479D0"/>
    <w:rsid w:val="00D27AF3"/>
    <w:rsid w:val="00E6248E"/>
    <w:rsid w:val="00F1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7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D0D2-5679-4453-8C9B-6C4C8C97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Lingy</dc:creator>
  <cp:lastModifiedBy>Lingy</cp:lastModifiedBy>
  <cp:revision>6</cp:revision>
  <dcterms:created xsi:type="dcterms:W3CDTF">2012-11-29T02:07:00Z</dcterms:created>
  <dcterms:modified xsi:type="dcterms:W3CDTF">2013-03-03T23:10:00Z</dcterms:modified>
</cp:coreProperties>
</file>