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0D0" w:rsidRDefault="00FF70D0" w:rsidP="00FF70D0">
      <w:pPr>
        <w:pStyle w:val="Kop4"/>
        <w:rPr>
          <w:rFonts w:eastAsiaTheme="minorHAnsi"/>
        </w:rPr>
      </w:pPr>
      <w:r>
        <w:rPr>
          <w:rFonts w:eastAsiaTheme="minorHAnsi"/>
        </w:rPr>
        <w:t xml:space="preserve">Aan de slag met het flip the </w:t>
      </w:r>
      <w:proofErr w:type="spellStart"/>
      <w:r>
        <w:rPr>
          <w:rFonts w:eastAsiaTheme="minorHAnsi"/>
        </w:rPr>
        <w:t>classroom-filmpje</w:t>
      </w:r>
      <w:proofErr w:type="spellEnd"/>
    </w:p>
    <w:p w:rsidR="00FF70D0" w:rsidRPr="00AD58F6" w:rsidRDefault="00FF70D0" w:rsidP="00FF70D0"/>
    <w:p w:rsidR="00FF70D0" w:rsidRDefault="00FF70D0" w:rsidP="00FF70D0">
      <w:r>
        <w:t>In deze les wordt er gewerkt rond een kunstenaar. De dag voor deze les wordt er nog eens meegedeeld aan de leerlingen rond welke kunstenaar er gewerkt zal worden. Iedere les wordt er rond één of twee kunstenaars gewerkt.</w:t>
      </w:r>
    </w:p>
    <w:p w:rsidR="00FF70D0" w:rsidRDefault="00FF70D0" w:rsidP="00FF70D0">
      <w:r>
        <w:t xml:space="preserve">De lessen verlopen telkens op dezelfde manier en gaan door tot alle kunstenaars aan bod zijn gekomen. </w:t>
      </w:r>
    </w:p>
    <w:p w:rsidR="00FF70D0" w:rsidRDefault="00FF70D0" w:rsidP="00FF70D0">
      <w:r>
        <w:t>Om de les te starten, kijken we eerst naar het filmpje rond de kunstenaar. Na het bekijken van het filmpje, wordt deze besproken aan de hand van enkele vragen. De vragen zijn natuurlijk verschillen natuurlijk per kunstenaar. Enkele voorbeelden:</w:t>
      </w:r>
    </w:p>
    <w:p w:rsidR="00FF70D0" w:rsidRDefault="00FF70D0" w:rsidP="00FF70D0">
      <w:pPr>
        <w:pStyle w:val="Lijstalinea"/>
        <w:numPr>
          <w:ilvl w:val="0"/>
          <w:numId w:val="1"/>
        </w:numPr>
      </w:pPr>
      <w:r>
        <w:t>Wat weten jullie meer over de kunstenaar?</w:t>
      </w:r>
    </w:p>
    <w:p w:rsidR="00FF70D0" w:rsidRDefault="00FF70D0" w:rsidP="00FF70D0">
      <w:pPr>
        <w:pStyle w:val="Lijstalinea"/>
        <w:numPr>
          <w:ilvl w:val="0"/>
          <w:numId w:val="1"/>
        </w:numPr>
      </w:pPr>
      <w:r>
        <w:t>Waarop baseerde de kunstenaar zicht?</w:t>
      </w:r>
    </w:p>
    <w:p w:rsidR="00FF70D0" w:rsidRDefault="00FF70D0" w:rsidP="00FF70D0">
      <w:pPr>
        <w:pStyle w:val="Lijstalinea"/>
        <w:numPr>
          <w:ilvl w:val="0"/>
          <w:numId w:val="1"/>
        </w:numPr>
      </w:pPr>
      <w:r>
        <w:t>Welke techniek gebruikte hij?</w:t>
      </w:r>
    </w:p>
    <w:p w:rsidR="00FF70D0" w:rsidRDefault="00FF70D0" w:rsidP="00FF70D0">
      <w:pPr>
        <w:pStyle w:val="Lijstalinea"/>
        <w:numPr>
          <w:ilvl w:val="0"/>
          <w:numId w:val="1"/>
        </w:numPr>
      </w:pPr>
      <w:r>
        <w:t>Valt er iets speciaal op aan zijn kunstwerken?</w:t>
      </w:r>
    </w:p>
    <w:p w:rsidR="00FF70D0" w:rsidRDefault="00FF70D0" w:rsidP="00FF70D0">
      <w:pPr>
        <w:pStyle w:val="Lijstalinea"/>
        <w:numPr>
          <w:ilvl w:val="0"/>
          <w:numId w:val="1"/>
        </w:numPr>
      </w:pPr>
      <w:r>
        <w:t>Welke kleuren gebruikte hij?</w:t>
      </w:r>
    </w:p>
    <w:p w:rsidR="00FF70D0" w:rsidRDefault="00FF70D0" w:rsidP="00FF70D0">
      <w:pPr>
        <w:pStyle w:val="Lijstalinea"/>
        <w:numPr>
          <w:ilvl w:val="0"/>
          <w:numId w:val="1"/>
        </w:numPr>
      </w:pPr>
      <w:r>
        <w:t>Kunnen jullie nu aan de slag? Of zijn er elementen niet duidelijk?</w:t>
      </w:r>
    </w:p>
    <w:p w:rsidR="00FF70D0" w:rsidRDefault="00FF70D0" w:rsidP="00FF70D0">
      <w:r>
        <w:t>De makers van het filmpje mogen vooraan in de klas plaatsnemen. Indien de leerlingen nog vragen hebben, mogen ze de vragen beantwoorden. Indien het hen niet lukt, helpt de leerkracht hen.</w:t>
      </w:r>
    </w:p>
    <w:p w:rsidR="00FF70D0" w:rsidRDefault="00FF70D0" w:rsidP="00FF70D0">
      <w:r>
        <w:t>De leerlingen krijgen rustig de tijd om hun mening te verwoorden.</w:t>
      </w:r>
    </w:p>
    <w:p w:rsidR="00FF70D0" w:rsidRDefault="00FF70D0" w:rsidP="00FF70D0"/>
    <w:p w:rsidR="00FF70D0" w:rsidRDefault="00FF70D0" w:rsidP="00FF70D0">
      <w:r>
        <w:t xml:space="preserve">Voor de leerlingen aan het werk gaan, is het belangrijk om de nadruk te leggen op het creëren. Het is niet de bedoeling dat de leerlingen de kunstenaar kopiëren. Ze moeten zelf creatief aan de slag en hun eigen kunstwerk maken. </w:t>
      </w:r>
    </w:p>
    <w:p w:rsidR="00FF70D0" w:rsidRDefault="00FF70D0" w:rsidP="00FF70D0">
      <w:r>
        <w:t xml:space="preserve">De makers van het filmpje mogen de anderen helpen tijdens het creëren, bijvoorbeeld wanneer er iets niet duidelijk is. De leerlingen gaan individueel aan het werk. Terwijl de leerlingen hun kunstwerk creëren, gaat de leerkracht rond. Hij laat de leerlingen nog eens individueel verwoorden welke techniek ze gebruiken en hoe ze aan de slag zullen gaan of zijn. </w:t>
      </w:r>
    </w:p>
    <w:p w:rsidR="00FF70D0" w:rsidRDefault="00FF70D0" w:rsidP="00FF70D0"/>
    <w:p w:rsidR="00FF70D0" w:rsidRDefault="00FF70D0" w:rsidP="00FF70D0">
      <w:r>
        <w:t xml:space="preserve">Als slot van de les krijgen de leerlingen een evaluatie om in te vullen. De leerlingen mogen hun mening formuleren over het flip the </w:t>
      </w:r>
      <w:proofErr w:type="spellStart"/>
      <w:r>
        <w:t>classroom-filmpje</w:t>
      </w:r>
      <w:proofErr w:type="spellEnd"/>
      <w:r>
        <w:t xml:space="preserve"> van de andere leerlingen.</w:t>
      </w:r>
    </w:p>
    <w:p w:rsidR="00FF70D0" w:rsidRDefault="00FF70D0" w:rsidP="00FF70D0">
      <w:r>
        <w:t>De evaluaties worden samen besproken.</w:t>
      </w:r>
    </w:p>
    <w:p w:rsidR="00FF70D0" w:rsidRDefault="00FF70D0" w:rsidP="00FF70D0">
      <w:pPr>
        <w:pStyle w:val="Lijstalinea"/>
        <w:numPr>
          <w:ilvl w:val="0"/>
          <w:numId w:val="2"/>
        </w:numPr>
      </w:pPr>
      <w:r>
        <w:t>Wat vond je goed aan het filmpje? En waarom?</w:t>
      </w:r>
    </w:p>
    <w:p w:rsidR="00FF70D0" w:rsidRDefault="00FF70D0" w:rsidP="00FF70D0">
      <w:pPr>
        <w:pStyle w:val="Lijstalinea"/>
        <w:numPr>
          <w:ilvl w:val="0"/>
          <w:numId w:val="2"/>
        </w:numPr>
      </w:pPr>
      <w:r>
        <w:t>Wat vond je minder goed aan het filmpje? En waarom?</w:t>
      </w:r>
    </w:p>
    <w:p w:rsidR="00FF70D0" w:rsidRDefault="00FF70D0" w:rsidP="00FF70D0">
      <w:pPr>
        <w:pStyle w:val="Lijstalinea"/>
        <w:numPr>
          <w:ilvl w:val="0"/>
          <w:numId w:val="2"/>
        </w:numPr>
      </w:pPr>
      <w:r>
        <w:t>Was het duidelijk? Kon je gemakkelijk zelf aan de slag?</w:t>
      </w:r>
    </w:p>
    <w:p w:rsidR="00FF70D0" w:rsidRDefault="00FF70D0" w:rsidP="00FF70D0">
      <w:pPr>
        <w:pStyle w:val="Lijstalinea"/>
        <w:numPr>
          <w:ilvl w:val="0"/>
          <w:numId w:val="2"/>
        </w:numPr>
      </w:pPr>
      <w:r>
        <w:t>Wat vond je van de kunstenaar?</w:t>
      </w:r>
    </w:p>
    <w:p w:rsidR="00FF70D0" w:rsidRDefault="00FF70D0" w:rsidP="00FF70D0">
      <w:pPr>
        <w:pStyle w:val="Lijstalinea"/>
        <w:numPr>
          <w:ilvl w:val="0"/>
          <w:numId w:val="2"/>
        </w:numPr>
      </w:pPr>
      <w:r>
        <w:t>Wat heb je bijgeleerd?</w:t>
      </w:r>
    </w:p>
    <w:p w:rsidR="00FF70D0" w:rsidRDefault="00FF70D0" w:rsidP="00FF70D0"/>
    <w:p w:rsidR="00FF70D0" w:rsidRDefault="00FF70D0" w:rsidP="00FF70D0">
      <w:r>
        <w:t xml:space="preserve">Rond welke kunstenaar de volgende keer gewerkt wordt, wordt meegedeeld aan de leerlingen. Zo kunnen ze het flip the </w:t>
      </w:r>
      <w:proofErr w:type="spellStart"/>
      <w:r>
        <w:t>classroom-filmpje</w:t>
      </w:r>
      <w:proofErr w:type="spellEnd"/>
      <w:r>
        <w:t xml:space="preserve"> reeds bekijken.</w:t>
      </w:r>
    </w:p>
    <w:p w:rsidR="00FF70D0" w:rsidRDefault="00FF70D0" w:rsidP="00FF70D0"/>
    <w:p w:rsidR="00FF70D0" w:rsidRDefault="00FF70D0" w:rsidP="00FF70D0">
      <w:r>
        <w:t>Leermiddelen:</w:t>
      </w:r>
    </w:p>
    <w:p w:rsidR="00FF70D0" w:rsidRDefault="00FF70D0" w:rsidP="00FF70D0">
      <w:r>
        <w:t>- materiaal om kunstwerk te maken</w:t>
      </w:r>
    </w:p>
    <w:p w:rsidR="00FF70D0" w:rsidRDefault="00FF70D0" w:rsidP="00FF70D0">
      <w:r>
        <w:t>- digitaal bord</w:t>
      </w:r>
    </w:p>
    <w:p w:rsidR="00FF70D0" w:rsidRDefault="00FF70D0" w:rsidP="00FF70D0">
      <w:r>
        <w:t>- internetaansluiting</w:t>
      </w:r>
    </w:p>
    <w:p w:rsidR="00FF70D0" w:rsidRPr="00394683" w:rsidRDefault="00FF70D0" w:rsidP="00FF70D0">
      <w:r>
        <w:t>- evaluatie (zie categorie bijlagen)</w:t>
      </w:r>
    </w:p>
    <w:p w:rsidR="00FF70D0" w:rsidRDefault="00FF70D0" w:rsidP="00FF70D0"/>
    <w:p w:rsidR="00FF70D0" w:rsidRDefault="00FF70D0" w:rsidP="00FF70D0">
      <w:pPr>
        <w:pStyle w:val="Kop5"/>
      </w:pPr>
      <w:r>
        <w:t>Evaluatie</w:t>
      </w:r>
    </w:p>
    <w:p w:rsidR="00FF70D0" w:rsidRDefault="00FF70D0" w:rsidP="00FF70D0"/>
    <w:p w:rsidR="00FF70D0" w:rsidRDefault="00FF70D0" w:rsidP="00FF70D0">
      <w:r>
        <w:t xml:space="preserve">De leerlingen waren enthousiast om te werken rond de kunstenaars. Ik moet wel zeggen dat er slechts enkele leerlingen waren die naar het flip the </w:t>
      </w:r>
      <w:proofErr w:type="spellStart"/>
      <w:r>
        <w:t>classroom-filmpje</w:t>
      </w:r>
      <w:proofErr w:type="spellEnd"/>
      <w:r>
        <w:t xml:space="preserve"> hadden gekeken.</w:t>
      </w:r>
    </w:p>
    <w:p w:rsidR="00FF70D0" w:rsidRDefault="00FF70D0" w:rsidP="00FF70D0">
      <w:r>
        <w:lastRenderedPageBreak/>
        <w:t>Nadat we het filmpje klassikaal bekeken hadden, bespraken we de kunstenaar.</w:t>
      </w:r>
    </w:p>
    <w:p w:rsidR="00FF70D0" w:rsidRDefault="00FF70D0" w:rsidP="00FF70D0">
      <w:r>
        <w:t xml:space="preserve">De leerlingen konden veel vertellen over de kunstenaars. Enkel het filmpje van </w:t>
      </w:r>
      <w:proofErr w:type="spellStart"/>
      <w:r>
        <w:t>Alberto</w:t>
      </w:r>
      <w:proofErr w:type="spellEnd"/>
      <w:r>
        <w:t xml:space="preserve"> </w:t>
      </w:r>
      <w:proofErr w:type="spellStart"/>
      <w:r>
        <w:t>Giacometti</w:t>
      </w:r>
      <w:proofErr w:type="spellEnd"/>
      <w:r>
        <w:t xml:space="preserve"> vonden ze niet zo duidelijk. Sommigen stelden nog bijkomstige vragen en dat vond ik erg leuk. De leerlingen waren geïnteresseerd in wat ze hadden gezien over de kunstenaar. Bv. bij het filmpje over Keith Haring wilden ze graag weten wat AIDS is, bij het filmpje van </w:t>
      </w:r>
      <w:proofErr w:type="spellStart"/>
      <w:r>
        <w:t>Alberto</w:t>
      </w:r>
      <w:proofErr w:type="spellEnd"/>
      <w:r>
        <w:t xml:space="preserve"> </w:t>
      </w:r>
      <w:proofErr w:type="spellStart"/>
      <w:r>
        <w:t>Giacometti</w:t>
      </w:r>
      <w:proofErr w:type="spellEnd"/>
      <w:r>
        <w:t xml:space="preserve"> wilden ze weten waar Venetië lag en hoe de stad eruit ziet. Het is dan wel erg handig om een internetverbinding te hebben in de klas. Zo is het gemakkelijk om via Google enkele foto’s te tonen in de klas. Soms vroegen de leerlingen om nog meer kunstwerken te zien van de kunstenaar.</w:t>
      </w:r>
    </w:p>
    <w:p w:rsidR="00FF70D0" w:rsidRDefault="00FF70D0" w:rsidP="00FF70D0">
      <w:r>
        <w:t>Na het eerste filmpje wisten de leerlingen hoe we de filmpjes bespraken, ze moesten ook telkens goed kunnen verwoorden waarom ze iets vonden. Voor de bespreking moest ik dat nog even herhalen, de leerlingen hielden hier goed rekening mee. Ze leerden ook verwoorden waarom ze iets leuk of minder leuk vonden.</w:t>
      </w:r>
    </w:p>
    <w:p w:rsidR="00FF70D0" w:rsidRDefault="00FF70D0" w:rsidP="00FF70D0"/>
    <w:p w:rsidR="00FF70D0" w:rsidRDefault="00FF70D0" w:rsidP="00FF70D0">
      <w:r>
        <w:t>Voor de leerlingen aan het werk gingen, moest ik wel nog duidelijk herhalen dat ze geen kopieën mochten maken, ze moesten zelf creatief aan de slag gaan. Voor de meeste leerlingen lukte dit goed maar sommigen hadden nog wat aanmoediging nodig. De leerlingen maakten echt mooie kunstwerken. Doordat het verschillende kunstenaars waren, kreeg iedereen de kans om zijn talent te tonen. Sommigen konden goed werken met klei, anderen konden heel goed tekenen.</w:t>
      </w:r>
    </w:p>
    <w:p w:rsidR="00FF70D0" w:rsidRDefault="00FF70D0" w:rsidP="00FF70D0"/>
    <w:p w:rsidR="00FF70D0" w:rsidRDefault="00FF70D0" w:rsidP="00FF70D0">
      <w:r>
        <w:t xml:space="preserve">Ik liet de makers van het filmpje ook telkens helpen. Dit was heel leuk om te zien, ze hielpen de andere leerlingen op weg of legden de verschillende stappen nog eens uit. </w:t>
      </w:r>
    </w:p>
    <w:p w:rsidR="0033676C" w:rsidRDefault="0033676C"/>
    <w:sectPr w:rsidR="0033676C" w:rsidSect="00336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475E7"/>
    <w:multiLevelType w:val="hybridMultilevel"/>
    <w:tmpl w:val="E56628DA"/>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68DD471F"/>
    <w:multiLevelType w:val="hybridMultilevel"/>
    <w:tmpl w:val="79E48ABC"/>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70D0"/>
    <w:rsid w:val="000860A0"/>
    <w:rsid w:val="0021435B"/>
    <w:rsid w:val="00222D7C"/>
    <w:rsid w:val="002B7ADA"/>
    <w:rsid w:val="0033251F"/>
    <w:rsid w:val="0033676C"/>
    <w:rsid w:val="00A1535F"/>
    <w:rsid w:val="00D16B2D"/>
    <w:rsid w:val="00F96147"/>
    <w:rsid w:val="00FF70D0"/>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70D0"/>
  </w:style>
  <w:style w:type="paragraph" w:styleId="Kop4">
    <w:name w:val="heading 4"/>
    <w:basedOn w:val="Standaard"/>
    <w:next w:val="Standaard"/>
    <w:link w:val="Kop4Char"/>
    <w:uiPriority w:val="9"/>
    <w:unhideWhenUsed/>
    <w:qFormat/>
    <w:rsid w:val="00FF70D0"/>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FF70D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FF70D0"/>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FF70D0"/>
    <w:rPr>
      <w:rFonts w:asciiTheme="majorHAnsi" w:eastAsiaTheme="majorEastAsia" w:hAnsiTheme="majorHAnsi" w:cstheme="majorBidi"/>
      <w:color w:val="243F60" w:themeColor="accent1" w:themeShade="7F"/>
    </w:rPr>
  </w:style>
  <w:style w:type="paragraph" w:styleId="Lijstalinea">
    <w:name w:val="List Paragraph"/>
    <w:basedOn w:val="Standaard"/>
    <w:uiPriority w:val="34"/>
    <w:qFormat/>
    <w:rsid w:val="00FF70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A978E1-4C4F-4522-84A4-FD797B80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3626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1</cp:revision>
  <dcterms:created xsi:type="dcterms:W3CDTF">2013-05-14T12:53:00Z</dcterms:created>
  <dcterms:modified xsi:type="dcterms:W3CDTF">2013-05-14T13:00:00Z</dcterms:modified>
</cp:coreProperties>
</file>