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76A2" w:rsidRDefault="000876A2" w:rsidP="000876A2">
      <w:pPr>
        <w:pStyle w:val="Kop4"/>
      </w:pPr>
      <w:bookmarkStart w:id="0" w:name="_Toc354907689"/>
      <w:r>
        <w:t>Handleiding gebruik van het programma</w:t>
      </w:r>
      <w:bookmarkEnd w:id="0"/>
      <w:r>
        <w:t xml:space="preserve"> </w:t>
      </w:r>
      <w:proofErr w:type="spellStart"/>
      <w:r>
        <w:t>iWisoft</w:t>
      </w:r>
      <w:proofErr w:type="spellEnd"/>
      <w:r>
        <w:t xml:space="preserve"> SWF to video </w:t>
      </w:r>
      <w:proofErr w:type="spellStart"/>
      <w:r>
        <w:t>Converter</w:t>
      </w:r>
      <w:proofErr w:type="spellEnd"/>
    </w:p>
    <w:p w:rsidR="000876A2" w:rsidRDefault="000876A2" w:rsidP="000876A2"/>
    <w:p w:rsidR="000876A2" w:rsidRDefault="000876A2" w:rsidP="000876A2">
      <w:r>
        <w:t xml:space="preserve">Wanneer je het programma opent, krijg je dit scherm te zien. </w:t>
      </w:r>
    </w:p>
    <w:p w:rsidR="000876A2" w:rsidRDefault="000876A2" w:rsidP="000876A2">
      <w:r>
        <w:t>Er staat uitgelegd hoe je het programma moet gebruiken. De uitleg is in het Engels maar we leggen het hier nog eens kort uit.</w:t>
      </w:r>
    </w:p>
    <w:p w:rsidR="000876A2" w:rsidRDefault="000876A2" w:rsidP="000876A2"/>
    <w:p w:rsidR="000876A2" w:rsidRDefault="000876A2" w:rsidP="000876A2">
      <w:r>
        <w:rPr>
          <w:noProof/>
          <w:lang w:eastAsia="nl-BE"/>
        </w:rPr>
        <w:pict>
          <v:shapetype id="_x0000_t32" coordsize="21600,21600" o:spt="32" o:oned="t" path="m,l21600,21600e" filled="f">
            <v:path arrowok="t" fillok="f" o:connecttype="none"/>
            <o:lock v:ext="edit" shapetype="t"/>
          </v:shapetype>
          <v:shape id="_x0000_s1026" type="#_x0000_t32" style="position:absolute;margin-left:7.15pt;margin-top:184.35pt;width:13.5pt;height:33.75pt;flip:y;z-index:251660288" o:connectortype="straight">
            <v:stroke endarrow="block"/>
          </v:shape>
        </w:pict>
      </w:r>
      <w:r>
        <w:rPr>
          <w:noProof/>
          <w:lang w:eastAsia="nl-BE"/>
        </w:rPr>
        <w:drawing>
          <wp:inline distT="0" distB="0" distL="0" distR="0">
            <wp:extent cx="3648075" cy="2740448"/>
            <wp:effectExtent l="19050" t="0" r="9525" b="0"/>
            <wp:docPr id="140"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 cstate="print"/>
                    <a:srcRect/>
                    <a:stretch>
                      <a:fillRect/>
                    </a:stretch>
                  </pic:blipFill>
                  <pic:spPr bwMode="auto">
                    <a:xfrm>
                      <a:off x="0" y="0"/>
                      <a:ext cx="3648075" cy="2740448"/>
                    </a:xfrm>
                    <a:prstGeom prst="rect">
                      <a:avLst/>
                    </a:prstGeom>
                    <a:noFill/>
                    <a:ln w="9525">
                      <a:noFill/>
                      <a:miter lim="800000"/>
                      <a:headEnd/>
                      <a:tailEnd/>
                    </a:ln>
                  </pic:spPr>
                </pic:pic>
              </a:graphicData>
            </a:graphic>
          </wp:inline>
        </w:drawing>
      </w:r>
    </w:p>
    <w:p w:rsidR="000876A2" w:rsidRDefault="000876A2" w:rsidP="000876A2"/>
    <w:p w:rsidR="000876A2" w:rsidRDefault="000876A2" w:rsidP="000876A2">
      <w:pPr>
        <w:rPr>
          <w:i/>
        </w:rPr>
      </w:pPr>
      <w:r>
        <w:t xml:space="preserve">1. Klik op </w:t>
      </w:r>
      <w:r>
        <w:rPr>
          <w:i/>
        </w:rPr>
        <w:t>Open</w:t>
      </w:r>
    </w:p>
    <w:p w:rsidR="000876A2" w:rsidRDefault="000876A2" w:rsidP="000876A2">
      <w:r>
        <w:t>Je selecteert het bestand dat je wilt converteren.</w:t>
      </w:r>
    </w:p>
    <w:p w:rsidR="000876A2" w:rsidRDefault="000876A2" w:rsidP="000876A2">
      <w:r>
        <w:t>Dit kader verschijnt.</w:t>
      </w:r>
    </w:p>
    <w:p w:rsidR="000876A2" w:rsidRDefault="000876A2" w:rsidP="000876A2">
      <w:r>
        <w:rPr>
          <w:noProof/>
          <w:lang w:eastAsia="nl-BE"/>
        </w:rPr>
        <w:drawing>
          <wp:inline distT="0" distB="0" distL="0" distR="0">
            <wp:extent cx="3486150" cy="2652384"/>
            <wp:effectExtent l="19050" t="0" r="0" b="0"/>
            <wp:docPr id="141"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cstate="print"/>
                    <a:srcRect/>
                    <a:stretch>
                      <a:fillRect/>
                    </a:stretch>
                  </pic:blipFill>
                  <pic:spPr bwMode="auto">
                    <a:xfrm>
                      <a:off x="0" y="0"/>
                      <a:ext cx="3486150" cy="2652384"/>
                    </a:xfrm>
                    <a:prstGeom prst="rect">
                      <a:avLst/>
                    </a:prstGeom>
                    <a:noFill/>
                    <a:ln w="9525">
                      <a:noFill/>
                      <a:miter lim="800000"/>
                      <a:headEnd/>
                      <a:tailEnd/>
                    </a:ln>
                  </pic:spPr>
                </pic:pic>
              </a:graphicData>
            </a:graphic>
          </wp:inline>
        </w:drawing>
      </w:r>
    </w:p>
    <w:p w:rsidR="000876A2" w:rsidRDefault="000876A2" w:rsidP="000876A2"/>
    <w:p w:rsidR="000876A2" w:rsidRDefault="000876A2" w:rsidP="000876A2">
      <w:pPr>
        <w:rPr>
          <w:i/>
        </w:rPr>
      </w:pPr>
      <w:r>
        <w:t xml:space="preserve">Je krijgt de waarschuwing dat je niet het volledig beeld te zien krijgt, maar dit heeft geen gevolgen voor het eindresultaat. Klik op </w:t>
      </w:r>
      <w:r>
        <w:rPr>
          <w:i/>
        </w:rPr>
        <w:t>OK.</w:t>
      </w:r>
    </w:p>
    <w:p w:rsidR="000876A2" w:rsidRDefault="000876A2" w:rsidP="000876A2">
      <w:pPr>
        <w:rPr>
          <w:i/>
        </w:rPr>
      </w:pPr>
    </w:p>
    <w:p w:rsidR="000876A2" w:rsidRDefault="000876A2" w:rsidP="000876A2">
      <w:pPr>
        <w:rPr>
          <w:i/>
        </w:rPr>
      </w:pPr>
    </w:p>
    <w:p w:rsidR="000876A2" w:rsidRDefault="000876A2" w:rsidP="000876A2">
      <w:pPr>
        <w:rPr>
          <w:i/>
        </w:rPr>
      </w:pPr>
    </w:p>
    <w:p w:rsidR="000876A2" w:rsidRDefault="000876A2" w:rsidP="000876A2">
      <w:pPr>
        <w:rPr>
          <w:i/>
        </w:rPr>
      </w:pPr>
    </w:p>
    <w:p w:rsidR="000876A2" w:rsidRDefault="000876A2" w:rsidP="000876A2">
      <w:pPr>
        <w:rPr>
          <w:i/>
        </w:rPr>
      </w:pPr>
    </w:p>
    <w:p w:rsidR="000876A2" w:rsidRDefault="000876A2" w:rsidP="000876A2">
      <w:pPr>
        <w:rPr>
          <w:i/>
        </w:rPr>
      </w:pPr>
    </w:p>
    <w:p w:rsidR="000876A2" w:rsidRDefault="000876A2" w:rsidP="000876A2">
      <w:pPr>
        <w:rPr>
          <w:i/>
        </w:rPr>
      </w:pPr>
    </w:p>
    <w:p w:rsidR="000876A2" w:rsidRDefault="000876A2" w:rsidP="000876A2">
      <w:r>
        <w:t>Je ziet op het scherm je video verschijnen. Onderaan staat een werkbalk.</w:t>
      </w:r>
    </w:p>
    <w:p w:rsidR="000876A2" w:rsidRDefault="000876A2" w:rsidP="000876A2">
      <w:r>
        <w:rPr>
          <w:noProof/>
          <w:lang w:eastAsia="nl-BE"/>
        </w:rPr>
        <w:pict>
          <v:shape id="_x0000_s1027" type="#_x0000_t32" style="position:absolute;margin-left:168.4pt;margin-top:126.45pt;width:53.25pt;height:154.5pt;flip:y;z-index:251661312" o:connectortype="straight">
            <v:stroke endarrow="block"/>
          </v:shape>
        </w:pict>
      </w:r>
      <w:r>
        <w:rPr>
          <w:noProof/>
          <w:lang w:eastAsia="nl-BE"/>
        </w:rPr>
        <w:drawing>
          <wp:inline distT="0" distB="0" distL="0" distR="0">
            <wp:extent cx="5941060" cy="3341846"/>
            <wp:effectExtent l="19050" t="0" r="2540" b="0"/>
            <wp:docPr id="142"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cstate="print"/>
                    <a:srcRect/>
                    <a:stretch>
                      <a:fillRect/>
                    </a:stretch>
                  </pic:blipFill>
                  <pic:spPr bwMode="auto">
                    <a:xfrm>
                      <a:off x="0" y="0"/>
                      <a:ext cx="5941060" cy="3341846"/>
                    </a:xfrm>
                    <a:prstGeom prst="rect">
                      <a:avLst/>
                    </a:prstGeom>
                    <a:noFill/>
                    <a:ln w="9525">
                      <a:noFill/>
                      <a:miter lim="800000"/>
                      <a:headEnd/>
                      <a:tailEnd/>
                    </a:ln>
                  </pic:spPr>
                </pic:pic>
              </a:graphicData>
            </a:graphic>
          </wp:inline>
        </w:drawing>
      </w:r>
    </w:p>
    <w:p w:rsidR="000876A2" w:rsidRDefault="000876A2" w:rsidP="000876A2"/>
    <w:p w:rsidR="000876A2" w:rsidRDefault="000876A2" w:rsidP="000876A2">
      <w:r>
        <w:t>1. Klik op de grote pijl om je video af te spelen.</w:t>
      </w:r>
    </w:p>
    <w:p w:rsidR="000876A2" w:rsidRDefault="000876A2" w:rsidP="000876A2">
      <w:r>
        <w:t xml:space="preserve">2. Klik op </w:t>
      </w:r>
      <w:proofErr w:type="spellStart"/>
      <w:r>
        <w:rPr>
          <w:i/>
        </w:rPr>
        <w:t>Capture</w:t>
      </w:r>
      <w:proofErr w:type="spellEnd"/>
      <w:r>
        <w:t xml:space="preserve"> vanaf het moment dat je de video wil converteren. Je kan hier het begin aanpassen, zodat het overbodige verwijderd wordt.</w:t>
      </w:r>
    </w:p>
    <w:p w:rsidR="000876A2" w:rsidRPr="00B744A2" w:rsidRDefault="000876A2" w:rsidP="000876A2">
      <w:r>
        <w:t xml:space="preserve">3. Klik op </w:t>
      </w:r>
      <w:r>
        <w:rPr>
          <w:i/>
        </w:rPr>
        <w:t>Finish</w:t>
      </w:r>
      <w:r>
        <w:t xml:space="preserve"> wanneer je video volledig afgespeeld is.</w:t>
      </w:r>
    </w:p>
    <w:p w:rsidR="000876A2" w:rsidRDefault="000876A2" w:rsidP="000876A2"/>
    <w:p w:rsidR="000876A2" w:rsidRDefault="000876A2" w:rsidP="000876A2">
      <w:r>
        <w:rPr>
          <w:noProof/>
          <w:lang w:eastAsia="nl-BE"/>
        </w:rPr>
        <w:t>Automatisch wordt de video geconverseerd. Onderstaand kader verschijnt.</w:t>
      </w:r>
    </w:p>
    <w:p w:rsidR="000876A2" w:rsidRDefault="000876A2" w:rsidP="000876A2"/>
    <w:p w:rsidR="000876A2" w:rsidRDefault="000876A2" w:rsidP="000876A2">
      <w:r>
        <w:rPr>
          <w:noProof/>
          <w:lang w:eastAsia="nl-BE"/>
        </w:rPr>
        <w:drawing>
          <wp:inline distT="0" distB="0" distL="0" distR="0">
            <wp:extent cx="2971800" cy="1307362"/>
            <wp:effectExtent l="19050" t="0" r="0" b="0"/>
            <wp:docPr id="143"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cstate="print"/>
                    <a:srcRect/>
                    <a:stretch>
                      <a:fillRect/>
                    </a:stretch>
                  </pic:blipFill>
                  <pic:spPr bwMode="auto">
                    <a:xfrm>
                      <a:off x="0" y="0"/>
                      <a:ext cx="2971800" cy="1307362"/>
                    </a:xfrm>
                    <a:prstGeom prst="rect">
                      <a:avLst/>
                    </a:prstGeom>
                    <a:noFill/>
                    <a:ln w="9525">
                      <a:noFill/>
                      <a:miter lim="800000"/>
                      <a:headEnd/>
                      <a:tailEnd/>
                    </a:ln>
                  </pic:spPr>
                </pic:pic>
              </a:graphicData>
            </a:graphic>
          </wp:inline>
        </w:drawing>
      </w:r>
    </w:p>
    <w:p w:rsidR="000876A2" w:rsidRDefault="000876A2" w:rsidP="000876A2"/>
    <w:p w:rsidR="000876A2" w:rsidRDefault="000876A2" w:rsidP="000876A2">
      <w:r>
        <w:t>Daarna wordt het bestand automatisch opgeslagen. Het programma geeft nog eens aan waar het bestand werd bewaard. Je kan hier kiezen om het bestand onmiddellijk te openen of af te sluiten.</w:t>
      </w:r>
    </w:p>
    <w:p w:rsidR="000876A2" w:rsidRDefault="000876A2" w:rsidP="000876A2"/>
    <w:p w:rsidR="000876A2" w:rsidRDefault="000876A2" w:rsidP="000876A2">
      <w:r>
        <w:rPr>
          <w:noProof/>
          <w:lang w:eastAsia="nl-BE"/>
        </w:rPr>
        <w:drawing>
          <wp:inline distT="0" distB="0" distL="0" distR="0">
            <wp:extent cx="3057525" cy="1058374"/>
            <wp:effectExtent l="19050" t="0" r="9525" b="0"/>
            <wp:docPr id="144"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srcRect/>
                    <a:stretch>
                      <a:fillRect/>
                    </a:stretch>
                  </pic:blipFill>
                  <pic:spPr bwMode="auto">
                    <a:xfrm>
                      <a:off x="0" y="0"/>
                      <a:ext cx="3057525" cy="1058374"/>
                    </a:xfrm>
                    <a:prstGeom prst="rect">
                      <a:avLst/>
                    </a:prstGeom>
                    <a:noFill/>
                    <a:ln w="9525">
                      <a:noFill/>
                      <a:miter lim="800000"/>
                      <a:headEnd/>
                      <a:tailEnd/>
                    </a:ln>
                  </pic:spPr>
                </pic:pic>
              </a:graphicData>
            </a:graphic>
          </wp:inline>
        </w:drawing>
      </w:r>
    </w:p>
    <w:p w:rsidR="000876A2" w:rsidRDefault="000876A2" w:rsidP="000876A2"/>
    <w:p w:rsidR="000876A2" w:rsidRDefault="000876A2" w:rsidP="000876A2">
      <w:r>
        <w:t>Je video werd geconcerteerd en de overbodige stukken werden verwijderd. Je filmpje (video) is klaar om op de blog te plaatsen.</w:t>
      </w:r>
    </w:p>
    <w:p w:rsidR="0033676C" w:rsidRDefault="0033676C"/>
    <w:sectPr w:rsidR="0033676C" w:rsidSect="0033676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0876A2"/>
    <w:rsid w:val="000860A0"/>
    <w:rsid w:val="000876A2"/>
    <w:rsid w:val="0021435B"/>
    <w:rsid w:val="00222D7C"/>
    <w:rsid w:val="002B7ADA"/>
    <w:rsid w:val="0033251F"/>
    <w:rsid w:val="0033676C"/>
    <w:rsid w:val="00A1535F"/>
    <w:rsid w:val="00D16B2D"/>
    <w:rsid w:val="00F96147"/>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6"/>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876A2"/>
  </w:style>
  <w:style w:type="paragraph" w:styleId="Kop4">
    <w:name w:val="heading 4"/>
    <w:basedOn w:val="Standaard"/>
    <w:next w:val="Standaard"/>
    <w:link w:val="Kop4Char"/>
    <w:uiPriority w:val="9"/>
    <w:unhideWhenUsed/>
    <w:qFormat/>
    <w:rsid w:val="000876A2"/>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4Char">
    <w:name w:val="Kop 4 Char"/>
    <w:basedOn w:val="Standaardalinea-lettertype"/>
    <w:link w:val="Kop4"/>
    <w:uiPriority w:val="9"/>
    <w:rsid w:val="000876A2"/>
    <w:rPr>
      <w:rFonts w:asciiTheme="majorHAnsi" w:eastAsiaTheme="majorEastAsia" w:hAnsiTheme="majorHAnsi" w:cstheme="majorBidi"/>
      <w:b/>
      <w:bCs/>
      <w:i/>
      <w:iCs/>
      <w:color w:val="4F81BD" w:themeColor="accent1"/>
    </w:rPr>
  </w:style>
  <w:style w:type="paragraph" w:styleId="Ballontekst">
    <w:name w:val="Balloon Text"/>
    <w:basedOn w:val="Standaard"/>
    <w:link w:val="BallontekstChar"/>
    <w:uiPriority w:val="99"/>
    <w:semiHidden/>
    <w:unhideWhenUsed/>
    <w:rsid w:val="000876A2"/>
    <w:rPr>
      <w:rFonts w:ascii="Tahoma" w:hAnsi="Tahoma" w:cs="Tahoma"/>
      <w:sz w:val="16"/>
      <w:szCs w:val="16"/>
    </w:rPr>
  </w:style>
  <w:style w:type="character" w:customStyle="1" w:styleId="BallontekstChar">
    <w:name w:val="Ballontekst Char"/>
    <w:basedOn w:val="Standaardalinea-lettertype"/>
    <w:link w:val="Ballontekst"/>
    <w:uiPriority w:val="99"/>
    <w:semiHidden/>
    <w:rsid w:val="000876A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A5484FB-4865-4B40-ACEC-D0436C828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188</Words>
  <Characters>1037</Characters>
  <Application>Microsoft Office Word</Application>
  <DocSecurity>0</DocSecurity>
  <Lines>8</Lines>
  <Paragraphs>2</Paragraphs>
  <ScaleCrop>false</ScaleCrop>
  <Company/>
  <LinksUpToDate>false</LinksUpToDate>
  <CharactersWithSpaces>1223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farah</dc:creator>
  <cp:lastModifiedBy>farah</cp:lastModifiedBy>
  <cp:revision>1</cp:revision>
  <dcterms:created xsi:type="dcterms:W3CDTF">2013-05-14T10:18:00Z</dcterms:created>
  <dcterms:modified xsi:type="dcterms:W3CDTF">2013-05-14T10:19:00Z</dcterms:modified>
</cp:coreProperties>
</file>