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8D" w:rsidRPr="00184B2C" w:rsidRDefault="001B308D" w:rsidP="001B308D">
      <w:pPr>
        <w:pStyle w:val="Kop4"/>
        <w:rPr>
          <w:lang w:val="en-US"/>
        </w:rPr>
      </w:pPr>
      <w:proofErr w:type="spellStart"/>
      <w:r w:rsidRPr="00184B2C">
        <w:rPr>
          <w:lang w:val="en-US"/>
        </w:rPr>
        <w:t>Handleiding</w:t>
      </w:r>
      <w:proofErr w:type="spellEnd"/>
      <w:r w:rsidRPr="00184B2C">
        <w:rPr>
          <w:lang w:val="en-US"/>
        </w:rPr>
        <w:t xml:space="preserve"> </w:t>
      </w:r>
      <w:proofErr w:type="spellStart"/>
      <w:r w:rsidRPr="00184B2C">
        <w:rPr>
          <w:lang w:val="en-US"/>
        </w:rPr>
        <w:t>iWisoft</w:t>
      </w:r>
      <w:proofErr w:type="spellEnd"/>
      <w:r w:rsidRPr="00184B2C">
        <w:rPr>
          <w:lang w:val="en-US"/>
        </w:rPr>
        <w:t xml:space="preserve"> SWF to video Converter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downloaden</w:t>
      </w:r>
      <w:proofErr w:type="spellEnd"/>
    </w:p>
    <w:p w:rsidR="001B308D" w:rsidRDefault="001B308D" w:rsidP="001B308D">
      <w:pPr>
        <w:rPr>
          <w:lang w:val="en-US"/>
        </w:rPr>
      </w:pPr>
    </w:p>
    <w:p w:rsidR="001B308D" w:rsidRPr="00A14B53" w:rsidRDefault="001B308D" w:rsidP="001B308D"/>
    <w:p w:rsidR="001B308D" w:rsidRDefault="001B308D" w:rsidP="001B308D">
      <w:r w:rsidRPr="00656CE0">
        <w:t xml:space="preserve">Surf naar </w:t>
      </w:r>
      <w:hyperlink r:id="rId5" w:history="1">
        <w:r w:rsidRPr="00F96464">
          <w:rPr>
            <w:rStyle w:val="Hyperlink"/>
          </w:rPr>
          <w:t>http://www.iwisoft.com/swfconverter/</w:t>
        </w:r>
      </w:hyperlink>
      <w:r>
        <w:t xml:space="preserve"> </w:t>
      </w:r>
    </w:p>
    <w:p w:rsidR="001B308D" w:rsidRDefault="001B308D" w:rsidP="001B308D"/>
    <w:p w:rsidR="001B308D" w:rsidRPr="00656CE0" w:rsidRDefault="001B308D" w:rsidP="001B308D">
      <w:r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82.15pt;margin-top:13.2pt;width:.75pt;height:134.25pt;z-index:251660288" o:connectortype="straight">
            <v:stroke endarrow="block"/>
          </v:shape>
        </w:pict>
      </w:r>
      <w:r>
        <w:t>Klik op ‘</w:t>
      </w:r>
      <w:r w:rsidRPr="00656CE0">
        <w:rPr>
          <w:i/>
        </w:rPr>
        <w:t>Free Download’</w:t>
      </w:r>
    </w:p>
    <w:p w:rsidR="001B308D" w:rsidRDefault="001B308D" w:rsidP="001B308D"/>
    <w:p w:rsidR="001B308D" w:rsidRDefault="001B308D" w:rsidP="001B308D">
      <w:r>
        <w:rPr>
          <w:noProof/>
          <w:lang w:eastAsia="nl-BE"/>
        </w:rPr>
        <w:drawing>
          <wp:inline distT="0" distB="0" distL="0" distR="0">
            <wp:extent cx="3384126" cy="1903571"/>
            <wp:effectExtent l="19050" t="0" r="6774" b="0"/>
            <wp:docPr id="135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126" cy="1903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08D" w:rsidRDefault="001B308D" w:rsidP="001B308D"/>
    <w:p w:rsidR="001B308D" w:rsidRDefault="001B308D" w:rsidP="001B308D">
      <w:r>
        <w:t>Kies voor bestand opslaan en uitvoeren.</w:t>
      </w:r>
    </w:p>
    <w:p w:rsidR="001B308D" w:rsidRDefault="001B308D" w:rsidP="001B308D">
      <w:r>
        <w:t>Het programma vraagt om nog eens te bevestigen als je het wilt installeren. Klik op OK.</w:t>
      </w:r>
    </w:p>
    <w:p w:rsidR="001B308D" w:rsidRPr="00656CE0" w:rsidRDefault="001B308D" w:rsidP="001B308D">
      <w:r>
        <w:t xml:space="preserve">Onderstaand kader verschijnt, klik op </w:t>
      </w:r>
      <w:proofErr w:type="spellStart"/>
      <w:r>
        <w:rPr>
          <w:i/>
        </w:rPr>
        <w:t>Next</w:t>
      </w:r>
      <w:proofErr w:type="spellEnd"/>
      <w:r>
        <w:t>.</w:t>
      </w:r>
    </w:p>
    <w:p w:rsidR="001B308D" w:rsidRDefault="001B308D" w:rsidP="001B308D"/>
    <w:p w:rsidR="001B308D" w:rsidRDefault="001B308D" w:rsidP="001B308D">
      <w:r>
        <w:rPr>
          <w:noProof/>
          <w:lang w:eastAsia="nl-BE"/>
        </w:rPr>
        <w:drawing>
          <wp:inline distT="0" distB="0" distL="0" distR="0">
            <wp:extent cx="3781425" cy="2914537"/>
            <wp:effectExtent l="19050" t="0" r="9525" b="0"/>
            <wp:docPr id="136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14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08D" w:rsidRDefault="001B308D" w:rsidP="001B308D"/>
    <w:p w:rsidR="001B308D" w:rsidRDefault="001B308D" w:rsidP="001B308D"/>
    <w:p w:rsidR="001B308D" w:rsidRDefault="001B308D" w:rsidP="001B308D">
      <w:r>
        <w:t>Het programma vraagt waar je het wilt opslaan. Je kan hier zelf kiezen waar je het installeert op je computer.</w:t>
      </w:r>
    </w:p>
    <w:p w:rsidR="001B308D" w:rsidRDefault="001B308D" w:rsidP="001B308D">
      <w:r>
        <w:t xml:space="preserve">Klik daarna opnieuw op </w:t>
      </w:r>
      <w:proofErr w:type="spellStart"/>
      <w:r w:rsidRPr="00656CE0">
        <w:rPr>
          <w:i/>
        </w:rPr>
        <w:t>Next</w:t>
      </w:r>
      <w:proofErr w:type="spellEnd"/>
      <w:r>
        <w:t>.</w:t>
      </w:r>
    </w:p>
    <w:p w:rsidR="001B308D" w:rsidRDefault="001B308D" w:rsidP="001B308D"/>
    <w:p w:rsidR="001B308D" w:rsidRDefault="001B308D" w:rsidP="001B308D">
      <w:r>
        <w:rPr>
          <w:noProof/>
          <w:lang w:eastAsia="nl-BE"/>
        </w:rPr>
        <w:lastRenderedPageBreak/>
        <w:drawing>
          <wp:inline distT="0" distB="0" distL="0" distR="0">
            <wp:extent cx="2762250" cy="2142936"/>
            <wp:effectExtent l="19050" t="0" r="0" b="0"/>
            <wp:docPr id="137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4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08D" w:rsidRDefault="001B308D" w:rsidP="001B308D"/>
    <w:p w:rsidR="001B308D" w:rsidRDefault="001B308D" w:rsidP="001B308D">
      <w:pPr>
        <w:rPr>
          <w:i/>
        </w:rPr>
      </w:pPr>
      <w:r>
        <w:t xml:space="preserve">Het programma zal nog enkele vragen stellen, klik telkens op </w:t>
      </w:r>
      <w:proofErr w:type="spellStart"/>
      <w:r>
        <w:rPr>
          <w:i/>
        </w:rPr>
        <w:t>Next</w:t>
      </w:r>
      <w:proofErr w:type="spellEnd"/>
      <w:r>
        <w:rPr>
          <w:i/>
        </w:rPr>
        <w:t>.</w:t>
      </w:r>
    </w:p>
    <w:p w:rsidR="001B308D" w:rsidRDefault="001B308D" w:rsidP="001B308D">
      <w:pPr>
        <w:rPr>
          <w:i/>
        </w:rPr>
      </w:pPr>
      <w:r>
        <w:t xml:space="preserve">Als laatste verschijnt dit kader, dit is om alles af te werken. Klik op </w:t>
      </w:r>
      <w:r>
        <w:rPr>
          <w:i/>
        </w:rPr>
        <w:t>Finish.</w:t>
      </w:r>
      <w:r>
        <w:rPr>
          <w:i/>
          <w:noProof/>
          <w:lang w:eastAsia="nl-BE"/>
        </w:rPr>
        <w:drawing>
          <wp:inline distT="0" distB="0" distL="0" distR="0">
            <wp:extent cx="2286000" cy="1765026"/>
            <wp:effectExtent l="19050" t="0" r="0" b="0"/>
            <wp:docPr id="138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6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08D" w:rsidRDefault="001B308D" w:rsidP="001B308D">
      <w:pPr>
        <w:rPr>
          <w:i/>
        </w:rPr>
      </w:pPr>
    </w:p>
    <w:p w:rsidR="001B308D" w:rsidRPr="00656CE0" w:rsidRDefault="001B308D" w:rsidP="001B308D">
      <w:pPr>
        <w:rPr>
          <w:i/>
        </w:rPr>
      </w:pPr>
      <w:r>
        <w:t xml:space="preserve">Het programma zal automatisch openen. Je krijgt ook telkens een tip om het programma beter te gebruiken. Klik op </w:t>
      </w:r>
      <w:proofErr w:type="spellStart"/>
      <w:r>
        <w:rPr>
          <w:i/>
        </w:rPr>
        <w:t>Ok</w:t>
      </w:r>
      <w:proofErr w:type="spellEnd"/>
      <w:r>
        <w:rPr>
          <w:i/>
        </w:rPr>
        <w:t>.</w:t>
      </w:r>
    </w:p>
    <w:p w:rsidR="001B308D" w:rsidRPr="00656CE0" w:rsidRDefault="001B308D" w:rsidP="001B308D">
      <w:r>
        <w:t>Nu kunnen we met het programma aan de slag!</w:t>
      </w:r>
    </w:p>
    <w:p w:rsidR="001B308D" w:rsidRDefault="001B308D" w:rsidP="001B308D">
      <w:pPr>
        <w:rPr>
          <w:i/>
        </w:rPr>
      </w:pPr>
    </w:p>
    <w:p w:rsidR="001B308D" w:rsidRDefault="001B308D" w:rsidP="001B308D">
      <w:r>
        <w:rPr>
          <w:noProof/>
          <w:lang w:eastAsia="nl-BE"/>
        </w:rPr>
        <w:drawing>
          <wp:inline distT="0" distB="0" distL="0" distR="0">
            <wp:extent cx="3943350" cy="2218134"/>
            <wp:effectExtent l="19050" t="0" r="0" b="0"/>
            <wp:docPr id="139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1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08D" w:rsidRDefault="001B308D" w:rsidP="001B308D"/>
    <w:p w:rsidR="0033676C" w:rsidRDefault="0033676C"/>
    <w:sectPr w:rsidR="0033676C" w:rsidSect="00336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308D"/>
    <w:rsid w:val="000860A0"/>
    <w:rsid w:val="001B308D"/>
    <w:rsid w:val="0021435B"/>
    <w:rsid w:val="00222D7C"/>
    <w:rsid w:val="002B7ADA"/>
    <w:rsid w:val="0033251F"/>
    <w:rsid w:val="0033676C"/>
    <w:rsid w:val="00A1535F"/>
    <w:rsid w:val="00D16B2D"/>
    <w:rsid w:val="00F9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08D"/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B30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1B30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Standaardalinea-lettertype"/>
    <w:uiPriority w:val="99"/>
    <w:unhideWhenUsed/>
    <w:rsid w:val="001B308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30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3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iwisoft.com/swfconverter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14B34CD-D2F3-4FB3-8379-89BBA28B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farah</cp:lastModifiedBy>
  <cp:revision>1</cp:revision>
  <dcterms:created xsi:type="dcterms:W3CDTF">2013-05-14T10:17:00Z</dcterms:created>
  <dcterms:modified xsi:type="dcterms:W3CDTF">2013-05-14T10:18:00Z</dcterms:modified>
</cp:coreProperties>
</file>