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EF2" w:rsidRDefault="00873EF2" w:rsidP="00873EF2">
      <w:pPr>
        <w:pBdr>
          <w:top w:val="single" w:sz="4" w:space="1" w:color="auto"/>
          <w:left w:val="single" w:sz="4" w:space="4" w:color="auto"/>
          <w:bottom w:val="single" w:sz="4" w:space="1" w:color="auto"/>
          <w:right w:val="single" w:sz="4" w:space="4" w:color="auto"/>
        </w:pBdr>
        <w:jc w:val="center"/>
        <w:rPr>
          <w:b/>
          <w:sz w:val="28"/>
          <w:szCs w:val="28"/>
        </w:rPr>
      </w:pPr>
      <w:r w:rsidRPr="00873EF2">
        <w:rPr>
          <w:b/>
          <w:sz w:val="28"/>
          <w:szCs w:val="28"/>
        </w:rPr>
        <w:t>Infomoment eerste leerjaar</w:t>
      </w:r>
    </w:p>
    <w:p w:rsidR="00B1318D" w:rsidRDefault="00B1318D" w:rsidP="00873EF2">
      <w:pPr>
        <w:rPr>
          <w:sz w:val="24"/>
          <w:szCs w:val="24"/>
        </w:rPr>
      </w:pPr>
    </w:p>
    <w:p w:rsidR="00873EF2" w:rsidRDefault="00873EF2" w:rsidP="00873EF2">
      <w:pPr>
        <w:rPr>
          <w:b/>
          <w:sz w:val="24"/>
          <w:szCs w:val="24"/>
          <w:u w:val="single"/>
        </w:rPr>
      </w:pPr>
      <w:proofErr w:type="spellStart"/>
      <w:r w:rsidRPr="00873EF2">
        <w:rPr>
          <w:b/>
          <w:sz w:val="24"/>
          <w:szCs w:val="24"/>
          <w:u w:val="single"/>
        </w:rPr>
        <w:t>Klaswerking</w:t>
      </w:r>
      <w:proofErr w:type="spellEnd"/>
      <w:r w:rsidRPr="00873EF2">
        <w:rPr>
          <w:b/>
          <w:sz w:val="24"/>
          <w:szCs w:val="24"/>
          <w:u w:val="single"/>
        </w:rPr>
        <w:t>:</w:t>
      </w:r>
    </w:p>
    <w:p w:rsidR="00900A39" w:rsidRDefault="00900A39" w:rsidP="00900A39">
      <w:pPr>
        <w:pStyle w:val="Lijstalinea"/>
        <w:numPr>
          <w:ilvl w:val="0"/>
          <w:numId w:val="3"/>
        </w:numPr>
        <w:rPr>
          <w:sz w:val="24"/>
          <w:szCs w:val="24"/>
        </w:rPr>
      </w:pPr>
      <w:r w:rsidRPr="00900A39">
        <w:rPr>
          <w:b/>
          <w:sz w:val="24"/>
          <w:szCs w:val="24"/>
        </w:rPr>
        <w:t>Taal</w:t>
      </w:r>
      <w:r w:rsidRPr="00900A39">
        <w:rPr>
          <w:sz w:val="24"/>
          <w:szCs w:val="24"/>
        </w:rPr>
        <w:t xml:space="preserve">: </w:t>
      </w:r>
      <w:r w:rsidR="00304FB4">
        <w:rPr>
          <w:sz w:val="24"/>
          <w:szCs w:val="24"/>
        </w:rPr>
        <w:t xml:space="preserve">we </w:t>
      </w:r>
      <w:r>
        <w:rPr>
          <w:sz w:val="24"/>
          <w:szCs w:val="24"/>
        </w:rPr>
        <w:t>werken volgens de methode “Veilig Leren Lezen”. Stap voor stap leren de kinderen de letters, woorden en verschillende combinaties via bordprenten, letterlijnen, leesboekjes, letterkaartjes en allerlei ander didactisch materiaal.</w:t>
      </w:r>
    </w:p>
    <w:p w:rsidR="00304FB4" w:rsidRDefault="00304FB4" w:rsidP="00304FB4">
      <w:pPr>
        <w:pStyle w:val="Lijstalinea"/>
        <w:rPr>
          <w:sz w:val="24"/>
          <w:szCs w:val="24"/>
        </w:rPr>
      </w:pPr>
      <w:r>
        <w:rPr>
          <w:sz w:val="24"/>
          <w:szCs w:val="24"/>
        </w:rPr>
        <w:t>Soms kan het gebeuren dat de kinderen een oefenbundel meekrijgen naar huis. Zo kunnen ze thuis verder wat oefenen, vooral tijdens vakanties.</w:t>
      </w:r>
    </w:p>
    <w:p w:rsidR="00304FB4" w:rsidRDefault="00304FB4" w:rsidP="00304FB4">
      <w:pPr>
        <w:pStyle w:val="Lijstalinea"/>
        <w:rPr>
          <w:sz w:val="24"/>
          <w:szCs w:val="24"/>
        </w:rPr>
      </w:pPr>
    </w:p>
    <w:p w:rsidR="00304FB4" w:rsidRDefault="00304FB4" w:rsidP="00304FB4">
      <w:pPr>
        <w:pStyle w:val="Lijstalinea"/>
        <w:numPr>
          <w:ilvl w:val="0"/>
          <w:numId w:val="3"/>
        </w:numPr>
        <w:rPr>
          <w:sz w:val="24"/>
          <w:szCs w:val="24"/>
        </w:rPr>
      </w:pPr>
      <w:r>
        <w:rPr>
          <w:b/>
          <w:sz w:val="24"/>
          <w:szCs w:val="24"/>
        </w:rPr>
        <w:t xml:space="preserve">Rekenen: </w:t>
      </w:r>
      <w:r w:rsidRPr="00304FB4">
        <w:rPr>
          <w:sz w:val="24"/>
          <w:szCs w:val="24"/>
        </w:rPr>
        <w:t>we</w:t>
      </w:r>
      <w:r>
        <w:rPr>
          <w:b/>
          <w:sz w:val="24"/>
          <w:szCs w:val="24"/>
        </w:rPr>
        <w:t xml:space="preserve"> </w:t>
      </w:r>
      <w:r>
        <w:rPr>
          <w:sz w:val="24"/>
          <w:szCs w:val="24"/>
        </w:rPr>
        <w:t>werken volgens de methode “Zo gezegd, zo gerekend”. Deze werkboeken worden gebruikt tot in het zesde leerjaar, zodat de kinderen er vertrouwd mee zijn. Opnieuw wordt er geleidelijk aan opgebouwd aan het niveau van de leerstof. De bedoeling is op het einde van het schooljaar te rekenen tot 20 met brug (+ en -). Ook wordt er aandacht besteed aan meten en meetkunde (klok, meter, kilogram, liter, meetkundige figuren, natekenen van patronen, …).</w:t>
      </w:r>
    </w:p>
    <w:p w:rsidR="00304FB4" w:rsidRDefault="00304FB4" w:rsidP="00304FB4">
      <w:pPr>
        <w:pStyle w:val="Lijstalinea"/>
        <w:rPr>
          <w:sz w:val="24"/>
          <w:szCs w:val="24"/>
        </w:rPr>
      </w:pPr>
    </w:p>
    <w:p w:rsidR="00304FB4" w:rsidRPr="00304FB4" w:rsidRDefault="00304FB4" w:rsidP="00304FB4">
      <w:pPr>
        <w:pStyle w:val="Lijstalinea"/>
        <w:numPr>
          <w:ilvl w:val="0"/>
          <w:numId w:val="3"/>
        </w:numPr>
        <w:rPr>
          <w:sz w:val="24"/>
          <w:szCs w:val="24"/>
        </w:rPr>
      </w:pPr>
      <w:r>
        <w:rPr>
          <w:b/>
          <w:sz w:val="24"/>
          <w:szCs w:val="24"/>
        </w:rPr>
        <w:t>Wereldoriëntatie</w:t>
      </w:r>
      <w:r>
        <w:rPr>
          <w:sz w:val="24"/>
          <w:szCs w:val="24"/>
        </w:rPr>
        <w:t>: we werken volgens de methode van “Piramide”. Deze handleiding gaat opnieuw mee tot in het zesde leerjaar. Hierin leren de kinderen over de wereld rond hen heen. Belangrijke onderdelen hierin zijn tijd, ruimte, natuur, verkeer, mens en maatschappij.</w:t>
      </w:r>
    </w:p>
    <w:p w:rsidR="00873EF2" w:rsidRDefault="00873EF2" w:rsidP="00873EF2">
      <w:pPr>
        <w:rPr>
          <w:b/>
          <w:sz w:val="24"/>
          <w:szCs w:val="24"/>
          <w:u w:val="single"/>
        </w:rPr>
      </w:pPr>
      <w:r>
        <w:rPr>
          <w:b/>
          <w:sz w:val="24"/>
          <w:szCs w:val="24"/>
          <w:u w:val="single"/>
        </w:rPr>
        <w:t>Praktische zaken:</w:t>
      </w:r>
    </w:p>
    <w:p w:rsidR="00873EF2" w:rsidRDefault="00873EF2" w:rsidP="00873EF2">
      <w:pPr>
        <w:pStyle w:val="Lijstalinea"/>
        <w:numPr>
          <w:ilvl w:val="0"/>
          <w:numId w:val="1"/>
        </w:numPr>
        <w:rPr>
          <w:sz w:val="24"/>
          <w:szCs w:val="24"/>
        </w:rPr>
      </w:pPr>
      <w:r>
        <w:rPr>
          <w:sz w:val="24"/>
          <w:szCs w:val="24"/>
        </w:rPr>
        <w:t xml:space="preserve">Maandag, dinsdag en donderdag krijgen de kinderen blaadje huiswerk mee. Dit is meestal korte herhaling van geziene leerstof in de klas. </w:t>
      </w:r>
      <w:r w:rsidR="00CB4B04">
        <w:rPr>
          <w:sz w:val="24"/>
          <w:szCs w:val="24"/>
        </w:rPr>
        <w:t xml:space="preserve">Laat je kind dit eerst alleen maken (dit zou moeten lukken, aangezien het reeds geleerd is in de klas). Bij problemen kun je natuurlijk wat helpen of controleren. Huiswerk niet gemaakt zonder ‘geldige’ reden </w:t>
      </w:r>
      <w:r w:rsidR="00CB4B04" w:rsidRPr="00CB4B04">
        <w:rPr>
          <w:sz w:val="24"/>
          <w:szCs w:val="24"/>
        </w:rPr>
        <w:sym w:font="Wingdings" w:char="F0E8"/>
      </w:r>
      <w:r w:rsidR="00CB4B04">
        <w:rPr>
          <w:sz w:val="24"/>
          <w:szCs w:val="24"/>
        </w:rPr>
        <w:t xml:space="preserve"> tijdens de speeltijd maken.</w:t>
      </w:r>
    </w:p>
    <w:p w:rsidR="00CB4B04" w:rsidRDefault="00CB4B04" w:rsidP="00873EF2">
      <w:pPr>
        <w:pStyle w:val="Lijstalinea"/>
        <w:numPr>
          <w:ilvl w:val="0"/>
          <w:numId w:val="1"/>
        </w:numPr>
        <w:rPr>
          <w:sz w:val="24"/>
          <w:szCs w:val="24"/>
        </w:rPr>
      </w:pPr>
      <w:r>
        <w:rPr>
          <w:sz w:val="24"/>
          <w:szCs w:val="24"/>
        </w:rPr>
        <w:t>Mededelingen worden meegegeven via “heen-en-weer map”. Gelieve dit elke dag te controleren en op tijd eens leeg te maken.</w:t>
      </w:r>
    </w:p>
    <w:p w:rsidR="00CB4B04" w:rsidRDefault="00CB4B04" w:rsidP="00873EF2">
      <w:pPr>
        <w:pStyle w:val="Lijstalinea"/>
        <w:numPr>
          <w:ilvl w:val="0"/>
          <w:numId w:val="1"/>
        </w:numPr>
        <w:rPr>
          <w:sz w:val="24"/>
          <w:szCs w:val="24"/>
        </w:rPr>
      </w:pPr>
      <w:r>
        <w:rPr>
          <w:sz w:val="24"/>
          <w:szCs w:val="24"/>
        </w:rPr>
        <w:t>Agenda wordt in L1 nog niet zo heel veel gebruikt door de kinderen zelf, maar dient meer als communicatiemiddel voor de leerkracht naar de ouders toe. Na verloop van tijd zullen de leerlingen ook leren aan te duiden in hun agenda wat ze moeten doen als huiswerk.</w:t>
      </w:r>
    </w:p>
    <w:p w:rsidR="00873EF2" w:rsidRDefault="00873EF2" w:rsidP="00873EF2">
      <w:pPr>
        <w:pStyle w:val="Lijstalinea"/>
        <w:numPr>
          <w:ilvl w:val="0"/>
          <w:numId w:val="1"/>
        </w:numPr>
        <w:rPr>
          <w:sz w:val="24"/>
          <w:szCs w:val="24"/>
        </w:rPr>
      </w:pPr>
      <w:r>
        <w:rPr>
          <w:sz w:val="24"/>
          <w:szCs w:val="24"/>
        </w:rPr>
        <w:t>Elke morgen en middag mogen de kinderen koekje meedoen op de speelplaats, drankje wordt achteraf gedronken in de klas. Woensdag = fruitdag (GEEN koek).</w:t>
      </w:r>
    </w:p>
    <w:p w:rsidR="00873EF2" w:rsidRDefault="00873EF2" w:rsidP="00873EF2">
      <w:pPr>
        <w:pStyle w:val="Lijstalinea"/>
        <w:numPr>
          <w:ilvl w:val="0"/>
          <w:numId w:val="1"/>
        </w:numPr>
        <w:rPr>
          <w:sz w:val="24"/>
          <w:szCs w:val="24"/>
        </w:rPr>
      </w:pPr>
      <w:r>
        <w:rPr>
          <w:sz w:val="24"/>
          <w:szCs w:val="24"/>
        </w:rPr>
        <w:t>Betalingen gebeuren elke donderdag voor de week die hierop volgt. Gelieve dan ook op tijd eventuele centjes mee te geven (ten laatste vrijdag), want de bestellingen voor de volgende week worden dan doorgebeld.</w:t>
      </w:r>
      <w:r w:rsidR="00506937">
        <w:rPr>
          <w:sz w:val="24"/>
          <w:szCs w:val="24"/>
        </w:rPr>
        <w:t xml:space="preserve"> Indien mogelijk, ook briefje </w:t>
      </w:r>
      <w:r w:rsidR="00506937">
        <w:rPr>
          <w:sz w:val="24"/>
          <w:szCs w:val="24"/>
        </w:rPr>
        <w:lastRenderedPageBreak/>
        <w:t>meegeven waarop staat waarvoor het geld precies dient. Sommige kinderen weten niet altijd wat ze op school moeten eten/drinken.</w:t>
      </w:r>
    </w:p>
    <w:p w:rsidR="00873EF2" w:rsidRDefault="00873EF2" w:rsidP="00873EF2">
      <w:pPr>
        <w:pStyle w:val="Lijstalinea"/>
        <w:numPr>
          <w:ilvl w:val="0"/>
          <w:numId w:val="1"/>
        </w:numPr>
        <w:rPr>
          <w:sz w:val="24"/>
          <w:szCs w:val="24"/>
        </w:rPr>
      </w:pPr>
      <w:r>
        <w:rPr>
          <w:sz w:val="24"/>
          <w:szCs w:val="24"/>
        </w:rPr>
        <w:t>Vertel de kinderen ook als je ze geld meegeeft en waar het zit. Sommigen weten van niks en komen dan de volgende dag met het nieuws dat ze tóch centjes mee hadden.</w:t>
      </w:r>
    </w:p>
    <w:p w:rsidR="00873EF2" w:rsidRDefault="00873EF2" w:rsidP="00873EF2">
      <w:pPr>
        <w:pStyle w:val="Lijstalinea"/>
        <w:numPr>
          <w:ilvl w:val="0"/>
          <w:numId w:val="1"/>
        </w:numPr>
        <w:rPr>
          <w:sz w:val="24"/>
          <w:szCs w:val="24"/>
        </w:rPr>
      </w:pPr>
      <w:r>
        <w:rPr>
          <w:sz w:val="24"/>
          <w:szCs w:val="24"/>
        </w:rPr>
        <w:t>Leerkracht noteert telkens in het agenda wat er gegeven is geweest van geld.</w:t>
      </w:r>
    </w:p>
    <w:p w:rsidR="00873EF2" w:rsidRDefault="00873EF2" w:rsidP="00873EF2">
      <w:pPr>
        <w:pStyle w:val="Lijstalinea"/>
        <w:numPr>
          <w:ilvl w:val="0"/>
          <w:numId w:val="1"/>
        </w:numPr>
        <w:rPr>
          <w:sz w:val="24"/>
          <w:szCs w:val="24"/>
        </w:rPr>
      </w:pPr>
      <w:r>
        <w:rPr>
          <w:sz w:val="24"/>
          <w:szCs w:val="24"/>
        </w:rPr>
        <w:t>Om de 2 weken is er de maandagmiddag zwemmen. Leerlingen krijgen steeds briefje mee in het agenda om dit te herinneren.</w:t>
      </w:r>
      <w:r w:rsidR="00CB4B04">
        <w:rPr>
          <w:sz w:val="24"/>
          <w:szCs w:val="24"/>
        </w:rPr>
        <w:t xml:space="preserve"> Badmuts is verplicht!</w:t>
      </w:r>
    </w:p>
    <w:p w:rsidR="00CB4B04" w:rsidRDefault="00CB4B04" w:rsidP="00873EF2">
      <w:pPr>
        <w:pStyle w:val="Lijstalinea"/>
        <w:numPr>
          <w:ilvl w:val="0"/>
          <w:numId w:val="1"/>
        </w:numPr>
        <w:rPr>
          <w:sz w:val="24"/>
          <w:szCs w:val="24"/>
        </w:rPr>
      </w:pPr>
      <w:r>
        <w:rPr>
          <w:sz w:val="24"/>
          <w:szCs w:val="24"/>
        </w:rPr>
        <w:t>De turnles gaat door op vrijdag. Zorg er dan ook voor dat Uw kind zijn/haar turngerief mee heeft. Turnzak kan op school gelaten worden aan de kapstok. Wel wordt gevraagd tijdens elke vakantie de turnkledij eens te wassen.</w:t>
      </w:r>
    </w:p>
    <w:p w:rsidR="00025C6B" w:rsidRDefault="00025C6B" w:rsidP="00873EF2">
      <w:pPr>
        <w:pStyle w:val="Lijstalinea"/>
        <w:numPr>
          <w:ilvl w:val="0"/>
          <w:numId w:val="1"/>
        </w:numPr>
        <w:rPr>
          <w:sz w:val="24"/>
          <w:szCs w:val="24"/>
        </w:rPr>
      </w:pPr>
      <w:r>
        <w:rPr>
          <w:sz w:val="24"/>
          <w:szCs w:val="24"/>
        </w:rPr>
        <w:t xml:space="preserve">Belonen en straffen. We werken met beloningssysteem. Bij goed gedrag kan de leerling een goed punt verdienen </w:t>
      </w:r>
      <w:r w:rsidRPr="00025C6B">
        <w:rPr>
          <w:sz w:val="24"/>
          <w:szCs w:val="24"/>
        </w:rPr>
        <w:sym w:font="Wingdings" w:char="F0E8"/>
      </w:r>
      <w:r>
        <w:rPr>
          <w:sz w:val="24"/>
          <w:szCs w:val="24"/>
        </w:rPr>
        <w:t xml:space="preserve"> 10 goede punten = geschenkje. Slecht gedrag wordt natuurlijk bestraft. Meestal is dit 5 minuten tegen de muur tijdens de speeltijd.</w:t>
      </w:r>
    </w:p>
    <w:p w:rsidR="00CB4B04" w:rsidRDefault="00CB4B04" w:rsidP="00873EF2">
      <w:pPr>
        <w:pStyle w:val="Lijstalinea"/>
        <w:numPr>
          <w:ilvl w:val="0"/>
          <w:numId w:val="1"/>
        </w:numPr>
        <w:rPr>
          <w:sz w:val="24"/>
          <w:szCs w:val="24"/>
        </w:rPr>
      </w:pPr>
      <w:r>
        <w:rPr>
          <w:sz w:val="24"/>
          <w:szCs w:val="24"/>
        </w:rPr>
        <w:t>Alles van materiaal is voorzien in de klas, zodat U in feite niks hoeft aan te kopen. Indien je toch liever eigen kaft, potloden, stiften, … wenst, dan is dit natuurlijk geen enkel probleem.</w:t>
      </w:r>
    </w:p>
    <w:p w:rsidR="00CB4B04" w:rsidRDefault="00CB4B04" w:rsidP="00873EF2">
      <w:pPr>
        <w:pStyle w:val="Lijstalinea"/>
        <w:numPr>
          <w:ilvl w:val="0"/>
          <w:numId w:val="1"/>
        </w:numPr>
        <w:rPr>
          <w:sz w:val="24"/>
          <w:szCs w:val="24"/>
        </w:rPr>
      </w:pPr>
      <w:r>
        <w:rPr>
          <w:sz w:val="24"/>
          <w:szCs w:val="24"/>
        </w:rPr>
        <w:t xml:space="preserve">Leerlingen worden ’s morgens (en ’s middags) afgezet aan de schoolpoort (De </w:t>
      </w:r>
      <w:proofErr w:type="spellStart"/>
      <w:r>
        <w:rPr>
          <w:sz w:val="24"/>
          <w:szCs w:val="24"/>
        </w:rPr>
        <w:t>Rudderstraat</w:t>
      </w:r>
      <w:proofErr w:type="spellEnd"/>
      <w:r>
        <w:rPr>
          <w:sz w:val="24"/>
          <w:szCs w:val="24"/>
        </w:rPr>
        <w:t xml:space="preserve">) en afgehaald aan de schoolpoort (Thomas Van </w:t>
      </w:r>
      <w:proofErr w:type="spellStart"/>
      <w:r>
        <w:rPr>
          <w:sz w:val="24"/>
          <w:szCs w:val="24"/>
        </w:rPr>
        <w:t>Loostraat</w:t>
      </w:r>
      <w:proofErr w:type="spellEnd"/>
      <w:r>
        <w:rPr>
          <w:sz w:val="24"/>
          <w:szCs w:val="24"/>
        </w:rPr>
        <w:t>).</w:t>
      </w:r>
      <w:r w:rsidR="00506937">
        <w:rPr>
          <w:sz w:val="24"/>
          <w:szCs w:val="24"/>
        </w:rPr>
        <w:t xml:space="preserve"> Pas wanneer directie of leerkracht een ouder/familie ziet, wordt het kind doorgelaten. Dit is maatregel voor de veiligheid, vooral bij de kinderen van L1.</w:t>
      </w:r>
    </w:p>
    <w:p w:rsidR="00506937" w:rsidRPr="00873EF2" w:rsidRDefault="00506937" w:rsidP="00873EF2">
      <w:pPr>
        <w:pStyle w:val="Lijstalinea"/>
        <w:numPr>
          <w:ilvl w:val="0"/>
          <w:numId w:val="1"/>
        </w:numPr>
        <w:rPr>
          <w:sz w:val="24"/>
          <w:szCs w:val="24"/>
        </w:rPr>
      </w:pPr>
      <w:r>
        <w:rPr>
          <w:sz w:val="24"/>
          <w:szCs w:val="24"/>
        </w:rPr>
        <w:t>Vragen voor de leerkracht mogen altijd gesteld worden aan de schoolpoort, via het agenda of tijdens vrije uurtjes. Langere gesprekken kunnen geregeld worden tijdens vrij uurtje overdag (indien echt dringend).</w:t>
      </w:r>
    </w:p>
    <w:sectPr w:rsidR="00506937" w:rsidRPr="00873EF2" w:rsidSect="00B131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B15D0"/>
    <w:multiLevelType w:val="hybridMultilevel"/>
    <w:tmpl w:val="825680C4"/>
    <w:lvl w:ilvl="0" w:tplc="F974999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591E1858"/>
    <w:multiLevelType w:val="hybridMultilevel"/>
    <w:tmpl w:val="A5A2D7FE"/>
    <w:lvl w:ilvl="0" w:tplc="3E1E816C">
      <w:numFmt w:val="bullet"/>
      <w:lvlText w:val="-"/>
      <w:lvlJc w:val="left"/>
      <w:pPr>
        <w:ind w:left="720" w:hanging="360"/>
      </w:pPr>
      <w:rPr>
        <w:rFonts w:ascii="Calibri" w:eastAsiaTheme="minorHAnsi" w:hAnsi="Calibri" w:cstheme="minorBidi"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7D6D0D3C"/>
    <w:multiLevelType w:val="hybridMultilevel"/>
    <w:tmpl w:val="4D2E49D2"/>
    <w:lvl w:ilvl="0" w:tplc="04769AC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73EF2"/>
    <w:rsid w:val="00025C6B"/>
    <w:rsid w:val="00304FB4"/>
    <w:rsid w:val="00506937"/>
    <w:rsid w:val="00873EF2"/>
    <w:rsid w:val="00900A39"/>
    <w:rsid w:val="00943697"/>
    <w:rsid w:val="00B1318D"/>
    <w:rsid w:val="00CB4B04"/>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1318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73EF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2C5A7-DA4A-4A61-9A57-574E6F0F8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3377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2010-09-06T20:12:00Z</dcterms:created>
  <dcterms:modified xsi:type="dcterms:W3CDTF">2010-09-06T20:24:00Z</dcterms:modified>
</cp:coreProperties>
</file>