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5D" w:rsidRDefault="00EB1D5D" w:rsidP="00EB1D5D">
      <w:pPr>
        <w:pStyle w:val="Titel"/>
      </w:pPr>
      <w:proofErr w:type="spellStart"/>
      <w:r>
        <w:t>Actua</w:t>
      </w:r>
      <w:proofErr w:type="spellEnd"/>
      <w:r>
        <w:t>: Examen</w:t>
      </w:r>
    </w:p>
    <w:p w:rsidR="00516076" w:rsidRDefault="00EB1D5D" w:rsidP="00EB1D5D">
      <w:pPr>
        <w:pStyle w:val="Kop1"/>
      </w:pPr>
      <w:r>
        <w:t>Trends</w:t>
      </w:r>
    </w:p>
    <w:p w:rsidR="00EB1D5D" w:rsidRDefault="00EB1D5D" w:rsidP="00EB1D5D">
      <w:pPr>
        <w:pStyle w:val="Kop2"/>
      </w:pPr>
      <w:r>
        <w:t>2000 – 2011</w:t>
      </w:r>
    </w:p>
    <w:p w:rsidR="00EB1D5D" w:rsidRDefault="00EB1D5D" w:rsidP="00EB1D5D">
      <w:pPr>
        <w:pStyle w:val="Lijstalinea"/>
        <w:numPr>
          <w:ilvl w:val="0"/>
          <w:numId w:val="1"/>
        </w:numPr>
      </w:pPr>
      <w:r>
        <w:t>‘Het decennium van het onbehagen’</w:t>
      </w:r>
    </w:p>
    <w:p w:rsidR="00EB1D5D" w:rsidRDefault="00EB1D5D" w:rsidP="00EB1D5D">
      <w:pPr>
        <w:pStyle w:val="Lijstalinea"/>
        <w:numPr>
          <w:ilvl w:val="0"/>
          <w:numId w:val="1"/>
        </w:numPr>
      </w:pPr>
      <w:r>
        <w:t>Supermachten verloren kracht en invloed</w:t>
      </w:r>
    </w:p>
    <w:p w:rsidR="00EB1D5D" w:rsidRDefault="00EB1D5D" w:rsidP="00EB1D5D">
      <w:pPr>
        <w:pStyle w:val="Lijstalinea"/>
        <w:numPr>
          <w:ilvl w:val="0"/>
          <w:numId w:val="1"/>
        </w:numPr>
      </w:pPr>
      <w:r>
        <w:t>Angst (voor de toekomst)</w:t>
      </w:r>
    </w:p>
    <w:p w:rsidR="00EB1D5D" w:rsidRDefault="00846FAA" w:rsidP="00EB1D5D">
      <w:pPr>
        <w:pStyle w:val="Lijstalinea"/>
        <w:numPr>
          <w:ilvl w:val="0"/>
          <w:numId w:val="1"/>
        </w:numPr>
      </w:pPr>
      <w:r>
        <w:rPr>
          <w:noProof/>
          <w:lang w:eastAsia="nl-BE"/>
        </w:rPr>
        <w:drawing>
          <wp:anchor distT="0" distB="0" distL="114300" distR="114300" simplePos="0" relativeHeight="251671552" behindDoc="0" locked="0" layoutInCell="1" allowOverlap="1">
            <wp:simplePos x="0" y="0"/>
            <wp:positionH relativeFrom="column">
              <wp:posOffset>2976880</wp:posOffset>
            </wp:positionH>
            <wp:positionV relativeFrom="paragraph">
              <wp:posOffset>2540</wp:posOffset>
            </wp:positionV>
            <wp:extent cx="2219325" cy="1504950"/>
            <wp:effectExtent l="38100" t="0" r="28575" b="438150"/>
            <wp:wrapSquare wrapText="bothSides"/>
            <wp:docPr id="28" name="Afbeelding 28" descr="http://www.911belgium.be/img/t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911belgium.be/img/towers.jpg"/>
                    <pic:cNvPicPr>
                      <a:picLocks noChangeAspect="1" noChangeArrowheads="1"/>
                    </pic:cNvPicPr>
                  </pic:nvPicPr>
                  <pic:blipFill>
                    <a:blip r:embed="rId7" cstate="print"/>
                    <a:srcRect/>
                    <a:stretch>
                      <a:fillRect/>
                    </a:stretch>
                  </pic:blipFill>
                  <pic:spPr bwMode="auto">
                    <a:xfrm>
                      <a:off x="0" y="0"/>
                      <a:ext cx="2219325" cy="1504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spellStart"/>
      <w:r w:rsidR="00EB1D5D">
        <w:t>Twin</w:t>
      </w:r>
      <w:proofErr w:type="spellEnd"/>
      <w:r w:rsidR="00EB1D5D">
        <w:t xml:space="preserve"> Towers = hét beeld!</w:t>
      </w:r>
    </w:p>
    <w:p w:rsidR="00EB1D5D" w:rsidRDefault="00EB1D5D" w:rsidP="00EB1D5D">
      <w:pPr>
        <w:pStyle w:val="Lijstalinea"/>
        <w:numPr>
          <w:ilvl w:val="0"/>
          <w:numId w:val="1"/>
        </w:numPr>
      </w:pPr>
      <w:r>
        <w:t xml:space="preserve">War </w:t>
      </w:r>
      <w:proofErr w:type="spellStart"/>
      <w:r>
        <w:t>on</w:t>
      </w:r>
      <w:proofErr w:type="spellEnd"/>
      <w:r>
        <w:t xml:space="preserve"> </w:t>
      </w:r>
      <w:proofErr w:type="spellStart"/>
      <w:r>
        <w:t>Terror</w:t>
      </w:r>
      <w:proofErr w:type="spellEnd"/>
    </w:p>
    <w:p w:rsidR="00EB1D5D" w:rsidRDefault="00EB1D5D" w:rsidP="00EB1D5D">
      <w:pPr>
        <w:pStyle w:val="Lijstalinea"/>
        <w:numPr>
          <w:ilvl w:val="0"/>
          <w:numId w:val="1"/>
        </w:numPr>
      </w:pPr>
      <w:r>
        <w:t>Opwarming van de aarde</w:t>
      </w:r>
    </w:p>
    <w:p w:rsidR="00EB1D5D" w:rsidRDefault="00EB1D5D" w:rsidP="00EB1D5D">
      <w:pPr>
        <w:pStyle w:val="Kop2"/>
      </w:pPr>
      <w:r>
        <w:t>2011</w:t>
      </w:r>
    </w:p>
    <w:p w:rsidR="00EB1D5D" w:rsidRDefault="00EB1D5D" w:rsidP="00EB1D5D">
      <w:pPr>
        <w:pStyle w:val="Lijstalinea"/>
        <w:numPr>
          <w:ilvl w:val="0"/>
          <w:numId w:val="2"/>
        </w:numPr>
      </w:pPr>
      <w:r>
        <w:t>Economische crisis</w:t>
      </w:r>
    </w:p>
    <w:p w:rsidR="00EB1D5D" w:rsidRDefault="00EB1D5D" w:rsidP="00EB1D5D">
      <w:pPr>
        <w:pStyle w:val="Lijstalinea"/>
        <w:numPr>
          <w:ilvl w:val="0"/>
          <w:numId w:val="2"/>
        </w:numPr>
      </w:pPr>
      <w:r>
        <w:t>Arabische Lente</w:t>
      </w:r>
    </w:p>
    <w:p w:rsidR="00EB1D5D" w:rsidRDefault="00EB1D5D" w:rsidP="00EB1D5D">
      <w:pPr>
        <w:pStyle w:val="Lijstalinea"/>
        <w:numPr>
          <w:ilvl w:val="0"/>
          <w:numId w:val="2"/>
        </w:numPr>
      </w:pPr>
      <w:r>
        <w:t>Regering België</w:t>
      </w:r>
    </w:p>
    <w:p w:rsidR="00EB1D5D" w:rsidRDefault="00EB1D5D" w:rsidP="00EB1D5D">
      <w:pPr>
        <w:pStyle w:val="Lijstalinea"/>
        <w:numPr>
          <w:ilvl w:val="0"/>
          <w:numId w:val="2"/>
        </w:numPr>
      </w:pPr>
      <w:r>
        <w:t>Dood Bin Laden</w:t>
      </w:r>
    </w:p>
    <w:p w:rsidR="00EB1D5D" w:rsidRDefault="00EB1D5D" w:rsidP="00EB1D5D">
      <w:pPr>
        <w:pStyle w:val="Kop2"/>
      </w:pPr>
      <w:r>
        <w:t>Voorspelling 2012</w:t>
      </w:r>
    </w:p>
    <w:p w:rsidR="00EB1D5D" w:rsidRDefault="00EB1D5D" w:rsidP="00EB1D5D">
      <w:pPr>
        <w:pStyle w:val="Lijstalinea"/>
        <w:numPr>
          <w:ilvl w:val="0"/>
          <w:numId w:val="3"/>
        </w:numPr>
      </w:pPr>
      <w:r>
        <w:t>Stagnatie zal voor groot deel eigen schuld zijn van het Westen</w:t>
      </w:r>
    </w:p>
    <w:p w:rsidR="00EB1D5D" w:rsidRDefault="00EB1D5D" w:rsidP="00EB1D5D">
      <w:pPr>
        <w:pStyle w:val="Lijstalinea"/>
        <w:numPr>
          <w:ilvl w:val="0"/>
          <w:numId w:val="3"/>
        </w:numPr>
      </w:pPr>
      <w:r>
        <w:t>Dit komt door verkiezingen, beleidsfouten, foute leningen,…</w:t>
      </w:r>
    </w:p>
    <w:p w:rsidR="00EB1D5D" w:rsidRDefault="00EB1D5D" w:rsidP="00EB1D5D">
      <w:pPr>
        <w:pStyle w:val="Lijstalinea"/>
        <w:numPr>
          <w:ilvl w:val="0"/>
          <w:numId w:val="3"/>
        </w:numPr>
      </w:pPr>
      <w:r>
        <w:t>Men gaat heel veel moeten BESPAREN</w:t>
      </w:r>
    </w:p>
    <w:p w:rsidR="00EB1D5D" w:rsidRDefault="00EB1D5D" w:rsidP="00EB1D5D">
      <w:pPr>
        <w:pStyle w:val="Lijstalinea"/>
        <w:numPr>
          <w:ilvl w:val="0"/>
          <w:numId w:val="3"/>
        </w:numPr>
      </w:pPr>
      <w:r>
        <w:t>Arabische Lente duurt voort</w:t>
      </w:r>
    </w:p>
    <w:p w:rsidR="00D705C2" w:rsidRDefault="00D705C2" w:rsidP="00D705C2">
      <w:pPr>
        <w:pStyle w:val="Kop2"/>
      </w:pPr>
      <w:r>
        <w:t>Generaties</w:t>
      </w:r>
    </w:p>
    <w:p w:rsidR="00D705C2" w:rsidRDefault="00D705C2" w:rsidP="00D705C2">
      <w:pPr>
        <w:pStyle w:val="Kop3"/>
      </w:pPr>
      <w:r>
        <w:t>Babyboomers (1946 – 1964)</w:t>
      </w:r>
    </w:p>
    <w:p w:rsidR="00D705C2" w:rsidRDefault="00D705C2" w:rsidP="00D705C2">
      <w:pPr>
        <w:pStyle w:val="Lijstalinea"/>
        <w:numPr>
          <w:ilvl w:val="0"/>
          <w:numId w:val="4"/>
        </w:numPr>
      </w:pPr>
      <w:r>
        <w:t>Ik – generatie</w:t>
      </w:r>
    </w:p>
    <w:p w:rsidR="00D705C2" w:rsidRDefault="00D705C2" w:rsidP="00D705C2">
      <w:pPr>
        <w:pStyle w:val="Lijstalinea"/>
        <w:numPr>
          <w:ilvl w:val="0"/>
          <w:numId w:val="4"/>
        </w:numPr>
      </w:pPr>
      <w:r>
        <w:t>Economische vooruitgang</w:t>
      </w:r>
    </w:p>
    <w:p w:rsidR="00D705C2" w:rsidRDefault="00D705C2" w:rsidP="00D705C2">
      <w:pPr>
        <w:pStyle w:val="Lijstalinea"/>
        <w:numPr>
          <w:ilvl w:val="0"/>
          <w:numId w:val="4"/>
        </w:numPr>
      </w:pPr>
      <w:r>
        <w:t>Verwend</w:t>
      </w:r>
    </w:p>
    <w:p w:rsidR="00D705C2" w:rsidRDefault="00D705C2" w:rsidP="00D705C2">
      <w:pPr>
        <w:pStyle w:val="Lijstalinea"/>
        <w:numPr>
          <w:ilvl w:val="0"/>
          <w:numId w:val="4"/>
        </w:numPr>
      </w:pPr>
      <w:r>
        <w:t>Steeds meer rechten en plichten</w:t>
      </w:r>
    </w:p>
    <w:p w:rsidR="00D705C2" w:rsidRDefault="00D705C2" w:rsidP="00D705C2">
      <w:pPr>
        <w:pStyle w:val="Kop3"/>
      </w:pPr>
      <w:r>
        <w:t>Generatie X (1965 – 1979)</w:t>
      </w:r>
    </w:p>
    <w:p w:rsidR="00D705C2" w:rsidRDefault="00D705C2" w:rsidP="00D705C2">
      <w:pPr>
        <w:pStyle w:val="Lijstalinea"/>
        <w:numPr>
          <w:ilvl w:val="0"/>
          <w:numId w:val="5"/>
        </w:numPr>
      </w:pPr>
      <w:r>
        <w:t>Verloren generatie</w:t>
      </w:r>
    </w:p>
    <w:p w:rsidR="00D705C2" w:rsidRDefault="00D705C2" w:rsidP="00D705C2">
      <w:pPr>
        <w:pStyle w:val="Lijstalinea"/>
        <w:numPr>
          <w:ilvl w:val="0"/>
          <w:numId w:val="5"/>
        </w:numPr>
      </w:pPr>
      <w:r>
        <w:t>Stagnatie en jeugdwerkloosheid</w:t>
      </w:r>
    </w:p>
    <w:p w:rsidR="00D705C2" w:rsidRDefault="00D705C2" w:rsidP="00D705C2">
      <w:pPr>
        <w:pStyle w:val="Lijstalinea"/>
        <w:numPr>
          <w:ilvl w:val="0"/>
          <w:numId w:val="5"/>
        </w:numPr>
      </w:pPr>
      <w:r>
        <w:t>Weinig idealen om voor te strijden</w:t>
      </w:r>
    </w:p>
    <w:p w:rsidR="00D705C2" w:rsidRDefault="00D705C2" w:rsidP="00D705C2">
      <w:pPr>
        <w:pStyle w:val="Kop3"/>
      </w:pPr>
      <w:r>
        <w:t>Generatie Y (1980 -1992)</w:t>
      </w:r>
    </w:p>
    <w:p w:rsidR="00D705C2" w:rsidRDefault="00D705C2" w:rsidP="00D705C2">
      <w:pPr>
        <w:pStyle w:val="Lijstalinea"/>
        <w:numPr>
          <w:ilvl w:val="0"/>
          <w:numId w:val="6"/>
        </w:numPr>
      </w:pPr>
      <w:r>
        <w:t>Geen inspiratie</w:t>
      </w:r>
    </w:p>
    <w:p w:rsidR="00D705C2" w:rsidRDefault="00D705C2" w:rsidP="00D705C2">
      <w:pPr>
        <w:pStyle w:val="Lijstalinea"/>
        <w:numPr>
          <w:ilvl w:val="0"/>
          <w:numId w:val="6"/>
        </w:numPr>
      </w:pPr>
      <w:r>
        <w:t>Materieel verwend</w:t>
      </w:r>
    </w:p>
    <w:p w:rsidR="00D705C2" w:rsidRDefault="00D705C2" w:rsidP="00D705C2">
      <w:pPr>
        <w:pStyle w:val="Lijstalinea"/>
        <w:numPr>
          <w:ilvl w:val="0"/>
          <w:numId w:val="6"/>
        </w:numPr>
      </w:pPr>
      <w:r>
        <w:t>Volwassen geworden na 9/11</w:t>
      </w:r>
    </w:p>
    <w:p w:rsidR="00D705C2" w:rsidRDefault="00D705C2" w:rsidP="00D705C2">
      <w:pPr>
        <w:pStyle w:val="Lijstalinea"/>
        <w:numPr>
          <w:ilvl w:val="0"/>
          <w:numId w:val="6"/>
        </w:numPr>
      </w:pPr>
      <w:r>
        <w:t>Opgegroeid met internet, GSM, … Maar kent nog een wereld zonder deze dingen.</w:t>
      </w:r>
    </w:p>
    <w:p w:rsidR="00D705C2" w:rsidRDefault="00D705C2" w:rsidP="00D705C2">
      <w:pPr>
        <w:pStyle w:val="Lijstalinea"/>
        <w:numPr>
          <w:ilvl w:val="0"/>
          <w:numId w:val="6"/>
        </w:numPr>
      </w:pPr>
      <w:r>
        <w:t>Alles kan, alles mag</w:t>
      </w:r>
    </w:p>
    <w:p w:rsidR="00D705C2" w:rsidRDefault="00D705C2" w:rsidP="00D705C2">
      <w:pPr>
        <w:pStyle w:val="Lijstalinea"/>
        <w:numPr>
          <w:ilvl w:val="0"/>
          <w:numId w:val="6"/>
        </w:numPr>
      </w:pPr>
      <w:r>
        <w:t>Pessimistisch</w:t>
      </w:r>
    </w:p>
    <w:p w:rsidR="00D705C2" w:rsidRDefault="00D705C2" w:rsidP="00D705C2">
      <w:pPr>
        <w:pStyle w:val="Kop3"/>
      </w:pPr>
      <w:r>
        <w:lastRenderedPageBreak/>
        <w:t>Generatie Z (1993-…)</w:t>
      </w:r>
    </w:p>
    <w:p w:rsidR="00D705C2" w:rsidRDefault="00D705C2" w:rsidP="00D705C2">
      <w:pPr>
        <w:pStyle w:val="Lijstalinea"/>
        <w:numPr>
          <w:ilvl w:val="0"/>
          <w:numId w:val="7"/>
        </w:numPr>
      </w:pPr>
      <w:r>
        <w:t>Wereld van overvloed: ouders of overheid vangen tegenslagen op</w:t>
      </w:r>
    </w:p>
    <w:p w:rsidR="00D705C2" w:rsidRDefault="00D705C2" w:rsidP="00D705C2">
      <w:pPr>
        <w:pStyle w:val="Lijstalinea"/>
        <w:numPr>
          <w:ilvl w:val="0"/>
          <w:numId w:val="7"/>
        </w:numPr>
      </w:pPr>
      <w:r>
        <w:t>24/7 maatschappij, geen beperkingen</w:t>
      </w:r>
    </w:p>
    <w:p w:rsidR="00D705C2" w:rsidRDefault="00D705C2" w:rsidP="00D705C2">
      <w:pPr>
        <w:pStyle w:val="Lijstalinea"/>
        <w:numPr>
          <w:ilvl w:val="0"/>
          <w:numId w:val="7"/>
        </w:numPr>
      </w:pPr>
      <w:r>
        <w:t>Korte aandachtsboog</w:t>
      </w:r>
    </w:p>
    <w:p w:rsidR="00D705C2" w:rsidRDefault="00D705C2" w:rsidP="00D705C2">
      <w:pPr>
        <w:pStyle w:val="Lijstalinea"/>
        <w:numPr>
          <w:ilvl w:val="0"/>
          <w:numId w:val="7"/>
        </w:numPr>
      </w:pPr>
      <w:r>
        <w:t>Info razendsnel vinden, oppervlakkig verwerken</w:t>
      </w:r>
    </w:p>
    <w:p w:rsidR="00D705C2" w:rsidRPr="00CB3CBE" w:rsidRDefault="00D705C2" w:rsidP="00D705C2">
      <w:pPr>
        <w:pStyle w:val="Lijstalinea"/>
        <w:numPr>
          <w:ilvl w:val="0"/>
          <w:numId w:val="7"/>
        </w:numPr>
        <w:rPr>
          <w:lang w:val="fr-FR"/>
        </w:rPr>
      </w:pPr>
      <w:r w:rsidRPr="00CB3CBE">
        <w:rPr>
          <w:lang w:val="fr-FR"/>
        </w:rPr>
        <w:t>Digitale Natives (</w:t>
      </w:r>
      <w:proofErr w:type="spellStart"/>
      <w:r w:rsidRPr="00CB3CBE">
        <w:rPr>
          <w:lang w:val="fr-FR"/>
        </w:rPr>
        <w:t>t.o.v</w:t>
      </w:r>
      <w:proofErr w:type="spellEnd"/>
      <w:r w:rsidRPr="00CB3CBE">
        <w:rPr>
          <w:lang w:val="fr-FR"/>
        </w:rPr>
        <w:t xml:space="preserve">. </w:t>
      </w:r>
      <w:proofErr w:type="spellStart"/>
      <w:r w:rsidRPr="00CB3CBE">
        <w:rPr>
          <w:lang w:val="fr-FR"/>
        </w:rPr>
        <w:t>digtal</w:t>
      </w:r>
      <w:proofErr w:type="spellEnd"/>
      <w:r w:rsidRPr="00CB3CBE">
        <w:rPr>
          <w:lang w:val="fr-FR"/>
        </w:rPr>
        <w:t xml:space="preserve"> immigrants)</w:t>
      </w:r>
    </w:p>
    <w:p w:rsidR="00D705C2" w:rsidRDefault="00D705C2" w:rsidP="00D705C2">
      <w:pPr>
        <w:pStyle w:val="Lijstalinea"/>
        <w:numPr>
          <w:ilvl w:val="0"/>
          <w:numId w:val="7"/>
        </w:numPr>
        <w:rPr>
          <w:lang w:val="de-DE"/>
        </w:rPr>
      </w:pPr>
      <w:proofErr w:type="spellStart"/>
      <w:r>
        <w:rPr>
          <w:lang w:val="de-DE"/>
        </w:rPr>
        <w:t>Social</w:t>
      </w:r>
      <w:proofErr w:type="spellEnd"/>
      <w:r>
        <w:rPr>
          <w:lang w:val="de-DE"/>
        </w:rPr>
        <w:t xml:space="preserve"> Media, </w:t>
      </w:r>
      <w:proofErr w:type="spellStart"/>
      <w:r>
        <w:rPr>
          <w:lang w:val="de-DE"/>
        </w:rPr>
        <w:t>opgroeien</w:t>
      </w:r>
      <w:proofErr w:type="spellEnd"/>
      <w:r>
        <w:rPr>
          <w:lang w:val="de-DE"/>
        </w:rPr>
        <w:t xml:space="preserve"> </w:t>
      </w:r>
      <w:proofErr w:type="spellStart"/>
      <w:r>
        <w:rPr>
          <w:lang w:val="de-DE"/>
        </w:rPr>
        <w:t>zonder</w:t>
      </w:r>
      <w:proofErr w:type="spellEnd"/>
      <w:r>
        <w:rPr>
          <w:lang w:val="de-DE"/>
        </w:rPr>
        <w:t xml:space="preserve"> </w:t>
      </w:r>
      <w:proofErr w:type="spellStart"/>
      <w:r>
        <w:rPr>
          <w:lang w:val="de-DE"/>
        </w:rPr>
        <w:t>privacy</w:t>
      </w:r>
      <w:proofErr w:type="spellEnd"/>
    </w:p>
    <w:p w:rsidR="00D705C2" w:rsidRDefault="00D705C2" w:rsidP="00D705C2">
      <w:pPr>
        <w:pStyle w:val="Kop3"/>
        <w:rPr>
          <w:lang w:val="de-DE"/>
        </w:rPr>
      </w:pPr>
      <w:proofErr w:type="spellStart"/>
      <w:r>
        <w:rPr>
          <w:lang w:val="de-DE"/>
        </w:rPr>
        <w:t>Wereldtrends</w:t>
      </w:r>
      <w:proofErr w:type="spellEnd"/>
      <w:r>
        <w:rPr>
          <w:lang w:val="de-DE"/>
        </w:rPr>
        <w:t xml:space="preserve"> </w:t>
      </w:r>
      <w:proofErr w:type="spellStart"/>
      <w:r>
        <w:rPr>
          <w:lang w:val="de-DE"/>
        </w:rPr>
        <w:t>voor</w:t>
      </w:r>
      <w:proofErr w:type="spellEnd"/>
      <w:r>
        <w:rPr>
          <w:lang w:val="de-DE"/>
        </w:rPr>
        <w:t xml:space="preserve"> </w:t>
      </w:r>
      <w:proofErr w:type="spellStart"/>
      <w:r>
        <w:rPr>
          <w:lang w:val="de-DE"/>
        </w:rPr>
        <w:t>generatie</w:t>
      </w:r>
      <w:proofErr w:type="spellEnd"/>
      <w:r>
        <w:rPr>
          <w:lang w:val="de-DE"/>
        </w:rPr>
        <w:t xml:space="preserve"> Z</w:t>
      </w:r>
    </w:p>
    <w:p w:rsidR="00D705C2" w:rsidRDefault="00D705C2" w:rsidP="00D705C2">
      <w:pPr>
        <w:pStyle w:val="Kop5"/>
        <w:rPr>
          <w:lang w:val="de-DE"/>
        </w:rPr>
      </w:pPr>
      <w:r>
        <w:rPr>
          <w:lang w:val="de-DE"/>
        </w:rPr>
        <w:t xml:space="preserve">Andere </w:t>
      </w:r>
      <w:proofErr w:type="spellStart"/>
      <w:r>
        <w:rPr>
          <w:lang w:val="de-DE"/>
        </w:rPr>
        <w:t>Westerse</w:t>
      </w:r>
      <w:proofErr w:type="spellEnd"/>
      <w:r>
        <w:rPr>
          <w:lang w:val="de-DE"/>
        </w:rPr>
        <w:t xml:space="preserve"> </w:t>
      </w:r>
      <w:proofErr w:type="spellStart"/>
      <w:r>
        <w:rPr>
          <w:lang w:val="de-DE"/>
        </w:rPr>
        <w:t>Wereld</w:t>
      </w:r>
      <w:proofErr w:type="spellEnd"/>
    </w:p>
    <w:p w:rsidR="00D705C2" w:rsidRDefault="00D705C2" w:rsidP="00D705C2">
      <w:pPr>
        <w:pStyle w:val="Lijstalinea"/>
        <w:numPr>
          <w:ilvl w:val="0"/>
          <w:numId w:val="9"/>
        </w:numPr>
        <w:rPr>
          <w:lang w:val="de-DE"/>
        </w:rPr>
      </w:pPr>
      <w:proofErr w:type="spellStart"/>
      <w:r>
        <w:rPr>
          <w:lang w:val="de-DE"/>
        </w:rPr>
        <w:t>Vergrijzing</w:t>
      </w:r>
      <w:proofErr w:type="spellEnd"/>
    </w:p>
    <w:p w:rsidR="00D705C2" w:rsidRDefault="00D705C2" w:rsidP="00D705C2">
      <w:pPr>
        <w:pStyle w:val="Lijstalinea"/>
        <w:numPr>
          <w:ilvl w:val="0"/>
          <w:numId w:val="9"/>
        </w:numPr>
        <w:rPr>
          <w:lang w:val="de-DE"/>
        </w:rPr>
      </w:pPr>
      <w:proofErr w:type="spellStart"/>
      <w:r>
        <w:rPr>
          <w:lang w:val="de-DE"/>
        </w:rPr>
        <w:t>Vergroening</w:t>
      </w:r>
      <w:proofErr w:type="spellEnd"/>
    </w:p>
    <w:p w:rsidR="00D705C2" w:rsidRDefault="00D705C2" w:rsidP="00D705C2">
      <w:pPr>
        <w:pStyle w:val="Lijstalinea"/>
        <w:numPr>
          <w:ilvl w:val="0"/>
          <w:numId w:val="9"/>
        </w:numPr>
        <w:rPr>
          <w:lang w:val="de-DE"/>
        </w:rPr>
      </w:pPr>
      <w:r>
        <w:rPr>
          <w:lang w:val="de-DE"/>
        </w:rPr>
        <w:t xml:space="preserve">Meer </w:t>
      </w:r>
      <w:proofErr w:type="spellStart"/>
      <w:r>
        <w:rPr>
          <w:lang w:val="de-DE"/>
        </w:rPr>
        <w:t>diversiteit</w:t>
      </w:r>
      <w:proofErr w:type="spellEnd"/>
    </w:p>
    <w:p w:rsidR="00D705C2" w:rsidRDefault="00D705C2" w:rsidP="00D705C2">
      <w:pPr>
        <w:pStyle w:val="Lijstalinea"/>
        <w:numPr>
          <w:ilvl w:val="0"/>
          <w:numId w:val="9"/>
        </w:numPr>
        <w:rPr>
          <w:lang w:val="de-DE"/>
        </w:rPr>
      </w:pPr>
      <w:proofErr w:type="spellStart"/>
      <w:r>
        <w:rPr>
          <w:lang w:val="de-DE"/>
        </w:rPr>
        <w:t>Verstedelijking</w:t>
      </w:r>
      <w:proofErr w:type="spellEnd"/>
    </w:p>
    <w:p w:rsidR="00D705C2" w:rsidRDefault="00D705C2" w:rsidP="00D705C2">
      <w:pPr>
        <w:pStyle w:val="Kop5"/>
        <w:rPr>
          <w:lang w:val="de-DE"/>
        </w:rPr>
      </w:pPr>
      <w:proofErr w:type="spellStart"/>
      <w:r>
        <w:rPr>
          <w:lang w:val="de-DE"/>
        </w:rPr>
        <w:t>Globalisering</w:t>
      </w:r>
      <w:proofErr w:type="spellEnd"/>
    </w:p>
    <w:p w:rsidR="00D705C2" w:rsidRDefault="00D705C2" w:rsidP="00D705C2">
      <w:pPr>
        <w:pStyle w:val="Lijstalinea"/>
        <w:numPr>
          <w:ilvl w:val="0"/>
          <w:numId w:val="10"/>
        </w:numPr>
        <w:rPr>
          <w:lang w:val="de-DE"/>
        </w:rPr>
      </w:pPr>
      <w:proofErr w:type="spellStart"/>
      <w:r>
        <w:rPr>
          <w:lang w:val="de-DE"/>
        </w:rPr>
        <w:t>Toenemend</w:t>
      </w:r>
      <w:proofErr w:type="spellEnd"/>
      <w:r>
        <w:rPr>
          <w:lang w:val="de-DE"/>
        </w:rPr>
        <w:t xml:space="preserve"> </w:t>
      </w:r>
      <w:proofErr w:type="spellStart"/>
      <w:r>
        <w:rPr>
          <w:lang w:val="de-DE"/>
        </w:rPr>
        <w:t>religieus</w:t>
      </w:r>
      <w:proofErr w:type="spellEnd"/>
      <w:r>
        <w:rPr>
          <w:lang w:val="de-DE"/>
        </w:rPr>
        <w:t xml:space="preserve"> </w:t>
      </w:r>
      <w:proofErr w:type="spellStart"/>
      <w:r>
        <w:rPr>
          <w:lang w:val="de-DE"/>
        </w:rPr>
        <w:t>fundamentalisme</w:t>
      </w:r>
      <w:proofErr w:type="spellEnd"/>
    </w:p>
    <w:p w:rsidR="00D705C2" w:rsidRPr="00D705C2" w:rsidRDefault="00D705C2" w:rsidP="00D705C2">
      <w:pPr>
        <w:pStyle w:val="Lijstalinea"/>
        <w:numPr>
          <w:ilvl w:val="0"/>
          <w:numId w:val="10"/>
        </w:numPr>
      </w:pPr>
      <w:proofErr w:type="spellStart"/>
      <w:r w:rsidRPr="00D705C2">
        <w:t>Econ</w:t>
      </w:r>
      <w:proofErr w:type="spellEnd"/>
      <w:r w:rsidRPr="00D705C2">
        <w:t>. groei op wereldvlak (niet in Westen)</w:t>
      </w:r>
    </w:p>
    <w:p w:rsidR="00D705C2" w:rsidRDefault="00D705C2" w:rsidP="00D705C2">
      <w:pPr>
        <w:pStyle w:val="Lijstalinea"/>
        <w:numPr>
          <w:ilvl w:val="0"/>
          <w:numId w:val="10"/>
        </w:numPr>
      </w:pPr>
      <w:r>
        <w:t>Toenemend nationalisme</w:t>
      </w:r>
    </w:p>
    <w:p w:rsidR="00D705C2" w:rsidRDefault="00D705C2" w:rsidP="00D705C2">
      <w:pPr>
        <w:pStyle w:val="Lijstalinea"/>
        <w:numPr>
          <w:ilvl w:val="0"/>
          <w:numId w:val="10"/>
        </w:numPr>
      </w:pPr>
      <w:proofErr w:type="spellStart"/>
      <w:r>
        <w:t>Multiculturaliteit</w:t>
      </w:r>
      <w:proofErr w:type="spellEnd"/>
    </w:p>
    <w:p w:rsidR="00D705C2" w:rsidRDefault="00D705C2" w:rsidP="00D705C2">
      <w:pPr>
        <w:pStyle w:val="Lijstalinea"/>
        <w:numPr>
          <w:ilvl w:val="0"/>
          <w:numId w:val="10"/>
        </w:numPr>
      </w:pPr>
      <w:r>
        <w:t>Macht van VS en EU neemt af</w:t>
      </w:r>
    </w:p>
    <w:p w:rsidR="00D705C2" w:rsidRDefault="00D705C2" w:rsidP="00D705C2">
      <w:pPr>
        <w:pStyle w:val="Lijstalinea"/>
        <w:numPr>
          <w:ilvl w:val="0"/>
          <w:numId w:val="10"/>
        </w:numPr>
      </w:pPr>
      <w:r>
        <w:t>Uitputting natuurlijke bronnen</w:t>
      </w:r>
    </w:p>
    <w:p w:rsidR="00D65A80" w:rsidRDefault="00D65A80" w:rsidP="00D65A80">
      <w:pPr>
        <w:pStyle w:val="Kop1"/>
      </w:pPr>
      <w:r>
        <w:t>België</w:t>
      </w:r>
    </w:p>
    <w:p w:rsidR="00D65A80" w:rsidRDefault="00D65A80" w:rsidP="00D65A80">
      <w:pPr>
        <w:pStyle w:val="Kop2"/>
      </w:pPr>
      <w:r>
        <w:t>Politiek</w:t>
      </w:r>
    </w:p>
    <w:p w:rsidR="00D65A80" w:rsidRDefault="00D65A80" w:rsidP="00D65A80">
      <w:pPr>
        <w:pStyle w:val="Lijstalinea"/>
        <w:numPr>
          <w:ilvl w:val="0"/>
          <w:numId w:val="11"/>
        </w:numPr>
      </w:pPr>
      <w:r w:rsidRPr="00D65A80">
        <w:rPr>
          <w:b/>
        </w:rPr>
        <w:t>6 december 2011:</w:t>
      </w:r>
      <w:r>
        <w:t xml:space="preserve"> Regering gevormd (met mes op keel door Standard &amp; </w:t>
      </w:r>
      <w:proofErr w:type="spellStart"/>
      <w:r>
        <w:t>Poor’s</w:t>
      </w:r>
      <w:proofErr w:type="spellEnd"/>
      <w:r>
        <w:t>) ‘Sinterklaasregering’, ‘Vlinderakkoord’</w:t>
      </w:r>
    </w:p>
    <w:p w:rsidR="00D65A80" w:rsidRPr="00D65A80" w:rsidRDefault="00D65A80" w:rsidP="00D65A80">
      <w:pPr>
        <w:pStyle w:val="Lijstalinea"/>
        <w:numPr>
          <w:ilvl w:val="0"/>
          <w:numId w:val="11"/>
        </w:numPr>
      </w:pPr>
      <w:r>
        <w:rPr>
          <w:b/>
        </w:rPr>
        <w:t xml:space="preserve">Akkoord BHV (Vlinderakkoord): </w:t>
      </w:r>
    </w:p>
    <w:p w:rsidR="00D65A80" w:rsidRDefault="00D65A80" w:rsidP="00D65A80">
      <w:pPr>
        <w:pStyle w:val="Lijstalinea"/>
        <w:numPr>
          <w:ilvl w:val="0"/>
          <w:numId w:val="12"/>
        </w:numPr>
      </w:pPr>
      <w:r>
        <w:t>Kieskring BHV gesplitst</w:t>
      </w:r>
    </w:p>
    <w:p w:rsidR="00D65A80" w:rsidRDefault="00D65A80" w:rsidP="00D65A80">
      <w:pPr>
        <w:pStyle w:val="Lijstalinea"/>
        <w:numPr>
          <w:ilvl w:val="0"/>
          <w:numId w:val="12"/>
        </w:numPr>
      </w:pPr>
      <w:r>
        <w:t>Gerechtelijk arrondissement BHV gesplitst</w:t>
      </w:r>
    </w:p>
    <w:p w:rsidR="00D65A80" w:rsidRDefault="00D65A80" w:rsidP="00D65A80">
      <w:pPr>
        <w:pStyle w:val="Lijstalinea"/>
        <w:numPr>
          <w:ilvl w:val="0"/>
          <w:numId w:val="12"/>
        </w:numPr>
      </w:pPr>
      <w:r>
        <w:t>Wie in Vlaanderen woont kan niet op Brusselse politici stemmen</w:t>
      </w:r>
    </w:p>
    <w:p w:rsidR="00D65A80" w:rsidRDefault="00D65A80" w:rsidP="00D65A80">
      <w:pPr>
        <w:pStyle w:val="Lijstalinea"/>
        <w:numPr>
          <w:ilvl w:val="0"/>
          <w:numId w:val="12"/>
        </w:numPr>
      </w:pPr>
      <w:r>
        <w:t xml:space="preserve">Inwoners </w:t>
      </w:r>
      <w:proofErr w:type="spellStart"/>
      <w:r>
        <w:t>vd</w:t>
      </w:r>
      <w:proofErr w:type="spellEnd"/>
      <w:r>
        <w:t xml:space="preserve"> 6 </w:t>
      </w:r>
      <w:proofErr w:type="spellStart"/>
      <w:r>
        <w:t>faciliteitsgemeenten</w:t>
      </w:r>
      <w:proofErr w:type="spellEnd"/>
      <w:r>
        <w:t xml:space="preserve"> mogen kiezen of ze stemmen in Vlaams of Brussels gewest</w:t>
      </w:r>
    </w:p>
    <w:p w:rsidR="00FB21F3" w:rsidRDefault="00FB21F3" w:rsidP="00FB21F3">
      <w:pPr>
        <w:pStyle w:val="Lijstalinea"/>
        <w:numPr>
          <w:ilvl w:val="0"/>
          <w:numId w:val="13"/>
        </w:numPr>
      </w:pPr>
      <w:r>
        <w:rPr>
          <w:b/>
        </w:rPr>
        <w:t xml:space="preserve">BESPARINGEN!! </w:t>
      </w:r>
      <w:r>
        <w:t xml:space="preserve">(16 miljard tegen 2014 = 4% </w:t>
      </w:r>
      <w:proofErr w:type="spellStart"/>
      <w:r>
        <w:t>bbp</w:t>
      </w:r>
      <w:proofErr w:type="spellEnd"/>
      <w:r>
        <w:t>)</w:t>
      </w:r>
    </w:p>
    <w:p w:rsidR="00FB21F3" w:rsidRDefault="00FB21F3" w:rsidP="00FB21F3">
      <w:pPr>
        <w:pStyle w:val="Lijstalinea"/>
        <w:numPr>
          <w:ilvl w:val="0"/>
          <w:numId w:val="13"/>
        </w:numPr>
      </w:pPr>
      <w:r>
        <w:rPr>
          <w:b/>
        </w:rPr>
        <w:t>In de regering:</w:t>
      </w:r>
    </w:p>
    <w:p w:rsidR="00FB21F3" w:rsidRDefault="00FB21F3" w:rsidP="00FB21F3">
      <w:pPr>
        <w:pStyle w:val="Lijstalinea"/>
        <w:numPr>
          <w:ilvl w:val="0"/>
          <w:numId w:val="14"/>
        </w:numPr>
      </w:pPr>
      <w:r>
        <w:t>PS</w:t>
      </w:r>
    </w:p>
    <w:p w:rsidR="00FB21F3" w:rsidRDefault="0029444F" w:rsidP="00FB21F3">
      <w:pPr>
        <w:pStyle w:val="Lijstalinea"/>
        <w:numPr>
          <w:ilvl w:val="0"/>
          <w:numId w:val="14"/>
        </w:numPr>
      </w:pPr>
      <w:r>
        <w:rPr>
          <w:noProof/>
          <w:lang w:eastAsia="nl-BE"/>
        </w:rPr>
        <w:drawing>
          <wp:anchor distT="0" distB="0" distL="114300" distR="114300" simplePos="0" relativeHeight="251661312" behindDoc="0" locked="0" layoutInCell="1" allowOverlap="1">
            <wp:simplePos x="0" y="0"/>
            <wp:positionH relativeFrom="column">
              <wp:posOffset>3615055</wp:posOffset>
            </wp:positionH>
            <wp:positionV relativeFrom="paragraph">
              <wp:posOffset>10160</wp:posOffset>
            </wp:positionV>
            <wp:extent cx="1457325" cy="1085850"/>
            <wp:effectExtent l="38100" t="0" r="28575" b="323850"/>
            <wp:wrapSquare wrapText="bothSides"/>
            <wp:docPr id="10" name="Afbeelding 10" descr="http://2.bp.blogspot.com/-5g8wfr8-qeM/Tt3uQ38-8EI/AAAAAAAAAao/vYGUSgckzzU/s1600/di+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5g8wfr8-qeM/Tt3uQ38-8EI/AAAAAAAAAao/vYGUSgckzzU/s1600/di+rupo.jpg"/>
                    <pic:cNvPicPr>
                      <a:picLocks noChangeAspect="1" noChangeArrowheads="1"/>
                    </pic:cNvPicPr>
                  </pic:nvPicPr>
                  <pic:blipFill>
                    <a:blip r:embed="rId8" cstate="print"/>
                    <a:srcRect/>
                    <a:stretch>
                      <a:fillRect/>
                    </a:stretch>
                  </pic:blipFill>
                  <pic:spPr bwMode="auto">
                    <a:xfrm>
                      <a:off x="0" y="0"/>
                      <a:ext cx="1457325" cy="1085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B21F3">
        <w:t>CD&amp;V</w:t>
      </w:r>
    </w:p>
    <w:p w:rsidR="00FB21F3" w:rsidRDefault="00FB21F3" w:rsidP="00FB21F3">
      <w:pPr>
        <w:pStyle w:val="Lijstalinea"/>
        <w:numPr>
          <w:ilvl w:val="0"/>
          <w:numId w:val="14"/>
        </w:numPr>
      </w:pPr>
      <w:r>
        <w:t>MR</w:t>
      </w:r>
    </w:p>
    <w:p w:rsidR="00FB21F3" w:rsidRDefault="00FB21F3" w:rsidP="00FB21F3">
      <w:pPr>
        <w:pStyle w:val="Lijstalinea"/>
        <w:numPr>
          <w:ilvl w:val="0"/>
          <w:numId w:val="14"/>
        </w:numPr>
      </w:pPr>
      <w:proofErr w:type="spellStart"/>
      <w:r>
        <w:t>Sp.a</w:t>
      </w:r>
      <w:proofErr w:type="spellEnd"/>
    </w:p>
    <w:p w:rsidR="00FB21F3" w:rsidRDefault="00FB21F3" w:rsidP="00FB21F3">
      <w:pPr>
        <w:pStyle w:val="Lijstalinea"/>
        <w:numPr>
          <w:ilvl w:val="0"/>
          <w:numId w:val="14"/>
        </w:numPr>
      </w:pPr>
      <w:r>
        <w:t>Open VLD</w:t>
      </w:r>
    </w:p>
    <w:p w:rsidR="00FB21F3" w:rsidRDefault="00FB21F3" w:rsidP="00FB21F3">
      <w:pPr>
        <w:pStyle w:val="Lijstalinea"/>
        <w:numPr>
          <w:ilvl w:val="0"/>
          <w:numId w:val="14"/>
        </w:numPr>
      </w:pPr>
      <w:r>
        <w:t>CDH</w:t>
      </w:r>
    </w:p>
    <w:p w:rsidR="00FB21F3" w:rsidRDefault="00FB21F3" w:rsidP="00FB21F3">
      <w:pPr>
        <w:pStyle w:val="Lijstalinea"/>
        <w:numPr>
          <w:ilvl w:val="0"/>
          <w:numId w:val="14"/>
        </w:numPr>
      </w:pPr>
      <w:r>
        <w:t>Geen Vlaamse meerderheid</w:t>
      </w:r>
    </w:p>
    <w:p w:rsidR="00FB21F3" w:rsidRDefault="00FB21F3" w:rsidP="00FB21F3">
      <w:pPr>
        <w:pStyle w:val="Lijstalinea"/>
        <w:ind w:left="1440"/>
      </w:pPr>
    </w:p>
    <w:p w:rsidR="00FB21F3" w:rsidRPr="00FB21F3" w:rsidRDefault="0029444F" w:rsidP="00FB21F3">
      <w:pPr>
        <w:pStyle w:val="Lijstalinea"/>
        <w:numPr>
          <w:ilvl w:val="0"/>
          <w:numId w:val="15"/>
        </w:numPr>
      </w:pPr>
      <w:r>
        <w:rPr>
          <w:b/>
          <w:noProof/>
          <w:lang w:eastAsia="nl-BE"/>
        </w:rPr>
        <w:lastRenderedPageBreak/>
        <w:drawing>
          <wp:anchor distT="0" distB="0" distL="114300" distR="114300" simplePos="0" relativeHeight="251660288" behindDoc="0" locked="0" layoutInCell="1" allowOverlap="1">
            <wp:simplePos x="0" y="0"/>
            <wp:positionH relativeFrom="column">
              <wp:posOffset>3243580</wp:posOffset>
            </wp:positionH>
            <wp:positionV relativeFrom="paragraph">
              <wp:posOffset>195580</wp:posOffset>
            </wp:positionV>
            <wp:extent cx="1635125" cy="1333500"/>
            <wp:effectExtent l="19050" t="0" r="3175" b="0"/>
            <wp:wrapSquare wrapText="bothSides"/>
            <wp:docPr id="7" name="Afbeelding 7" descr="http://www.wimwauters.be/wp-content/uploads/2010/10/bel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imwauters.be/wp-content/uploads/2010/10/belgie.jpg"/>
                    <pic:cNvPicPr>
                      <a:picLocks noChangeAspect="1" noChangeArrowheads="1"/>
                    </pic:cNvPicPr>
                  </pic:nvPicPr>
                  <pic:blipFill>
                    <a:blip r:embed="rId9" cstate="print"/>
                    <a:srcRect/>
                    <a:stretch>
                      <a:fillRect/>
                    </a:stretch>
                  </pic:blipFill>
                  <pic:spPr bwMode="auto">
                    <a:xfrm>
                      <a:off x="0" y="0"/>
                      <a:ext cx="1635125" cy="1333500"/>
                    </a:xfrm>
                    <a:prstGeom prst="rect">
                      <a:avLst/>
                    </a:prstGeom>
                    <a:noFill/>
                    <a:ln w="9525">
                      <a:noFill/>
                      <a:miter lim="800000"/>
                      <a:headEnd/>
                      <a:tailEnd/>
                    </a:ln>
                  </pic:spPr>
                </pic:pic>
              </a:graphicData>
            </a:graphic>
          </wp:anchor>
        </w:drawing>
      </w:r>
      <w:r w:rsidR="00FB21F3">
        <w:rPr>
          <w:b/>
        </w:rPr>
        <w:t>Partijvoorzitters:</w:t>
      </w:r>
    </w:p>
    <w:p w:rsidR="00FB21F3" w:rsidRDefault="00FB21F3" w:rsidP="00FB21F3">
      <w:pPr>
        <w:pStyle w:val="Lijstalinea"/>
        <w:numPr>
          <w:ilvl w:val="0"/>
          <w:numId w:val="16"/>
        </w:numPr>
      </w:pPr>
      <w:r>
        <w:rPr>
          <w:b/>
        </w:rPr>
        <w:t xml:space="preserve">Groen: </w:t>
      </w:r>
      <w:r>
        <w:t xml:space="preserve">Wouter Van </w:t>
      </w:r>
      <w:proofErr w:type="spellStart"/>
      <w:r>
        <w:t>Besien</w:t>
      </w:r>
      <w:proofErr w:type="spellEnd"/>
    </w:p>
    <w:p w:rsidR="00FB21F3" w:rsidRDefault="00FB21F3" w:rsidP="00FB21F3">
      <w:pPr>
        <w:pStyle w:val="Lijstalinea"/>
        <w:numPr>
          <w:ilvl w:val="0"/>
          <w:numId w:val="16"/>
        </w:numPr>
      </w:pPr>
      <w:proofErr w:type="spellStart"/>
      <w:r>
        <w:rPr>
          <w:b/>
        </w:rPr>
        <w:t>Sp.a</w:t>
      </w:r>
      <w:proofErr w:type="spellEnd"/>
      <w:r>
        <w:rPr>
          <w:b/>
        </w:rPr>
        <w:t xml:space="preserve">: </w:t>
      </w:r>
      <w:r>
        <w:t>Bruno Tobback</w:t>
      </w:r>
    </w:p>
    <w:p w:rsidR="00FB21F3" w:rsidRDefault="00FB21F3" w:rsidP="00FB21F3">
      <w:pPr>
        <w:pStyle w:val="Lijstalinea"/>
        <w:numPr>
          <w:ilvl w:val="0"/>
          <w:numId w:val="16"/>
        </w:numPr>
      </w:pPr>
      <w:r>
        <w:rPr>
          <w:b/>
        </w:rPr>
        <w:t>CDH:</w:t>
      </w:r>
      <w:r>
        <w:t xml:space="preserve"> </w:t>
      </w:r>
      <w:proofErr w:type="spellStart"/>
      <w:r>
        <w:t>Benoît</w:t>
      </w:r>
      <w:proofErr w:type="spellEnd"/>
      <w:r>
        <w:t xml:space="preserve"> </w:t>
      </w:r>
      <w:proofErr w:type="spellStart"/>
      <w:r>
        <w:t>Lutgen</w:t>
      </w:r>
      <w:proofErr w:type="spellEnd"/>
    </w:p>
    <w:p w:rsidR="00FB21F3" w:rsidRDefault="00FB21F3" w:rsidP="00FB21F3">
      <w:pPr>
        <w:pStyle w:val="Lijstalinea"/>
        <w:numPr>
          <w:ilvl w:val="0"/>
          <w:numId w:val="16"/>
        </w:numPr>
      </w:pPr>
      <w:r>
        <w:rPr>
          <w:b/>
        </w:rPr>
        <w:t>MR:</w:t>
      </w:r>
      <w:r>
        <w:t xml:space="preserve"> Charles Michel</w:t>
      </w:r>
    </w:p>
    <w:p w:rsidR="00FB21F3" w:rsidRDefault="00FB21F3" w:rsidP="00FB21F3">
      <w:pPr>
        <w:pStyle w:val="Lijstalinea"/>
        <w:numPr>
          <w:ilvl w:val="0"/>
          <w:numId w:val="16"/>
        </w:numPr>
      </w:pPr>
      <w:r>
        <w:rPr>
          <w:b/>
        </w:rPr>
        <w:t>Vlaams Belang:</w:t>
      </w:r>
      <w:r>
        <w:t xml:space="preserve"> Bruno Valkeniers</w:t>
      </w:r>
    </w:p>
    <w:p w:rsidR="00FB21F3" w:rsidRDefault="00FB21F3" w:rsidP="00FB21F3">
      <w:pPr>
        <w:pStyle w:val="Lijstalinea"/>
        <w:numPr>
          <w:ilvl w:val="0"/>
          <w:numId w:val="16"/>
        </w:numPr>
      </w:pPr>
      <w:r>
        <w:rPr>
          <w:b/>
        </w:rPr>
        <w:t>PS:</w:t>
      </w:r>
      <w:r>
        <w:t xml:space="preserve"> </w:t>
      </w:r>
      <w:proofErr w:type="spellStart"/>
      <w:r>
        <w:t>Thierry</w:t>
      </w:r>
      <w:proofErr w:type="spellEnd"/>
      <w:r>
        <w:t xml:space="preserve"> Giet</w:t>
      </w:r>
    </w:p>
    <w:p w:rsidR="00FB21F3" w:rsidRDefault="00FB21F3" w:rsidP="00FB21F3">
      <w:pPr>
        <w:pStyle w:val="Lijstalinea"/>
        <w:numPr>
          <w:ilvl w:val="0"/>
          <w:numId w:val="16"/>
        </w:numPr>
      </w:pPr>
      <w:proofErr w:type="spellStart"/>
      <w:r>
        <w:rPr>
          <w:b/>
        </w:rPr>
        <w:t>Ecolo</w:t>
      </w:r>
      <w:proofErr w:type="spellEnd"/>
      <w:r>
        <w:rPr>
          <w:b/>
        </w:rPr>
        <w:t>:</w:t>
      </w:r>
      <w:r>
        <w:t xml:space="preserve"> </w:t>
      </w:r>
      <w:proofErr w:type="spellStart"/>
      <w:r>
        <w:t>Deleuze</w:t>
      </w:r>
      <w:proofErr w:type="spellEnd"/>
      <w:r>
        <w:t xml:space="preserve"> &amp; </w:t>
      </w:r>
      <w:proofErr w:type="spellStart"/>
      <w:r>
        <w:t>Hoyos</w:t>
      </w:r>
      <w:proofErr w:type="spellEnd"/>
    </w:p>
    <w:p w:rsidR="00FB21F3" w:rsidRDefault="00FB21F3" w:rsidP="00FB21F3">
      <w:pPr>
        <w:pStyle w:val="Lijstalinea"/>
        <w:numPr>
          <w:ilvl w:val="0"/>
          <w:numId w:val="16"/>
        </w:numPr>
      </w:pPr>
      <w:r>
        <w:rPr>
          <w:b/>
        </w:rPr>
        <w:t>FDF:</w:t>
      </w:r>
      <w:r>
        <w:t xml:space="preserve"> </w:t>
      </w:r>
      <w:proofErr w:type="spellStart"/>
      <w:r>
        <w:t>Maingain</w:t>
      </w:r>
      <w:proofErr w:type="spellEnd"/>
    </w:p>
    <w:p w:rsidR="00E1742D" w:rsidRDefault="00E1742D" w:rsidP="00E1742D">
      <w:pPr>
        <w:pStyle w:val="Lijstalinea"/>
        <w:ind w:left="1080"/>
      </w:pPr>
    </w:p>
    <w:p w:rsidR="00FB21F3" w:rsidRPr="00FB21F3" w:rsidRDefault="00FB21F3" w:rsidP="00FB21F3">
      <w:pPr>
        <w:pStyle w:val="Lijstalinea"/>
        <w:numPr>
          <w:ilvl w:val="0"/>
          <w:numId w:val="15"/>
        </w:numPr>
      </w:pPr>
      <w:r>
        <w:rPr>
          <w:b/>
        </w:rPr>
        <w:t>Tweede luik BHV:</w:t>
      </w:r>
    </w:p>
    <w:p w:rsidR="00FB21F3" w:rsidRDefault="00FB21F3" w:rsidP="00FB21F3">
      <w:pPr>
        <w:pStyle w:val="Lijstalinea"/>
        <w:numPr>
          <w:ilvl w:val="0"/>
          <w:numId w:val="17"/>
        </w:numPr>
      </w:pPr>
      <w:r>
        <w:t>Gouverneur Brussel afgeschaft</w:t>
      </w:r>
    </w:p>
    <w:p w:rsidR="00FB21F3" w:rsidRDefault="00FB21F3" w:rsidP="00FB21F3">
      <w:pPr>
        <w:pStyle w:val="Lijstalinea"/>
        <w:numPr>
          <w:ilvl w:val="0"/>
          <w:numId w:val="17"/>
        </w:numPr>
      </w:pPr>
      <w:r>
        <w:t>Straatvegers werken nu voor gemeente, afvalophalers voor het gewest</w:t>
      </w:r>
    </w:p>
    <w:p w:rsidR="00FB21F3" w:rsidRDefault="00FB21F3" w:rsidP="00FB21F3">
      <w:pPr>
        <w:pStyle w:val="Lijstalinea"/>
        <w:numPr>
          <w:ilvl w:val="0"/>
          <w:numId w:val="17"/>
        </w:numPr>
      </w:pPr>
      <w:r>
        <w:t>Politiekorpsen moeten meer samenwerken</w:t>
      </w:r>
    </w:p>
    <w:p w:rsidR="00FB21F3" w:rsidRPr="00E1742D" w:rsidRDefault="00FB21F3" w:rsidP="00FB21F3">
      <w:pPr>
        <w:pStyle w:val="Lijstalinea"/>
        <w:numPr>
          <w:ilvl w:val="0"/>
          <w:numId w:val="17"/>
        </w:numPr>
      </w:pPr>
      <w:r>
        <w:rPr>
          <w:b/>
        </w:rPr>
        <w:t>Meer bevoegdheden voor de gewesten!</w:t>
      </w:r>
    </w:p>
    <w:p w:rsidR="00E1742D" w:rsidRDefault="00E1742D" w:rsidP="00E1742D">
      <w:pPr>
        <w:pStyle w:val="Kop1"/>
      </w:pPr>
      <w:r>
        <w:t>Europa</w:t>
      </w:r>
    </w:p>
    <w:p w:rsidR="00E1742D" w:rsidRDefault="00E1742D" w:rsidP="00E1742D">
      <w:pPr>
        <w:pStyle w:val="Lijstalinea"/>
        <w:numPr>
          <w:ilvl w:val="0"/>
          <w:numId w:val="18"/>
        </w:numPr>
      </w:pPr>
      <w:r>
        <w:t>Na kredietcrisis, schuldencrisis!</w:t>
      </w:r>
    </w:p>
    <w:p w:rsidR="00E1742D" w:rsidRDefault="00E1742D" w:rsidP="00E1742D">
      <w:pPr>
        <w:pStyle w:val="Lijstalinea"/>
        <w:numPr>
          <w:ilvl w:val="0"/>
          <w:numId w:val="18"/>
        </w:numPr>
      </w:pPr>
      <w:r>
        <w:t>Belangrijker dan wat er in de wetstraat gebeurt 100 meter verder!</w:t>
      </w:r>
    </w:p>
    <w:p w:rsidR="00E1742D" w:rsidRDefault="00E1742D" w:rsidP="00E1742D">
      <w:pPr>
        <w:pStyle w:val="Kop2"/>
      </w:pPr>
      <w:r>
        <w:t>Crisis!</w:t>
      </w:r>
    </w:p>
    <w:p w:rsidR="00E1742D" w:rsidRDefault="0029444F" w:rsidP="00E1742D">
      <w:pPr>
        <w:pStyle w:val="Lijstalinea"/>
        <w:numPr>
          <w:ilvl w:val="0"/>
          <w:numId w:val="19"/>
        </w:numPr>
      </w:pPr>
      <w:r>
        <w:rPr>
          <w:noProof/>
          <w:lang w:eastAsia="nl-BE"/>
        </w:rPr>
        <w:drawing>
          <wp:anchor distT="0" distB="0" distL="114300" distR="114300" simplePos="0" relativeHeight="251659264" behindDoc="0" locked="0" layoutInCell="1" allowOverlap="1">
            <wp:simplePos x="0" y="0"/>
            <wp:positionH relativeFrom="column">
              <wp:posOffset>5215255</wp:posOffset>
            </wp:positionH>
            <wp:positionV relativeFrom="paragraph">
              <wp:posOffset>43180</wp:posOffset>
            </wp:positionV>
            <wp:extent cx="1228725" cy="923925"/>
            <wp:effectExtent l="38100" t="0" r="28575" b="276225"/>
            <wp:wrapSquare wrapText="bothSides"/>
            <wp:docPr id="4" name="Afbeelding 4" descr="http://tizianneburgemeester.files.wordpress.com/2012/01/me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izianneburgemeester.files.wordpress.com/2012/01/merkel.jpg"/>
                    <pic:cNvPicPr>
                      <a:picLocks noChangeAspect="1" noChangeArrowheads="1"/>
                    </pic:cNvPicPr>
                  </pic:nvPicPr>
                  <pic:blipFill>
                    <a:blip r:embed="rId10" cstate="print"/>
                    <a:srcRect/>
                    <a:stretch>
                      <a:fillRect/>
                    </a:stretch>
                  </pic:blipFill>
                  <pic:spPr bwMode="auto">
                    <a:xfrm>
                      <a:off x="0" y="0"/>
                      <a:ext cx="1228725" cy="923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1742D">
        <w:t>Euro begon al in 1992 in Maastricht</w:t>
      </w:r>
    </w:p>
    <w:p w:rsidR="00E1742D" w:rsidRDefault="00E1742D" w:rsidP="00E1742D">
      <w:pPr>
        <w:pStyle w:val="Lijstalinea"/>
        <w:numPr>
          <w:ilvl w:val="0"/>
          <w:numId w:val="19"/>
        </w:numPr>
      </w:pPr>
      <w:r>
        <w:t>Crisis werkt zich het sterkst door in Ierland, Spanje, Italië en Griekenland</w:t>
      </w:r>
    </w:p>
    <w:p w:rsidR="00E1742D" w:rsidRDefault="00E1742D" w:rsidP="00E1742D">
      <w:pPr>
        <w:pStyle w:val="Lijstalinea"/>
        <w:numPr>
          <w:ilvl w:val="0"/>
          <w:numId w:val="19"/>
        </w:numPr>
      </w:pPr>
      <w:r>
        <w:t>Andere landen zoals VS of China worden ook nerveus</w:t>
      </w:r>
    </w:p>
    <w:p w:rsidR="00E1742D" w:rsidRPr="00E1742D" w:rsidRDefault="00E1742D" w:rsidP="00E1742D">
      <w:pPr>
        <w:pStyle w:val="Lijstalinea"/>
        <w:numPr>
          <w:ilvl w:val="0"/>
          <w:numId w:val="19"/>
        </w:numPr>
      </w:pPr>
      <w:r>
        <w:rPr>
          <w:b/>
        </w:rPr>
        <w:t>Merkel = baas van Europa</w:t>
      </w:r>
    </w:p>
    <w:p w:rsidR="00E1742D" w:rsidRPr="00E1742D" w:rsidRDefault="00E1742D" w:rsidP="00E1742D">
      <w:pPr>
        <w:pStyle w:val="Lijstalinea"/>
        <w:numPr>
          <w:ilvl w:val="0"/>
          <w:numId w:val="19"/>
        </w:numPr>
      </w:pPr>
      <w:r>
        <w:t>Merkel wil Griekenland niet laten vallen en is tegen euro-obligaties en tegen het opendraaien van de geldkraan van de ECB</w:t>
      </w:r>
    </w:p>
    <w:p w:rsidR="00E1742D" w:rsidRDefault="00E1742D" w:rsidP="00E1742D">
      <w:pPr>
        <w:pStyle w:val="Lijstalinea"/>
        <w:numPr>
          <w:ilvl w:val="0"/>
          <w:numId w:val="19"/>
        </w:numPr>
      </w:pPr>
      <w:r>
        <w:t>De belastingbetaler betaalt!</w:t>
      </w:r>
    </w:p>
    <w:p w:rsidR="00E1742D" w:rsidRDefault="00E1742D" w:rsidP="00E1742D">
      <w:pPr>
        <w:pStyle w:val="Kop3"/>
      </w:pPr>
      <w:r>
        <w:t>Griekenland</w:t>
      </w:r>
    </w:p>
    <w:p w:rsidR="00E1742D" w:rsidRDefault="0029444F" w:rsidP="00E1742D">
      <w:pPr>
        <w:pStyle w:val="Lijstalinea"/>
        <w:numPr>
          <w:ilvl w:val="0"/>
          <w:numId w:val="20"/>
        </w:numPr>
      </w:pPr>
      <w:r>
        <w:rPr>
          <w:noProof/>
          <w:lang w:eastAsia="nl-BE"/>
        </w:rPr>
        <w:drawing>
          <wp:anchor distT="0" distB="0" distL="114300" distR="114300" simplePos="0" relativeHeight="251658240" behindDoc="0" locked="0" layoutInCell="1" allowOverlap="1">
            <wp:simplePos x="0" y="0"/>
            <wp:positionH relativeFrom="column">
              <wp:posOffset>4262755</wp:posOffset>
            </wp:positionH>
            <wp:positionV relativeFrom="paragraph">
              <wp:posOffset>110490</wp:posOffset>
            </wp:positionV>
            <wp:extent cx="1236980" cy="828675"/>
            <wp:effectExtent l="38100" t="0" r="20320" b="257175"/>
            <wp:wrapSquare wrapText="bothSides"/>
            <wp:docPr id="1" name="Afbeelding 1" descr="http://www.jufjo.nl/vlaggrieken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fjo.nl/vlaggriekenland.gif"/>
                    <pic:cNvPicPr>
                      <a:picLocks noChangeAspect="1" noChangeArrowheads="1"/>
                    </pic:cNvPicPr>
                  </pic:nvPicPr>
                  <pic:blipFill>
                    <a:blip r:embed="rId11" cstate="print"/>
                    <a:srcRect/>
                    <a:stretch>
                      <a:fillRect/>
                    </a:stretch>
                  </pic:blipFill>
                  <pic:spPr bwMode="auto">
                    <a:xfrm>
                      <a:off x="0" y="0"/>
                      <a:ext cx="1236980" cy="828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1742D">
        <w:t>Begon als een lokaal probleem</w:t>
      </w:r>
    </w:p>
    <w:p w:rsidR="00E1742D" w:rsidRPr="00E1742D" w:rsidRDefault="00E1742D" w:rsidP="00E1742D">
      <w:pPr>
        <w:pStyle w:val="Lijstalinea"/>
        <w:numPr>
          <w:ilvl w:val="0"/>
          <w:numId w:val="20"/>
        </w:numPr>
        <w:rPr>
          <w:b/>
        </w:rPr>
      </w:pPr>
      <w:r w:rsidRPr="00E1742D">
        <w:rPr>
          <w:b/>
        </w:rPr>
        <w:t>Euro komt in gevaar!</w:t>
      </w:r>
      <w:r w:rsidR="0029444F" w:rsidRPr="0029444F">
        <w:t xml:space="preserve"> </w:t>
      </w:r>
    </w:p>
    <w:p w:rsidR="00E1742D" w:rsidRDefault="00E1742D" w:rsidP="00E1742D">
      <w:pPr>
        <w:pStyle w:val="Lijstalinea"/>
        <w:numPr>
          <w:ilvl w:val="0"/>
          <w:numId w:val="20"/>
        </w:numPr>
      </w:pPr>
      <w:r>
        <w:t>Economie krimpt steeds verder</w:t>
      </w:r>
    </w:p>
    <w:p w:rsidR="00E1742D" w:rsidRDefault="00E1742D" w:rsidP="00E1742D">
      <w:pPr>
        <w:pStyle w:val="Lijstalinea"/>
        <w:numPr>
          <w:ilvl w:val="0"/>
          <w:numId w:val="20"/>
        </w:numPr>
      </w:pPr>
      <w:r>
        <w:t>Bijna onmogelijke besparingen en maatregelen</w:t>
      </w:r>
    </w:p>
    <w:p w:rsidR="00E1742D" w:rsidRDefault="00E1742D" w:rsidP="00E1742D">
      <w:pPr>
        <w:pStyle w:val="Lijstalinea"/>
        <w:numPr>
          <w:ilvl w:val="0"/>
          <w:numId w:val="20"/>
        </w:numPr>
      </w:pPr>
      <w:proofErr w:type="spellStart"/>
      <w:r w:rsidRPr="00E1742D">
        <w:rPr>
          <w:b/>
        </w:rPr>
        <w:t>Grexit</w:t>
      </w:r>
      <w:proofErr w:type="spellEnd"/>
      <w:r>
        <w:t>? (Merkel wil dit niet)</w:t>
      </w:r>
    </w:p>
    <w:p w:rsidR="00E1742D" w:rsidRPr="00E1742D" w:rsidRDefault="00E1742D" w:rsidP="00E1742D">
      <w:pPr>
        <w:pStyle w:val="Lijstalinea"/>
        <w:numPr>
          <w:ilvl w:val="0"/>
          <w:numId w:val="20"/>
        </w:numPr>
        <w:rPr>
          <w:b/>
        </w:rPr>
      </w:pPr>
      <w:r w:rsidRPr="00E1742D">
        <w:rPr>
          <w:b/>
        </w:rPr>
        <w:t>Niet-Griekse banken hebben ook Grieks schuldpapier</w:t>
      </w:r>
    </w:p>
    <w:p w:rsidR="00E1742D" w:rsidRDefault="00E1742D" w:rsidP="00E1742D">
      <w:pPr>
        <w:pStyle w:val="Lijstalinea"/>
        <w:numPr>
          <w:ilvl w:val="0"/>
          <w:numId w:val="20"/>
        </w:numPr>
      </w:pPr>
      <w:r>
        <w:t xml:space="preserve">Op dit moment is er een </w:t>
      </w:r>
      <w:r w:rsidRPr="00E1742D">
        <w:rPr>
          <w:b/>
        </w:rPr>
        <w:t>hervorming in het parlement</w:t>
      </w:r>
      <w:r>
        <w:t xml:space="preserve"> (17 juni verkiezingen)</w:t>
      </w:r>
    </w:p>
    <w:p w:rsidR="00E1742D" w:rsidRDefault="00E1742D" w:rsidP="00E1742D">
      <w:pPr>
        <w:pStyle w:val="Kop3"/>
      </w:pPr>
      <w:r>
        <w:t>Spanje</w:t>
      </w:r>
    </w:p>
    <w:p w:rsidR="00E1742D" w:rsidRPr="00E1742D" w:rsidRDefault="00E1742D" w:rsidP="00E1742D">
      <w:pPr>
        <w:pStyle w:val="Lijstalinea"/>
        <w:numPr>
          <w:ilvl w:val="0"/>
          <w:numId w:val="21"/>
        </w:numPr>
      </w:pPr>
      <w:r>
        <w:rPr>
          <w:b/>
        </w:rPr>
        <w:t>Vastgoedcrisis!</w:t>
      </w:r>
    </w:p>
    <w:p w:rsidR="00E1742D" w:rsidRDefault="00E1742D" w:rsidP="00E1742D">
      <w:pPr>
        <w:pStyle w:val="Lijstalinea"/>
        <w:numPr>
          <w:ilvl w:val="0"/>
          <w:numId w:val="21"/>
        </w:numPr>
      </w:pPr>
      <w:r>
        <w:t>Overcapaciteit aan huizen door lage rentevoeten (dit kwam door invoering euro)</w:t>
      </w:r>
    </w:p>
    <w:p w:rsidR="00E1742D" w:rsidRDefault="00E1742D" w:rsidP="00E1742D">
      <w:pPr>
        <w:pStyle w:val="Lijstalinea"/>
        <w:numPr>
          <w:ilvl w:val="0"/>
          <w:numId w:val="21"/>
        </w:numPr>
      </w:pPr>
      <w:r>
        <w:t>Ravage bij Spaanse Banken (400 miljard aan leningen)</w:t>
      </w:r>
    </w:p>
    <w:p w:rsidR="00E1742D" w:rsidRDefault="00E1742D" w:rsidP="00E1742D">
      <w:pPr>
        <w:pStyle w:val="Lijstalinea"/>
        <w:numPr>
          <w:ilvl w:val="0"/>
          <w:numId w:val="21"/>
        </w:numPr>
      </w:pPr>
      <w:r>
        <w:t>Overheid moet inspringen</w:t>
      </w:r>
    </w:p>
    <w:p w:rsidR="00E1742D" w:rsidRDefault="00E1742D" w:rsidP="00E1742D">
      <w:pPr>
        <w:pStyle w:val="Lijstalinea"/>
        <w:numPr>
          <w:ilvl w:val="0"/>
          <w:numId w:val="21"/>
        </w:numPr>
      </w:pPr>
      <w:r w:rsidRPr="00E1742D">
        <w:rPr>
          <w:b/>
        </w:rPr>
        <w:t>Veel werkloosheid!</w:t>
      </w:r>
      <w:r>
        <w:t xml:space="preserve"> (kregen onlangs 100 miljard van ECB, maar is mislukt)</w:t>
      </w:r>
    </w:p>
    <w:p w:rsidR="00E1742D" w:rsidRDefault="009F48CF" w:rsidP="009F48CF">
      <w:pPr>
        <w:pStyle w:val="Kop3"/>
      </w:pPr>
      <w:r>
        <w:lastRenderedPageBreak/>
        <w:t>Begrotingspact Europa (maart 2012)</w:t>
      </w:r>
    </w:p>
    <w:p w:rsidR="009F48CF" w:rsidRDefault="009F48CF" w:rsidP="009F48CF">
      <w:pPr>
        <w:pStyle w:val="Lijstalinea"/>
        <w:numPr>
          <w:ilvl w:val="0"/>
          <w:numId w:val="22"/>
        </w:numPr>
      </w:pPr>
      <w:r>
        <w:t xml:space="preserve">25 van de 27 Europese landen doen mee buiten </w:t>
      </w:r>
      <w:r w:rsidRPr="009F48CF">
        <w:rPr>
          <w:b/>
        </w:rPr>
        <w:t>Britten en Tsjechen</w:t>
      </w:r>
    </w:p>
    <w:p w:rsidR="009F48CF" w:rsidRDefault="009F48CF" w:rsidP="009F48CF">
      <w:pPr>
        <w:pStyle w:val="Lijstalinea"/>
        <w:numPr>
          <w:ilvl w:val="0"/>
          <w:numId w:val="22"/>
        </w:numPr>
      </w:pPr>
      <w:r w:rsidRPr="009F48CF">
        <w:rPr>
          <w:b/>
        </w:rPr>
        <w:t>Britten</w:t>
      </w:r>
      <w:r>
        <w:t xml:space="preserve"> isoleerden zich al in december 2011 (ramp! Vooral voor eendracht EU)</w:t>
      </w:r>
    </w:p>
    <w:p w:rsidR="009F48CF" w:rsidRDefault="009F48CF" w:rsidP="009F48CF">
      <w:pPr>
        <w:pStyle w:val="Lijstalinea"/>
        <w:numPr>
          <w:ilvl w:val="0"/>
          <w:numId w:val="22"/>
        </w:numPr>
      </w:pPr>
      <w:r>
        <w:t xml:space="preserve">Men luistert naar een </w:t>
      </w:r>
      <w:r>
        <w:rPr>
          <w:b/>
        </w:rPr>
        <w:t>Duits Europa!</w:t>
      </w:r>
    </w:p>
    <w:p w:rsidR="009F48CF" w:rsidRPr="009F48CF" w:rsidRDefault="009F48CF" w:rsidP="009F48CF">
      <w:pPr>
        <w:pStyle w:val="Lijstalinea"/>
        <w:numPr>
          <w:ilvl w:val="0"/>
          <w:numId w:val="22"/>
        </w:numPr>
      </w:pPr>
      <w:r>
        <w:rPr>
          <w:b/>
        </w:rPr>
        <w:t>Kernpunten:</w:t>
      </w:r>
    </w:p>
    <w:p w:rsidR="009F48CF" w:rsidRDefault="009F48CF" w:rsidP="009F48CF">
      <w:pPr>
        <w:pStyle w:val="Lijstalinea"/>
        <w:numPr>
          <w:ilvl w:val="0"/>
          <w:numId w:val="23"/>
        </w:numPr>
      </w:pPr>
      <w:r w:rsidRPr="009F48CF">
        <w:rPr>
          <w:b/>
        </w:rPr>
        <w:t>Begroting</w:t>
      </w:r>
      <w:r>
        <w:t xml:space="preserve"> van een land moet in evenwicht zijn of een overschot hebben</w:t>
      </w:r>
    </w:p>
    <w:p w:rsidR="009F48CF" w:rsidRDefault="009F48CF" w:rsidP="009F48CF">
      <w:pPr>
        <w:pStyle w:val="Lijstalinea"/>
        <w:numPr>
          <w:ilvl w:val="0"/>
          <w:numId w:val="23"/>
        </w:numPr>
      </w:pPr>
      <w:r>
        <w:t xml:space="preserve">Als het </w:t>
      </w:r>
      <w:r w:rsidRPr="009F48CF">
        <w:rPr>
          <w:b/>
        </w:rPr>
        <w:t xml:space="preserve">begrotingstekort </w:t>
      </w:r>
      <w:r>
        <w:t xml:space="preserve">wordt </w:t>
      </w:r>
      <w:r w:rsidRPr="009F48CF">
        <w:rPr>
          <w:b/>
        </w:rPr>
        <w:t xml:space="preserve">overschreden </w:t>
      </w:r>
      <w:r>
        <w:t xml:space="preserve">moet er een automatisch </w:t>
      </w:r>
      <w:r w:rsidRPr="009F48CF">
        <w:rPr>
          <w:b/>
        </w:rPr>
        <w:t>correctiemechanisme</w:t>
      </w:r>
      <w:r>
        <w:t xml:space="preserve"> in werking treden.</w:t>
      </w:r>
    </w:p>
    <w:p w:rsidR="009F48CF" w:rsidRPr="009F48CF" w:rsidRDefault="009F48CF" w:rsidP="009F48CF">
      <w:pPr>
        <w:pStyle w:val="Lijstalinea"/>
        <w:numPr>
          <w:ilvl w:val="0"/>
          <w:numId w:val="23"/>
        </w:numPr>
      </w:pPr>
      <w:r>
        <w:t xml:space="preserve">Wie dat niet doet =&gt; </w:t>
      </w:r>
      <w:r>
        <w:rPr>
          <w:b/>
        </w:rPr>
        <w:t xml:space="preserve">Boete van 0,1% </w:t>
      </w:r>
      <w:proofErr w:type="spellStart"/>
      <w:r>
        <w:rPr>
          <w:b/>
        </w:rPr>
        <w:t>vh</w:t>
      </w:r>
      <w:proofErr w:type="spellEnd"/>
      <w:r>
        <w:rPr>
          <w:b/>
        </w:rPr>
        <w:t xml:space="preserve"> </w:t>
      </w:r>
      <w:proofErr w:type="spellStart"/>
      <w:r>
        <w:rPr>
          <w:b/>
        </w:rPr>
        <w:t>bbp</w:t>
      </w:r>
      <w:proofErr w:type="spellEnd"/>
      <w:r>
        <w:rPr>
          <w:b/>
        </w:rPr>
        <w:t>!</w:t>
      </w:r>
    </w:p>
    <w:p w:rsidR="009F48CF" w:rsidRPr="009F48CF" w:rsidRDefault="009F48CF" w:rsidP="009F48CF">
      <w:pPr>
        <w:pStyle w:val="Lijstalinea"/>
        <w:numPr>
          <w:ilvl w:val="0"/>
          <w:numId w:val="23"/>
        </w:numPr>
      </w:pPr>
      <w:r>
        <w:t xml:space="preserve">Treed in werking op 1 januari 2013, wie dit niet doet komt niet in aanmerking voor een </w:t>
      </w:r>
      <w:r>
        <w:rPr>
          <w:b/>
        </w:rPr>
        <w:t>noodfonds!</w:t>
      </w:r>
    </w:p>
    <w:p w:rsidR="009F48CF" w:rsidRDefault="009F48CF" w:rsidP="009F48CF">
      <w:pPr>
        <w:pStyle w:val="Kop1"/>
      </w:pPr>
      <w:r>
        <w:t>Economie</w:t>
      </w:r>
    </w:p>
    <w:p w:rsidR="009F48CF" w:rsidRDefault="009F48CF" w:rsidP="009F48CF">
      <w:pPr>
        <w:pStyle w:val="Kop2"/>
      </w:pPr>
      <w:r>
        <w:t>Hoe is de (wereldwijde) crisis ontstaan?</w:t>
      </w:r>
    </w:p>
    <w:p w:rsidR="009F48CF" w:rsidRPr="009F48CF" w:rsidRDefault="009F48CF" w:rsidP="009F48CF">
      <w:pPr>
        <w:pStyle w:val="Lijstalinea"/>
        <w:numPr>
          <w:ilvl w:val="0"/>
          <w:numId w:val="24"/>
        </w:numPr>
      </w:pPr>
      <w:r>
        <w:t xml:space="preserve">In de </w:t>
      </w:r>
      <w:r>
        <w:rPr>
          <w:b/>
        </w:rPr>
        <w:t>VS</w:t>
      </w:r>
      <w:r>
        <w:t xml:space="preserve">: </w:t>
      </w:r>
      <w:r>
        <w:rPr>
          <w:b/>
        </w:rPr>
        <w:t>stijgende rente</w:t>
      </w:r>
      <w:r>
        <w:t xml:space="preserve"> en </w:t>
      </w:r>
      <w:r>
        <w:rPr>
          <w:b/>
        </w:rPr>
        <w:t>dalende huizenprijzen</w:t>
      </w:r>
    </w:p>
    <w:p w:rsidR="009F48CF" w:rsidRDefault="009F48CF" w:rsidP="009F48CF">
      <w:pPr>
        <w:pStyle w:val="Lijstalinea"/>
        <w:numPr>
          <w:ilvl w:val="0"/>
          <w:numId w:val="24"/>
        </w:numPr>
      </w:pPr>
      <w:r>
        <w:t>Mensen kochten huizen die ze eigenlijk niet konden betalen</w:t>
      </w:r>
    </w:p>
    <w:p w:rsidR="009F48CF" w:rsidRDefault="009F48CF" w:rsidP="009F48CF">
      <w:pPr>
        <w:pStyle w:val="Lijstalinea"/>
        <w:numPr>
          <w:ilvl w:val="0"/>
          <w:numId w:val="24"/>
        </w:numPr>
      </w:pPr>
      <w:r>
        <w:t>Mensen moesten hun huizen verkopen om schuld af te lossen bij de banken</w:t>
      </w:r>
    </w:p>
    <w:p w:rsidR="009F48CF" w:rsidRPr="009F48CF" w:rsidRDefault="009F48CF" w:rsidP="009F48CF">
      <w:pPr>
        <w:pStyle w:val="Kop2"/>
      </w:pPr>
      <w:r>
        <w:t>Waarom werd dit een probleem voor de rest van de wereld?</w:t>
      </w:r>
    </w:p>
    <w:p w:rsidR="00D705C2" w:rsidRDefault="009F48CF" w:rsidP="009F48CF">
      <w:pPr>
        <w:pStyle w:val="Lijstalinea"/>
        <w:numPr>
          <w:ilvl w:val="0"/>
          <w:numId w:val="25"/>
        </w:numPr>
      </w:pPr>
      <w:r>
        <w:t>Amerikaanse banken konden niet wachten tot de hypotheken werden afbetaald op een langere termijn, 20-30 jaar.</w:t>
      </w:r>
    </w:p>
    <w:p w:rsidR="009F48CF" w:rsidRDefault="00767C76" w:rsidP="009F48CF">
      <w:pPr>
        <w:pStyle w:val="Lijstalinea"/>
        <w:numPr>
          <w:ilvl w:val="0"/>
          <w:numId w:val="25"/>
        </w:numPr>
      </w:pPr>
      <w:r>
        <w:t xml:space="preserve">Ze voerden </w:t>
      </w:r>
      <w:proofErr w:type="spellStart"/>
      <w:r w:rsidRPr="00767C76">
        <w:rPr>
          <w:b/>
        </w:rPr>
        <w:t>subprime-hypotheken</w:t>
      </w:r>
      <w:proofErr w:type="spellEnd"/>
      <w:r>
        <w:rPr>
          <w:b/>
        </w:rPr>
        <w:t xml:space="preserve"> of rommelhypotheken</w:t>
      </w:r>
      <w:r>
        <w:t xml:space="preserve"> in die ervoor moesten zorgen dat ze hun geld sneller terug zouden krijgen. Deze werden dan wereldwijd verkocht. Maar deze hypotheken verminderden snel in waarde en dus moest alles afgekocht worden. De banken konden de leningen niet meer terugbetalen (1</w:t>
      </w:r>
      <w:r w:rsidRPr="00767C76">
        <w:rPr>
          <w:vertAlign w:val="superscript"/>
        </w:rPr>
        <w:t>ste</w:t>
      </w:r>
      <w:r>
        <w:t xml:space="preserve"> bank was </w:t>
      </w:r>
      <w:proofErr w:type="spellStart"/>
      <w:r>
        <w:t>Bear</w:t>
      </w:r>
      <w:proofErr w:type="spellEnd"/>
      <w:r>
        <w:t xml:space="preserve"> </w:t>
      </w:r>
      <w:proofErr w:type="spellStart"/>
      <w:r>
        <w:t>Stearns</w:t>
      </w:r>
      <w:proofErr w:type="spellEnd"/>
      <w:r>
        <w:t>)</w:t>
      </w:r>
    </w:p>
    <w:p w:rsidR="00767C76" w:rsidRDefault="00767C76" w:rsidP="00767C76">
      <w:pPr>
        <w:pStyle w:val="Kop1"/>
      </w:pPr>
      <w:r>
        <w:t>Wereld</w:t>
      </w:r>
    </w:p>
    <w:p w:rsidR="00CA44C8" w:rsidRDefault="00CA44C8" w:rsidP="00CA44C8">
      <w:pPr>
        <w:pStyle w:val="Lijstalinea"/>
        <w:numPr>
          <w:ilvl w:val="0"/>
          <w:numId w:val="28"/>
        </w:numPr>
      </w:pPr>
      <w:r>
        <w:t>Nieuwe leiders in 2012 in China, Rusland, VS en Frankrijk</w:t>
      </w:r>
    </w:p>
    <w:p w:rsidR="00CA44C8" w:rsidRPr="00CA44C8" w:rsidRDefault="00CA44C8" w:rsidP="00CA44C8">
      <w:pPr>
        <w:pStyle w:val="Lijstalinea"/>
        <w:numPr>
          <w:ilvl w:val="0"/>
          <w:numId w:val="28"/>
        </w:numPr>
      </w:pPr>
      <w:r>
        <w:t>Niet goed voor rest van de wereld</w:t>
      </w:r>
    </w:p>
    <w:p w:rsidR="00767C76" w:rsidRDefault="00CA44C8" w:rsidP="00CA44C8">
      <w:pPr>
        <w:pStyle w:val="Kop2"/>
      </w:pPr>
      <w:r>
        <w:t>Arabische Lente</w:t>
      </w:r>
    </w:p>
    <w:p w:rsidR="00CA44C8" w:rsidRDefault="0029444F" w:rsidP="00CA44C8">
      <w:pPr>
        <w:pStyle w:val="Lijstalinea"/>
        <w:numPr>
          <w:ilvl w:val="0"/>
          <w:numId w:val="26"/>
        </w:numPr>
      </w:pPr>
      <w:r>
        <w:rPr>
          <w:noProof/>
          <w:lang w:eastAsia="nl-BE"/>
        </w:rPr>
        <w:drawing>
          <wp:anchor distT="0" distB="0" distL="114300" distR="114300" simplePos="0" relativeHeight="251662336" behindDoc="0" locked="0" layoutInCell="1" allowOverlap="1">
            <wp:simplePos x="0" y="0"/>
            <wp:positionH relativeFrom="column">
              <wp:posOffset>4824730</wp:posOffset>
            </wp:positionH>
            <wp:positionV relativeFrom="paragraph">
              <wp:posOffset>22225</wp:posOffset>
            </wp:positionV>
            <wp:extent cx="952500" cy="1428750"/>
            <wp:effectExtent l="38100" t="0" r="19050" b="419100"/>
            <wp:wrapSquare wrapText="bothSides"/>
            <wp:docPr id="13" name="Afbeelding 13" descr="http://www.rkk.nl/imglib/kn_715068_khadaf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kk.nl/imglib/kn_715068_khadaffi.jpg"/>
                    <pic:cNvPicPr>
                      <a:picLocks noChangeAspect="1" noChangeArrowheads="1"/>
                    </pic:cNvPicPr>
                  </pic:nvPicPr>
                  <pic:blipFill>
                    <a:blip r:embed="rId12" cstate="print"/>
                    <a:srcRect/>
                    <a:stretch>
                      <a:fillRect/>
                    </a:stretch>
                  </pic:blipFill>
                  <pic:spPr bwMode="auto">
                    <a:xfrm>
                      <a:off x="0" y="0"/>
                      <a:ext cx="952500" cy="1428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A44C8">
        <w:t>Tunesië, Egypte, Libië, Syrië</w:t>
      </w:r>
    </w:p>
    <w:p w:rsidR="00CA44C8" w:rsidRDefault="00CA44C8" w:rsidP="00CA44C8">
      <w:pPr>
        <w:pStyle w:val="Lijstalinea"/>
        <w:numPr>
          <w:ilvl w:val="0"/>
          <w:numId w:val="26"/>
        </w:numPr>
      </w:pPr>
      <w:r>
        <w:t>Verkiezingen nu in Egypte</w:t>
      </w:r>
    </w:p>
    <w:p w:rsidR="00CA44C8" w:rsidRDefault="00CA44C8" w:rsidP="00CA44C8">
      <w:pPr>
        <w:pStyle w:val="Lijstalinea"/>
        <w:numPr>
          <w:ilvl w:val="0"/>
          <w:numId w:val="26"/>
        </w:numPr>
      </w:pPr>
      <w:r>
        <w:t xml:space="preserve">Lynch </w:t>
      </w:r>
      <w:proofErr w:type="spellStart"/>
      <w:r>
        <w:t>Kadhaffi</w:t>
      </w:r>
      <w:proofErr w:type="spellEnd"/>
    </w:p>
    <w:p w:rsidR="00CA44C8" w:rsidRDefault="00CA44C8" w:rsidP="00CA44C8">
      <w:pPr>
        <w:pStyle w:val="Lijstalinea"/>
        <w:numPr>
          <w:ilvl w:val="0"/>
          <w:numId w:val="26"/>
        </w:numPr>
      </w:pPr>
      <w:r>
        <w:t>Terechtstelling Moebarak</w:t>
      </w:r>
    </w:p>
    <w:p w:rsidR="00CA44C8" w:rsidRDefault="00CA44C8" w:rsidP="00CA44C8">
      <w:pPr>
        <w:pStyle w:val="Lijstalinea"/>
        <w:numPr>
          <w:ilvl w:val="0"/>
          <w:numId w:val="26"/>
        </w:numPr>
      </w:pPr>
      <w:r>
        <w:t>Oplaaiend geweld in Egypte en Syrië (ook na het succesvolle protest)</w:t>
      </w:r>
    </w:p>
    <w:p w:rsidR="00CA44C8" w:rsidRDefault="00CA44C8" w:rsidP="00CA44C8">
      <w:pPr>
        <w:pStyle w:val="Lijstalinea"/>
        <w:numPr>
          <w:ilvl w:val="0"/>
          <w:numId w:val="26"/>
        </w:numPr>
      </w:pPr>
      <w:r>
        <w:t>In Egypte ontaardde de revolutie in een confrontatie met het leger</w:t>
      </w:r>
    </w:p>
    <w:p w:rsidR="00CA44C8" w:rsidRDefault="00CA44C8" w:rsidP="00CA44C8">
      <w:pPr>
        <w:pStyle w:val="Lijstalinea"/>
        <w:numPr>
          <w:ilvl w:val="0"/>
          <w:numId w:val="26"/>
        </w:numPr>
      </w:pPr>
      <w:r>
        <w:t xml:space="preserve">In Libië werden </w:t>
      </w:r>
      <w:proofErr w:type="spellStart"/>
      <w:r>
        <w:t>Islamisten</w:t>
      </w:r>
      <w:proofErr w:type="spellEnd"/>
      <w:r>
        <w:t xml:space="preserve"> uit regering geweerd</w:t>
      </w:r>
    </w:p>
    <w:p w:rsidR="00CA44C8" w:rsidRDefault="00CA44C8" w:rsidP="00CA44C8">
      <w:pPr>
        <w:pStyle w:val="Lijstalinea"/>
        <w:numPr>
          <w:ilvl w:val="0"/>
          <w:numId w:val="26"/>
        </w:numPr>
      </w:pPr>
      <w:r>
        <w:t>Meer extremisme</w:t>
      </w:r>
    </w:p>
    <w:p w:rsidR="00CA44C8" w:rsidRDefault="00CA44C8" w:rsidP="00CA44C8">
      <w:pPr>
        <w:pStyle w:val="Kop2"/>
      </w:pPr>
      <w:r>
        <w:t>Amerika</w:t>
      </w:r>
    </w:p>
    <w:p w:rsidR="00CA44C8" w:rsidRDefault="00CA44C8" w:rsidP="00CA44C8">
      <w:pPr>
        <w:pStyle w:val="Lijstalinea"/>
        <w:numPr>
          <w:ilvl w:val="0"/>
          <w:numId w:val="27"/>
        </w:numPr>
      </w:pPr>
      <w:r>
        <w:t>Verkiezingen</w:t>
      </w:r>
    </w:p>
    <w:p w:rsidR="00CA44C8" w:rsidRDefault="00CA44C8" w:rsidP="00CA44C8">
      <w:pPr>
        <w:pStyle w:val="Lijstalinea"/>
        <w:numPr>
          <w:ilvl w:val="0"/>
          <w:numId w:val="27"/>
        </w:numPr>
      </w:pPr>
      <w:r>
        <w:t>Amerikanen geraken verdeeld</w:t>
      </w:r>
    </w:p>
    <w:p w:rsidR="00CA44C8" w:rsidRDefault="0029444F" w:rsidP="00CA44C8">
      <w:pPr>
        <w:pStyle w:val="Kop1"/>
      </w:pPr>
      <w:r>
        <w:rPr>
          <w:noProof/>
          <w:lang w:eastAsia="nl-BE"/>
        </w:rPr>
        <w:lastRenderedPageBreak/>
        <w:drawing>
          <wp:anchor distT="0" distB="0" distL="114300" distR="114300" simplePos="0" relativeHeight="251663360" behindDoc="0" locked="0" layoutInCell="1" allowOverlap="1">
            <wp:simplePos x="0" y="0"/>
            <wp:positionH relativeFrom="column">
              <wp:posOffset>4015105</wp:posOffset>
            </wp:positionH>
            <wp:positionV relativeFrom="paragraph">
              <wp:posOffset>176530</wp:posOffset>
            </wp:positionV>
            <wp:extent cx="1190625" cy="809625"/>
            <wp:effectExtent l="190500" t="152400" r="180975" b="142875"/>
            <wp:wrapSquare wrapText="bothSides"/>
            <wp:docPr id="16" name="Afbeelding 16" descr="http://img.vandaag.be/tmp/450/350/r/articles/201206121625-1_fouad-belkacem-blijft-in-de-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vandaag.be/tmp/450/350/r/articles/201206121625-1_fouad-belkacem-blijft-in-de-cel.jpg"/>
                    <pic:cNvPicPr>
                      <a:picLocks noChangeAspect="1" noChangeArrowheads="1"/>
                    </pic:cNvPicPr>
                  </pic:nvPicPr>
                  <pic:blipFill>
                    <a:blip r:embed="rId13" cstate="print"/>
                    <a:srcRect/>
                    <a:stretch>
                      <a:fillRect/>
                    </a:stretch>
                  </pic:blipFill>
                  <pic:spPr bwMode="auto">
                    <a:xfrm>
                      <a:off x="0" y="0"/>
                      <a:ext cx="1190625" cy="809625"/>
                    </a:xfrm>
                    <a:prstGeom prst="rect">
                      <a:avLst/>
                    </a:prstGeom>
                    <a:ln>
                      <a:noFill/>
                    </a:ln>
                    <a:effectLst>
                      <a:outerShdw blurRad="190500" algn="tl" rotWithShape="0">
                        <a:srgbClr val="000000">
                          <a:alpha val="70000"/>
                        </a:srgbClr>
                      </a:outerShdw>
                    </a:effectLst>
                  </pic:spPr>
                </pic:pic>
              </a:graphicData>
            </a:graphic>
          </wp:anchor>
        </w:drawing>
      </w:r>
      <w:r w:rsidR="00CA44C8">
        <w:t>Multiculturele samenleving</w:t>
      </w:r>
    </w:p>
    <w:p w:rsidR="00CA44C8" w:rsidRDefault="00CA44C8" w:rsidP="00CA44C8">
      <w:pPr>
        <w:pStyle w:val="Kop2"/>
      </w:pPr>
      <w:r>
        <w:t>Sharia4Belgium</w:t>
      </w:r>
    </w:p>
    <w:p w:rsidR="00CA44C8" w:rsidRPr="00CA44C8" w:rsidRDefault="00CA44C8" w:rsidP="00CA44C8">
      <w:pPr>
        <w:pStyle w:val="Lijstalinea"/>
        <w:numPr>
          <w:ilvl w:val="0"/>
          <w:numId w:val="29"/>
        </w:numPr>
      </w:pPr>
      <w:r>
        <w:t xml:space="preserve">Woordvoerder = </w:t>
      </w:r>
      <w:proofErr w:type="spellStart"/>
      <w:r>
        <w:rPr>
          <w:b/>
        </w:rPr>
        <w:t>Fouad</w:t>
      </w:r>
      <w:proofErr w:type="spellEnd"/>
      <w:r>
        <w:rPr>
          <w:b/>
        </w:rPr>
        <w:t xml:space="preserve"> </w:t>
      </w:r>
      <w:proofErr w:type="spellStart"/>
      <w:r>
        <w:rPr>
          <w:b/>
        </w:rPr>
        <w:t>Belkacem</w:t>
      </w:r>
      <w:proofErr w:type="spellEnd"/>
    </w:p>
    <w:p w:rsidR="00CA44C8" w:rsidRDefault="00CA44C8" w:rsidP="00CA44C8">
      <w:pPr>
        <w:pStyle w:val="Lijstalinea"/>
        <w:numPr>
          <w:ilvl w:val="0"/>
          <w:numId w:val="29"/>
        </w:numPr>
        <w:rPr>
          <w:b/>
        </w:rPr>
      </w:pPr>
      <w:proofErr w:type="spellStart"/>
      <w:r>
        <w:rPr>
          <w:b/>
        </w:rPr>
        <w:t>Jihadisten</w:t>
      </w:r>
      <w:proofErr w:type="spellEnd"/>
      <w:r>
        <w:rPr>
          <w:b/>
        </w:rPr>
        <w:t>, fundamentalisten</w:t>
      </w:r>
    </w:p>
    <w:p w:rsidR="00CA44C8" w:rsidRPr="00CA44C8" w:rsidRDefault="00CA44C8" w:rsidP="00CA44C8">
      <w:pPr>
        <w:pStyle w:val="Lijstalinea"/>
        <w:numPr>
          <w:ilvl w:val="0"/>
          <w:numId w:val="29"/>
        </w:numPr>
        <w:rPr>
          <w:b/>
        </w:rPr>
      </w:pPr>
      <w:r>
        <w:t>Veel tegenstanders</w:t>
      </w:r>
    </w:p>
    <w:p w:rsidR="00CA44C8" w:rsidRPr="00CA44C8" w:rsidRDefault="00CA44C8" w:rsidP="00CA44C8">
      <w:pPr>
        <w:pStyle w:val="Lijstalinea"/>
        <w:numPr>
          <w:ilvl w:val="0"/>
          <w:numId w:val="29"/>
        </w:numPr>
        <w:rPr>
          <w:b/>
        </w:rPr>
      </w:pPr>
      <w:r>
        <w:t>Juni 2012: opgeroepen tot haat en geweld in Molenbeek. Aanleiding was een gesluierde vrouw die een identiteitscontrole weigerde en een kopstoot gaf aan een agente</w:t>
      </w:r>
    </w:p>
    <w:p w:rsidR="00CA44C8" w:rsidRPr="00CA44C8" w:rsidRDefault="0029444F" w:rsidP="00CA44C8">
      <w:pPr>
        <w:pStyle w:val="Lijstalinea"/>
        <w:numPr>
          <w:ilvl w:val="0"/>
          <w:numId w:val="29"/>
        </w:numPr>
        <w:rPr>
          <w:b/>
        </w:rPr>
      </w:pPr>
      <w:r>
        <w:rPr>
          <w:noProof/>
          <w:lang w:eastAsia="nl-BE"/>
        </w:rPr>
        <w:drawing>
          <wp:anchor distT="0" distB="0" distL="114300" distR="114300" simplePos="0" relativeHeight="251664384" behindDoc="0" locked="0" layoutInCell="1" allowOverlap="1">
            <wp:simplePos x="0" y="0"/>
            <wp:positionH relativeFrom="column">
              <wp:posOffset>3510280</wp:posOffset>
            </wp:positionH>
            <wp:positionV relativeFrom="paragraph">
              <wp:posOffset>291465</wp:posOffset>
            </wp:positionV>
            <wp:extent cx="1571625" cy="1066800"/>
            <wp:effectExtent l="171450" t="133350" r="371475" b="304800"/>
            <wp:wrapSquare wrapText="bothSides"/>
            <wp:docPr id="19" name="Afbeelding 19" descr="http://img.vandaag.be/tmp/450/350/r/articles/201004291509-1_kernreactor-doel-2-stilgelegd-na-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vandaag.be/tmp/450/350/r/articles/201004291509-1_kernreactor-doel-2-stilgelegd-na-brand-.jpg"/>
                    <pic:cNvPicPr>
                      <a:picLocks noChangeAspect="1" noChangeArrowheads="1"/>
                    </pic:cNvPicPr>
                  </pic:nvPicPr>
                  <pic:blipFill>
                    <a:blip r:embed="rId14" cstate="print"/>
                    <a:srcRect/>
                    <a:stretch>
                      <a:fillRect/>
                    </a:stretch>
                  </pic:blipFill>
                  <pic:spPr bwMode="auto">
                    <a:xfrm>
                      <a:off x="0" y="0"/>
                      <a:ext cx="1571625" cy="1066800"/>
                    </a:xfrm>
                    <a:prstGeom prst="rect">
                      <a:avLst/>
                    </a:prstGeom>
                    <a:ln>
                      <a:noFill/>
                    </a:ln>
                    <a:effectLst>
                      <a:outerShdw blurRad="292100" dist="139700" dir="2700000" algn="tl" rotWithShape="0">
                        <a:srgbClr val="333333">
                          <a:alpha val="65000"/>
                        </a:srgbClr>
                      </a:outerShdw>
                    </a:effectLst>
                  </pic:spPr>
                </pic:pic>
              </a:graphicData>
            </a:graphic>
          </wp:anchor>
        </w:drawing>
      </w:r>
      <w:r w:rsidR="00CA44C8">
        <w:t>Worden misschien verboden</w:t>
      </w:r>
    </w:p>
    <w:p w:rsidR="00CA44C8" w:rsidRDefault="00CA44C8" w:rsidP="00CA44C8">
      <w:pPr>
        <w:pStyle w:val="Kop2"/>
      </w:pPr>
      <w:r>
        <w:t>Klimaat en energie</w:t>
      </w:r>
    </w:p>
    <w:p w:rsidR="00CA44C8" w:rsidRDefault="00CA44C8" w:rsidP="00CA44C8">
      <w:pPr>
        <w:pStyle w:val="Lijstalinea"/>
        <w:numPr>
          <w:ilvl w:val="0"/>
          <w:numId w:val="30"/>
        </w:numPr>
      </w:pPr>
      <w:r>
        <w:t>Hot topic!</w:t>
      </w:r>
    </w:p>
    <w:p w:rsidR="00CA44C8" w:rsidRDefault="00CA44C8" w:rsidP="00CA44C8">
      <w:pPr>
        <w:pStyle w:val="Lijstalinea"/>
        <w:numPr>
          <w:ilvl w:val="0"/>
          <w:numId w:val="30"/>
        </w:numPr>
      </w:pPr>
      <w:r>
        <w:t>Natuurrampen</w:t>
      </w:r>
    </w:p>
    <w:p w:rsidR="00CA44C8" w:rsidRDefault="00CA44C8" w:rsidP="00CA44C8">
      <w:pPr>
        <w:pStyle w:val="Kop3"/>
      </w:pPr>
      <w:proofErr w:type="spellStart"/>
      <w:r>
        <w:t>Fukushima</w:t>
      </w:r>
      <w:proofErr w:type="spellEnd"/>
    </w:p>
    <w:p w:rsidR="00CA44C8" w:rsidRDefault="00CA44C8" w:rsidP="00CA44C8">
      <w:pPr>
        <w:pStyle w:val="Lijstalinea"/>
        <w:numPr>
          <w:ilvl w:val="0"/>
          <w:numId w:val="31"/>
        </w:numPr>
      </w:pPr>
      <w:r>
        <w:t xml:space="preserve">Aardbeving, </w:t>
      </w:r>
      <w:proofErr w:type="spellStart"/>
      <w:r>
        <w:t>Tsunami</w:t>
      </w:r>
      <w:proofErr w:type="spellEnd"/>
      <w:r>
        <w:t xml:space="preserve"> en kernramp!</w:t>
      </w:r>
    </w:p>
    <w:p w:rsidR="00CA44C8" w:rsidRDefault="00CA44C8" w:rsidP="00CA44C8">
      <w:pPr>
        <w:pStyle w:val="Lijstalinea"/>
        <w:numPr>
          <w:ilvl w:val="0"/>
          <w:numId w:val="31"/>
        </w:numPr>
      </w:pPr>
      <w:r>
        <w:t>Black-out vermeden</w:t>
      </w:r>
    </w:p>
    <w:p w:rsidR="00CA44C8" w:rsidRDefault="0029444F" w:rsidP="00CA44C8">
      <w:pPr>
        <w:pStyle w:val="Lijstalinea"/>
        <w:numPr>
          <w:ilvl w:val="0"/>
          <w:numId w:val="31"/>
        </w:numPr>
      </w:pPr>
      <w:r>
        <w:t>In België en Duitsland wil men kerncentrales sluiten in andere landen gaan ze bouwen.</w:t>
      </w:r>
    </w:p>
    <w:p w:rsidR="0029444F" w:rsidRDefault="0029444F" w:rsidP="0029444F">
      <w:pPr>
        <w:pBdr>
          <w:bottom w:val="single" w:sz="4" w:space="1" w:color="auto"/>
        </w:pBdr>
      </w:pPr>
    </w:p>
    <w:p w:rsidR="0029444F" w:rsidRDefault="0029444F" w:rsidP="0029444F">
      <w:pPr>
        <w:pStyle w:val="Kop1"/>
      </w:pPr>
      <w:r>
        <w:t>Termen, begrippen,..</w:t>
      </w:r>
    </w:p>
    <w:p w:rsidR="0029444F" w:rsidRDefault="0029444F" w:rsidP="0029444F">
      <w:pPr>
        <w:pStyle w:val="Lijstalinea"/>
        <w:numPr>
          <w:ilvl w:val="0"/>
          <w:numId w:val="32"/>
        </w:numPr>
      </w:pPr>
      <w:proofErr w:type="spellStart"/>
      <w:r w:rsidRPr="0029444F">
        <w:rPr>
          <w:b/>
        </w:rPr>
        <w:t>Assad</w:t>
      </w:r>
      <w:proofErr w:type="spellEnd"/>
      <w:r w:rsidRPr="0029444F">
        <w:rPr>
          <w:b/>
        </w:rPr>
        <w:t>:</w:t>
      </w:r>
      <w:r>
        <w:t xml:space="preserve"> regimeleider Syrië</w:t>
      </w:r>
    </w:p>
    <w:p w:rsidR="0029444F" w:rsidRDefault="0029444F" w:rsidP="0029444F">
      <w:pPr>
        <w:pStyle w:val="Lijstalinea"/>
        <w:numPr>
          <w:ilvl w:val="0"/>
          <w:numId w:val="32"/>
        </w:numPr>
      </w:pPr>
      <w:proofErr w:type="spellStart"/>
      <w:r w:rsidRPr="0029444F">
        <w:rPr>
          <w:b/>
        </w:rPr>
        <w:t>Damascus</w:t>
      </w:r>
      <w:proofErr w:type="spellEnd"/>
      <w:r>
        <w:t xml:space="preserve">: plein in </w:t>
      </w:r>
      <w:proofErr w:type="spellStart"/>
      <w:r>
        <w:t>syriê</w:t>
      </w:r>
      <w:proofErr w:type="spellEnd"/>
      <w:r>
        <w:t>, ook regering</w:t>
      </w:r>
    </w:p>
    <w:p w:rsidR="0029444F" w:rsidRDefault="0029444F" w:rsidP="0029444F">
      <w:pPr>
        <w:pStyle w:val="Lijstalinea"/>
        <w:numPr>
          <w:ilvl w:val="0"/>
          <w:numId w:val="32"/>
        </w:numPr>
      </w:pPr>
      <w:proofErr w:type="spellStart"/>
      <w:r w:rsidRPr="0029444F">
        <w:rPr>
          <w:b/>
        </w:rPr>
        <w:t>Draghi</w:t>
      </w:r>
      <w:proofErr w:type="spellEnd"/>
      <w:r w:rsidRPr="0029444F">
        <w:rPr>
          <w:b/>
        </w:rPr>
        <w:t>:</w:t>
      </w:r>
      <w:r>
        <w:t xml:space="preserve"> voorzitter Europese Centrale Bank</w:t>
      </w:r>
    </w:p>
    <w:p w:rsidR="0029444F" w:rsidRDefault="0029444F" w:rsidP="0029444F">
      <w:pPr>
        <w:pStyle w:val="Lijstalinea"/>
        <w:numPr>
          <w:ilvl w:val="0"/>
          <w:numId w:val="32"/>
        </w:numPr>
      </w:pPr>
      <w:proofErr w:type="spellStart"/>
      <w:r w:rsidRPr="0029444F">
        <w:rPr>
          <w:b/>
        </w:rPr>
        <w:t>Baroso</w:t>
      </w:r>
      <w:proofErr w:type="spellEnd"/>
      <w:r w:rsidRPr="0029444F">
        <w:rPr>
          <w:b/>
        </w:rPr>
        <w:t>:</w:t>
      </w:r>
      <w:r>
        <w:t xml:space="preserve"> Secretaris-generaal EU</w:t>
      </w:r>
    </w:p>
    <w:p w:rsidR="0029444F" w:rsidRDefault="0029444F" w:rsidP="0029444F">
      <w:pPr>
        <w:pStyle w:val="Lijstalinea"/>
        <w:numPr>
          <w:ilvl w:val="0"/>
          <w:numId w:val="32"/>
        </w:numPr>
      </w:pPr>
      <w:r w:rsidRPr="0029444F">
        <w:rPr>
          <w:b/>
        </w:rPr>
        <w:t>Voormalig topmannen Dexia</w:t>
      </w:r>
      <w:r>
        <w:t xml:space="preserve">: </w:t>
      </w:r>
      <w:proofErr w:type="spellStart"/>
      <w:r>
        <w:t>Dehaene</w:t>
      </w:r>
      <w:proofErr w:type="spellEnd"/>
      <w:r>
        <w:t xml:space="preserve">, </w:t>
      </w:r>
      <w:proofErr w:type="spellStart"/>
      <w:r>
        <w:t>Decreane</w:t>
      </w:r>
      <w:proofErr w:type="spellEnd"/>
      <w:r>
        <w:t xml:space="preserve"> en </w:t>
      </w:r>
      <w:proofErr w:type="spellStart"/>
      <w:r>
        <w:t>Mariani</w:t>
      </w:r>
      <w:proofErr w:type="spellEnd"/>
    </w:p>
    <w:p w:rsidR="0029444F" w:rsidRDefault="0029444F" w:rsidP="0029444F">
      <w:pPr>
        <w:pStyle w:val="Lijstalinea"/>
        <w:numPr>
          <w:ilvl w:val="0"/>
          <w:numId w:val="32"/>
        </w:numPr>
      </w:pPr>
      <w:proofErr w:type="spellStart"/>
      <w:r w:rsidRPr="0029444F">
        <w:rPr>
          <w:b/>
        </w:rPr>
        <w:t>BRIC’s</w:t>
      </w:r>
      <w:proofErr w:type="spellEnd"/>
      <w:r>
        <w:t>: Brazilië, Rusland, India, China</w:t>
      </w:r>
    </w:p>
    <w:p w:rsidR="0029444F" w:rsidRDefault="0029444F" w:rsidP="0029444F">
      <w:pPr>
        <w:pStyle w:val="Lijstalinea"/>
        <w:numPr>
          <w:ilvl w:val="0"/>
          <w:numId w:val="32"/>
        </w:numPr>
        <w:rPr>
          <w:b/>
        </w:rPr>
      </w:pPr>
      <w:proofErr w:type="spellStart"/>
      <w:r w:rsidRPr="0029444F">
        <w:rPr>
          <w:b/>
        </w:rPr>
        <w:t>Next</w:t>
      </w:r>
      <w:proofErr w:type="spellEnd"/>
      <w:r w:rsidRPr="0029444F">
        <w:rPr>
          <w:b/>
        </w:rPr>
        <w:t xml:space="preserve"> </w:t>
      </w:r>
      <w:proofErr w:type="spellStart"/>
      <w:r w:rsidRPr="0029444F">
        <w:rPr>
          <w:b/>
        </w:rPr>
        <w:t>Eleven</w:t>
      </w:r>
      <w:proofErr w:type="spellEnd"/>
      <w:r w:rsidRPr="0029444F">
        <w:rPr>
          <w:b/>
        </w:rPr>
        <w:t>: Turkije, Egypte, Zuid Korea , Nigeria,… (groeilanden)</w:t>
      </w:r>
    </w:p>
    <w:p w:rsidR="0029444F" w:rsidRPr="0029444F" w:rsidRDefault="009B6095" w:rsidP="0029444F">
      <w:pPr>
        <w:pStyle w:val="Lijstalinea"/>
        <w:rPr>
          <w:b/>
        </w:rPr>
      </w:pPr>
      <w:r w:rsidRPr="009B6095">
        <w:rPr>
          <w:noProof/>
        </w:rPr>
        <w:pict>
          <v:shapetype id="_x0000_t202" coordsize="21600,21600" o:spt="202" path="m,l,21600r21600,l21600,xe">
            <v:stroke joinstyle="miter"/>
            <v:path gradientshapeok="t" o:connecttype="rect"/>
          </v:shapetype>
          <v:shape id="_x0000_s1026" type="#_x0000_t202" style="position:absolute;left:0;text-align:left;margin-left:19.9pt;margin-top:194.85pt;width:112.5pt;height:25.45pt;z-index:251668480" stroked="f">
            <v:textbox style="mso-fit-shape-to-text:t" inset="0,0,0,0">
              <w:txbxContent>
                <w:p w:rsidR="00846FAA" w:rsidRPr="006D11F0" w:rsidRDefault="00846FAA" w:rsidP="00846FAA">
                  <w:pPr>
                    <w:jc w:val="center"/>
                    <w:rPr>
                      <w:noProof/>
                    </w:rPr>
                  </w:pPr>
                  <w:proofErr w:type="spellStart"/>
                  <w:r>
                    <w:t>Assad</w:t>
                  </w:r>
                  <w:proofErr w:type="spellEnd"/>
                </w:p>
              </w:txbxContent>
            </v:textbox>
            <w10:wrap type="square"/>
          </v:shape>
        </w:pict>
      </w:r>
      <w:r w:rsidR="00846FAA">
        <w:rPr>
          <w:noProof/>
          <w:lang w:eastAsia="nl-BE"/>
        </w:rPr>
        <w:drawing>
          <wp:anchor distT="0" distB="0" distL="114300" distR="114300" simplePos="0" relativeHeight="251665408" behindDoc="0" locked="0" layoutInCell="1" allowOverlap="1">
            <wp:simplePos x="0" y="0"/>
            <wp:positionH relativeFrom="column">
              <wp:posOffset>262255</wp:posOffset>
            </wp:positionH>
            <wp:positionV relativeFrom="paragraph">
              <wp:posOffset>417830</wp:posOffset>
            </wp:positionV>
            <wp:extent cx="1428750" cy="1638300"/>
            <wp:effectExtent l="38100" t="0" r="19050" b="476250"/>
            <wp:wrapSquare wrapText="bothSides"/>
            <wp:docPr id="22" name="Afbeelding 22" descr="http://media.rhizome.org/announce/images/opportunities/Bashar-al-As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rhizome.org/announce/images/opportunities/Bashar-al-Assad.jpg"/>
                    <pic:cNvPicPr>
                      <a:picLocks noChangeAspect="1" noChangeArrowheads="1"/>
                    </pic:cNvPicPr>
                  </pic:nvPicPr>
                  <pic:blipFill>
                    <a:blip r:embed="rId15" cstate="print"/>
                    <a:srcRect/>
                    <a:stretch>
                      <a:fillRect/>
                    </a:stretch>
                  </pic:blipFill>
                  <pic:spPr bwMode="auto">
                    <a:xfrm>
                      <a:off x="0" y="0"/>
                      <a:ext cx="1428750" cy="1638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9B6095">
        <w:rPr>
          <w:noProof/>
        </w:rPr>
        <w:pict>
          <v:shape id="_x0000_s1027" type="#_x0000_t202" style="position:absolute;left:0;text-align:left;margin-left:229.9pt;margin-top:181.4pt;width:179.8pt;height:13.45pt;z-index:251670528;mso-position-horizontal-relative:text;mso-position-vertical-relative:text" stroked="f">
            <v:textbox style="mso-fit-shape-to-text:t" inset="0,0,0,0">
              <w:txbxContent>
                <w:p w:rsidR="00846FAA" w:rsidRPr="00C0211B" w:rsidRDefault="00846FAA" w:rsidP="00846FAA">
                  <w:pPr>
                    <w:pStyle w:val="Geenafstand"/>
                    <w:jc w:val="center"/>
                    <w:rPr>
                      <w:noProof/>
                    </w:rPr>
                  </w:pPr>
                  <w:proofErr w:type="spellStart"/>
                  <w:r>
                    <w:t>Draghi</w:t>
                  </w:r>
                  <w:proofErr w:type="spellEnd"/>
                </w:p>
              </w:txbxContent>
            </v:textbox>
            <w10:wrap type="square"/>
          </v:shape>
        </w:pict>
      </w:r>
      <w:r w:rsidR="0029444F">
        <w:rPr>
          <w:noProof/>
          <w:lang w:eastAsia="nl-BE"/>
        </w:rPr>
        <w:drawing>
          <wp:anchor distT="0" distB="0" distL="114300" distR="114300" simplePos="0" relativeHeight="251666432" behindDoc="0" locked="0" layoutInCell="1" allowOverlap="1">
            <wp:simplePos x="0" y="0"/>
            <wp:positionH relativeFrom="column">
              <wp:posOffset>2919730</wp:posOffset>
            </wp:positionH>
            <wp:positionV relativeFrom="paragraph">
              <wp:posOffset>513080</wp:posOffset>
            </wp:positionV>
            <wp:extent cx="2283460" cy="1428750"/>
            <wp:effectExtent l="38100" t="0" r="21590" b="419100"/>
            <wp:wrapSquare wrapText="bothSides"/>
            <wp:docPr id="25" name="Afbeelding 25" descr="http://www.slimbeleggen.net/wp-content/uploads/2012/06/draghi_e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limbeleggen.net/wp-content/uploads/2012/06/draghi_ecb.jpg"/>
                    <pic:cNvPicPr>
                      <a:picLocks noChangeAspect="1" noChangeArrowheads="1"/>
                    </pic:cNvPicPr>
                  </pic:nvPicPr>
                  <pic:blipFill>
                    <a:blip r:embed="rId16" cstate="print"/>
                    <a:srcRect/>
                    <a:stretch>
                      <a:fillRect/>
                    </a:stretch>
                  </pic:blipFill>
                  <pic:spPr bwMode="auto">
                    <a:xfrm>
                      <a:off x="0" y="0"/>
                      <a:ext cx="2283460" cy="1428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sectPr w:rsidR="0029444F" w:rsidRPr="0029444F" w:rsidSect="00F6482E">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725" w:rsidRDefault="009C4725" w:rsidP="00CB3CBE">
      <w:pPr>
        <w:spacing w:after="0" w:line="240" w:lineRule="auto"/>
      </w:pPr>
      <w:r>
        <w:separator/>
      </w:r>
    </w:p>
  </w:endnote>
  <w:endnote w:type="continuationSeparator" w:id="0">
    <w:p w:rsidR="009C4725" w:rsidRDefault="009C4725" w:rsidP="00CB3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BE" w:rsidRDefault="00CB3CBE">
    <w:pPr>
      <w:pStyle w:val="Voettekst"/>
    </w:pPr>
    <w:r>
      <w:t>KK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725" w:rsidRDefault="009C4725" w:rsidP="00CB3CBE">
      <w:pPr>
        <w:spacing w:after="0" w:line="240" w:lineRule="auto"/>
      </w:pPr>
      <w:r>
        <w:separator/>
      </w:r>
    </w:p>
  </w:footnote>
  <w:footnote w:type="continuationSeparator" w:id="0">
    <w:p w:rsidR="009C4725" w:rsidRDefault="009C4725" w:rsidP="00CB3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DF2"/>
    <w:multiLevelType w:val="hybridMultilevel"/>
    <w:tmpl w:val="8110CD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CE00D3F"/>
    <w:multiLevelType w:val="hybridMultilevel"/>
    <w:tmpl w:val="D07806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31675DF"/>
    <w:multiLevelType w:val="hybridMultilevel"/>
    <w:tmpl w:val="6846B2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AB830C9"/>
    <w:multiLevelType w:val="hybridMultilevel"/>
    <w:tmpl w:val="A20E652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1BEC50EF"/>
    <w:multiLevelType w:val="hybridMultilevel"/>
    <w:tmpl w:val="5E0C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D115664"/>
    <w:multiLevelType w:val="hybridMultilevel"/>
    <w:tmpl w:val="EC08B850"/>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1EDF10D0"/>
    <w:multiLevelType w:val="hybridMultilevel"/>
    <w:tmpl w:val="1BB204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F083C6E"/>
    <w:multiLevelType w:val="hybridMultilevel"/>
    <w:tmpl w:val="252EA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6AC425D"/>
    <w:multiLevelType w:val="hybridMultilevel"/>
    <w:tmpl w:val="443C1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76B7562"/>
    <w:multiLevelType w:val="hybridMultilevel"/>
    <w:tmpl w:val="F4CCD4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07779DB"/>
    <w:multiLevelType w:val="hybridMultilevel"/>
    <w:tmpl w:val="5478F2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13A3025"/>
    <w:multiLevelType w:val="hybridMultilevel"/>
    <w:tmpl w:val="56FA301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32ED5FA4"/>
    <w:multiLevelType w:val="hybridMultilevel"/>
    <w:tmpl w:val="D9F4F4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4E50356"/>
    <w:multiLevelType w:val="hybridMultilevel"/>
    <w:tmpl w:val="36AA8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8E85D4C"/>
    <w:multiLevelType w:val="hybridMultilevel"/>
    <w:tmpl w:val="DE725B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9693169"/>
    <w:multiLevelType w:val="hybridMultilevel"/>
    <w:tmpl w:val="A5C2B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9827DC4"/>
    <w:multiLevelType w:val="hybridMultilevel"/>
    <w:tmpl w:val="55447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ADE0F86"/>
    <w:multiLevelType w:val="hybridMultilevel"/>
    <w:tmpl w:val="648473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E45104E"/>
    <w:multiLevelType w:val="hybridMultilevel"/>
    <w:tmpl w:val="84567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8331DCC"/>
    <w:multiLevelType w:val="hybridMultilevel"/>
    <w:tmpl w:val="8D6A7C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B3D38CC"/>
    <w:multiLevelType w:val="hybridMultilevel"/>
    <w:tmpl w:val="75EC42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FC635C0"/>
    <w:multiLevelType w:val="hybridMultilevel"/>
    <w:tmpl w:val="6D34D1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24B594D"/>
    <w:multiLevelType w:val="hybridMultilevel"/>
    <w:tmpl w:val="3F46E7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ED85941"/>
    <w:multiLevelType w:val="hybridMultilevel"/>
    <w:tmpl w:val="C388C9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0741C4B"/>
    <w:multiLevelType w:val="hybridMultilevel"/>
    <w:tmpl w:val="2ECEE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2DC53D8"/>
    <w:multiLevelType w:val="hybridMultilevel"/>
    <w:tmpl w:val="96B2B1D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nsid w:val="694A7934"/>
    <w:multiLevelType w:val="hybridMultilevel"/>
    <w:tmpl w:val="1AB4E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5865E41"/>
    <w:multiLevelType w:val="hybridMultilevel"/>
    <w:tmpl w:val="62689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7E54D37"/>
    <w:multiLevelType w:val="hybridMultilevel"/>
    <w:tmpl w:val="D63C6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B8B6869"/>
    <w:multiLevelType w:val="hybridMultilevel"/>
    <w:tmpl w:val="B3A07AC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0">
    <w:nsid w:val="7BC22688"/>
    <w:multiLevelType w:val="hybridMultilevel"/>
    <w:tmpl w:val="953802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CAB0EA6"/>
    <w:multiLevelType w:val="hybridMultilevel"/>
    <w:tmpl w:val="6908B5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1"/>
  </w:num>
  <w:num w:numId="4">
    <w:abstractNumId w:val="16"/>
  </w:num>
  <w:num w:numId="5">
    <w:abstractNumId w:val="9"/>
  </w:num>
  <w:num w:numId="6">
    <w:abstractNumId w:val="18"/>
  </w:num>
  <w:num w:numId="7">
    <w:abstractNumId w:val="27"/>
  </w:num>
  <w:num w:numId="8">
    <w:abstractNumId w:val="4"/>
  </w:num>
  <w:num w:numId="9">
    <w:abstractNumId w:val="0"/>
  </w:num>
  <w:num w:numId="10">
    <w:abstractNumId w:val="22"/>
  </w:num>
  <w:num w:numId="11">
    <w:abstractNumId w:val="14"/>
  </w:num>
  <w:num w:numId="12">
    <w:abstractNumId w:val="3"/>
  </w:num>
  <w:num w:numId="13">
    <w:abstractNumId w:val="12"/>
  </w:num>
  <w:num w:numId="14">
    <w:abstractNumId w:val="25"/>
  </w:num>
  <w:num w:numId="15">
    <w:abstractNumId w:val="6"/>
  </w:num>
  <w:num w:numId="16">
    <w:abstractNumId w:val="5"/>
  </w:num>
  <w:num w:numId="17">
    <w:abstractNumId w:val="11"/>
  </w:num>
  <w:num w:numId="18">
    <w:abstractNumId w:val="30"/>
  </w:num>
  <w:num w:numId="19">
    <w:abstractNumId w:val="10"/>
  </w:num>
  <w:num w:numId="20">
    <w:abstractNumId w:val="21"/>
  </w:num>
  <w:num w:numId="21">
    <w:abstractNumId w:val="28"/>
  </w:num>
  <w:num w:numId="22">
    <w:abstractNumId w:val="23"/>
  </w:num>
  <w:num w:numId="23">
    <w:abstractNumId w:val="29"/>
  </w:num>
  <w:num w:numId="24">
    <w:abstractNumId w:val="7"/>
  </w:num>
  <w:num w:numId="25">
    <w:abstractNumId w:val="20"/>
  </w:num>
  <w:num w:numId="26">
    <w:abstractNumId w:val="26"/>
  </w:num>
  <w:num w:numId="27">
    <w:abstractNumId w:val="8"/>
  </w:num>
  <w:num w:numId="28">
    <w:abstractNumId w:val="13"/>
  </w:num>
  <w:num w:numId="29">
    <w:abstractNumId w:val="15"/>
  </w:num>
  <w:num w:numId="30">
    <w:abstractNumId w:val="24"/>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1D5D"/>
    <w:rsid w:val="0009741A"/>
    <w:rsid w:val="000C13DF"/>
    <w:rsid w:val="0029444F"/>
    <w:rsid w:val="00373194"/>
    <w:rsid w:val="006A5743"/>
    <w:rsid w:val="00767C76"/>
    <w:rsid w:val="00846FAA"/>
    <w:rsid w:val="008B6CF1"/>
    <w:rsid w:val="009B6095"/>
    <w:rsid w:val="009C4725"/>
    <w:rsid w:val="009F48CF"/>
    <w:rsid w:val="00CA44C8"/>
    <w:rsid w:val="00CB3CBE"/>
    <w:rsid w:val="00D65A80"/>
    <w:rsid w:val="00D705C2"/>
    <w:rsid w:val="00E1742D"/>
    <w:rsid w:val="00EB1D5D"/>
    <w:rsid w:val="00EE7701"/>
    <w:rsid w:val="00F5574A"/>
    <w:rsid w:val="00F6482E"/>
    <w:rsid w:val="00FB21F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482E"/>
  </w:style>
  <w:style w:type="paragraph" w:styleId="Kop1">
    <w:name w:val="heading 1"/>
    <w:basedOn w:val="Standaard"/>
    <w:next w:val="Standaard"/>
    <w:link w:val="Kop1Char"/>
    <w:uiPriority w:val="9"/>
    <w:qFormat/>
    <w:rsid w:val="00D705C2"/>
    <w:pPr>
      <w:keepNext/>
      <w:keepLines/>
      <w:spacing w:before="480" w:after="0"/>
      <w:outlineLvl w:val="0"/>
    </w:pPr>
    <w:rPr>
      <w:rFonts w:asciiTheme="majorHAnsi" w:eastAsiaTheme="majorEastAsia" w:hAnsiTheme="majorHAnsi" w:cstheme="majorBidi"/>
      <w:b/>
      <w:bCs/>
      <w:color w:val="244061" w:themeColor="accent1" w:themeShade="80"/>
      <w:sz w:val="28"/>
      <w:szCs w:val="28"/>
    </w:rPr>
  </w:style>
  <w:style w:type="paragraph" w:styleId="Kop2">
    <w:name w:val="heading 2"/>
    <w:basedOn w:val="Standaard"/>
    <w:next w:val="Standaard"/>
    <w:link w:val="Kop2Char"/>
    <w:uiPriority w:val="9"/>
    <w:unhideWhenUsed/>
    <w:qFormat/>
    <w:rsid w:val="00D705C2"/>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Kop3">
    <w:name w:val="heading 3"/>
    <w:basedOn w:val="Standaard"/>
    <w:next w:val="Standaard"/>
    <w:link w:val="Kop3Char"/>
    <w:uiPriority w:val="9"/>
    <w:unhideWhenUsed/>
    <w:qFormat/>
    <w:rsid w:val="00D705C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D705C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D70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B1D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B1D5D"/>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D705C2"/>
    <w:rPr>
      <w:rFonts w:asciiTheme="majorHAnsi" w:eastAsiaTheme="majorEastAsia" w:hAnsiTheme="majorHAnsi" w:cstheme="majorBidi"/>
      <w:b/>
      <w:bCs/>
      <w:color w:val="244061" w:themeColor="accent1" w:themeShade="80"/>
      <w:sz w:val="28"/>
      <w:szCs w:val="28"/>
    </w:rPr>
  </w:style>
  <w:style w:type="character" w:customStyle="1" w:styleId="Kop2Char">
    <w:name w:val="Kop 2 Char"/>
    <w:basedOn w:val="Standaardalinea-lettertype"/>
    <w:link w:val="Kop2"/>
    <w:uiPriority w:val="9"/>
    <w:rsid w:val="00D705C2"/>
    <w:rPr>
      <w:rFonts w:asciiTheme="majorHAnsi" w:eastAsiaTheme="majorEastAsia" w:hAnsiTheme="majorHAnsi" w:cstheme="majorBidi"/>
      <w:b/>
      <w:bCs/>
      <w:color w:val="365F91" w:themeColor="accent1" w:themeShade="BF"/>
      <w:sz w:val="26"/>
      <w:szCs w:val="26"/>
    </w:rPr>
  </w:style>
  <w:style w:type="paragraph" w:styleId="Lijstalinea">
    <w:name w:val="List Paragraph"/>
    <w:basedOn w:val="Standaard"/>
    <w:uiPriority w:val="34"/>
    <w:qFormat/>
    <w:rsid w:val="00EB1D5D"/>
    <w:pPr>
      <w:ind w:left="720"/>
      <w:contextualSpacing/>
    </w:pPr>
  </w:style>
  <w:style w:type="character" w:customStyle="1" w:styleId="Kop3Char">
    <w:name w:val="Kop 3 Char"/>
    <w:basedOn w:val="Standaardalinea-lettertype"/>
    <w:link w:val="Kop3"/>
    <w:uiPriority w:val="9"/>
    <w:rsid w:val="00D705C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D705C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D705C2"/>
    <w:rPr>
      <w:rFonts w:asciiTheme="majorHAnsi" w:eastAsiaTheme="majorEastAsia" w:hAnsiTheme="majorHAnsi" w:cstheme="majorBidi"/>
      <w:color w:val="243F60" w:themeColor="accent1" w:themeShade="7F"/>
    </w:rPr>
  </w:style>
  <w:style w:type="paragraph" w:styleId="Ballontekst">
    <w:name w:val="Balloon Text"/>
    <w:basedOn w:val="Standaard"/>
    <w:link w:val="BallontekstChar"/>
    <w:uiPriority w:val="99"/>
    <w:semiHidden/>
    <w:unhideWhenUsed/>
    <w:rsid w:val="002944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444F"/>
    <w:rPr>
      <w:rFonts w:ascii="Tahoma" w:hAnsi="Tahoma" w:cs="Tahoma"/>
      <w:sz w:val="16"/>
      <w:szCs w:val="16"/>
    </w:rPr>
  </w:style>
  <w:style w:type="paragraph" w:styleId="Bijschrift">
    <w:name w:val="caption"/>
    <w:basedOn w:val="Standaard"/>
    <w:next w:val="Standaard"/>
    <w:uiPriority w:val="35"/>
    <w:unhideWhenUsed/>
    <w:qFormat/>
    <w:rsid w:val="00846FAA"/>
    <w:pPr>
      <w:spacing w:line="240" w:lineRule="auto"/>
    </w:pPr>
    <w:rPr>
      <w:b/>
      <w:bCs/>
      <w:color w:val="4F81BD" w:themeColor="accent1"/>
      <w:sz w:val="18"/>
      <w:szCs w:val="18"/>
    </w:rPr>
  </w:style>
  <w:style w:type="paragraph" w:styleId="Geenafstand">
    <w:name w:val="No Spacing"/>
    <w:uiPriority w:val="1"/>
    <w:qFormat/>
    <w:rsid w:val="00846FAA"/>
    <w:pPr>
      <w:spacing w:after="0" w:line="240" w:lineRule="auto"/>
    </w:pPr>
  </w:style>
  <w:style w:type="paragraph" w:styleId="Koptekst">
    <w:name w:val="header"/>
    <w:basedOn w:val="Standaard"/>
    <w:link w:val="KoptekstChar"/>
    <w:uiPriority w:val="99"/>
    <w:semiHidden/>
    <w:unhideWhenUsed/>
    <w:rsid w:val="00CB3C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B3CBE"/>
  </w:style>
  <w:style w:type="paragraph" w:styleId="Voettekst">
    <w:name w:val="footer"/>
    <w:basedOn w:val="Standaard"/>
    <w:link w:val="VoettekstChar"/>
    <w:uiPriority w:val="99"/>
    <w:semiHidden/>
    <w:unhideWhenUsed/>
    <w:rsid w:val="00CB3C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B3C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910</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Michelle Bogers</cp:lastModifiedBy>
  <cp:revision>3</cp:revision>
  <dcterms:created xsi:type="dcterms:W3CDTF">2012-06-14T14:25:00Z</dcterms:created>
  <dcterms:modified xsi:type="dcterms:W3CDTF">2012-12-01T10:20:00Z</dcterms:modified>
</cp:coreProperties>
</file>