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B8" w:rsidRDefault="00D55233" w:rsidP="00D55233">
      <w:pPr>
        <w:pStyle w:val="Kop1"/>
      </w:pPr>
      <w:r>
        <w:t>De noord-zuid tegenstelling- dekolonisatie</w:t>
      </w:r>
    </w:p>
    <w:p w:rsidR="00D55233" w:rsidRDefault="00D55233" w:rsidP="00D55233">
      <w:pPr>
        <w:pStyle w:val="Kop2"/>
      </w:pPr>
      <w:r>
        <w:t>Achtergronden</w:t>
      </w:r>
    </w:p>
    <w:p w:rsidR="00D55233" w:rsidRDefault="00D55233" w:rsidP="00D55233">
      <w:pPr>
        <w:pStyle w:val="Kop3"/>
      </w:pPr>
      <w:r>
        <w:t>Voorbereidingsfase</w:t>
      </w:r>
    </w:p>
    <w:p w:rsidR="00D55233" w:rsidRDefault="00D55233" w:rsidP="00D55233">
      <w:pPr>
        <w:spacing w:after="0"/>
      </w:pPr>
      <w:r>
        <w:t>Koloniale mogendheden rechtvaardigden kolonisatie door haar doeleinden:</w:t>
      </w:r>
    </w:p>
    <w:p w:rsidR="00D55233" w:rsidRDefault="00D55233" w:rsidP="00D55233">
      <w:pPr>
        <w:pStyle w:val="Lijstalinea"/>
        <w:numPr>
          <w:ilvl w:val="0"/>
          <w:numId w:val="1"/>
        </w:numPr>
        <w:ind w:left="284" w:hanging="284"/>
      </w:pPr>
      <w:r w:rsidRPr="00D55233">
        <w:rPr>
          <w:u w:val="single"/>
        </w:rPr>
        <w:t>Economisch</w:t>
      </w:r>
      <w:r>
        <w:t>: bodemschatten van derde wereld zijn gemeenschappelijk bezit van de mensheid: verwaarloosd door inlanders en daarom ontgonnen worden door ontwikkelde landen. (wat in de grond steekt is van iedereen)</w:t>
      </w:r>
    </w:p>
    <w:p w:rsidR="00D55233" w:rsidRDefault="00D55233" w:rsidP="00D55233">
      <w:pPr>
        <w:pStyle w:val="Lijstalinea"/>
        <w:numPr>
          <w:ilvl w:val="0"/>
          <w:numId w:val="1"/>
        </w:numPr>
        <w:ind w:left="284" w:hanging="284"/>
      </w:pPr>
      <w:r w:rsidRPr="00D55233">
        <w:rPr>
          <w:u w:val="single"/>
        </w:rPr>
        <w:t>Politiek</w:t>
      </w:r>
      <w:r>
        <w:t>: blanke voogdij voorkomt chaos en onrust omdat traditionele elite niet bij macht is om veiligheid en welvaart te verzekeren (blanke zijn superieur)</w:t>
      </w:r>
    </w:p>
    <w:p w:rsidR="00D55233" w:rsidRDefault="00D55233" w:rsidP="00D55233">
      <w:pPr>
        <w:spacing w:after="0"/>
      </w:pPr>
      <w:r>
        <w:t>Kolonialisme werd aangevochten door:</w:t>
      </w:r>
    </w:p>
    <w:p w:rsidR="00D55233" w:rsidRDefault="00D55233" w:rsidP="00D55233">
      <w:pPr>
        <w:pStyle w:val="Lijstalinea"/>
        <w:numPr>
          <w:ilvl w:val="0"/>
          <w:numId w:val="2"/>
        </w:numPr>
        <w:ind w:left="284" w:hanging="284"/>
      </w:pPr>
      <w:r>
        <w:t>Socialisme &amp; communisme: kolonialisme versterkt het kapitalisme</w:t>
      </w:r>
    </w:p>
    <w:p w:rsidR="00D55233" w:rsidRDefault="00D55233" w:rsidP="00D55233">
      <w:pPr>
        <w:pStyle w:val="Lijstalinea"/>
        <w:numPr>
          <w:ilvl w:val="0"/>
          <w:numId w:val="2"/>
        </w:numPr>
        <w:ind w:left="284" w:hanging="284"/>
      </w:pPr>
      <w:r>
        <w:t>Kolonies zelf:</w:t>
      </w:r>
    </w:p>
    <w:p w:rsidR="00D55233" w:rsidRDefault="00D55233" w:rsidP="00D55233">
      <w:pPr>
        <w:pStyle w:val="Lijstalinea"/>
        <w:numPr>
          <w:ilvl w:val="1"/>
          <w:numId w:val="2"/>
        </w:numPr>
        <w:ind w:left="567" w:hanging="283"/>
      </w:pPr>
      <w:proofErr w:type="spellStart"/>
      <w:r>
        <w:t>Aziatisme</w:t>
      </w:r>
      <w:proofErr w:type="spellEnd"/>
      <w:r>
        <w:t>: oppositie tegen het Westen onder invloed van Japan en China</w:t>
      </w:r>
    </w:p>
    <w:p w:rsidR="00D55233" w:rsidRDefault="00D55233" w:rsidP="00D55233">
      <w:pPr>
        <w:pStyle w:val="Lijstalinea"/>
        <w:numPr>
          <w:ilvl w:val="1"/>
          <w:numId w:val="2"/>
        </w:numPr>
        <w:ind w:left="567" w:hanging="283"/>
      </w:pPr>
      <w:proofErr w:type="spellStart"/>
      <w:r>
        <w:t>Afrikanisme</w:t>
      </w:r>
      <w:proofErr w:type="spellEnd"/>
      <w:r>
        <w:t>: ontstond groep radicale intellectuelen (afgestudeerd aan Amerikaanse &amp; Europese universiteiten)</w:t>
      </w:r>
    </w:p>
    <w:p w:rsidR="00D55233" w:rsidRDefault="00D55233" w:rsidP="00D55233">
      <w:pPr>
        <w:pStyle w:val="Lijstalinea"/>
        <w:numPr>
          <w:ilvl w:val="1"/>
          <w:numId w:val="2"/>
        </w:numPr>
        <w:ind w:left="567" w:hanging="283"/>
      </w:pPr>
      <w:r>
        <w:t>Islamitisch opleving in de Arabische landen</w:t>
      </w:r>
    </w:p>
    <w:p w:rsidR="00D55233" w:rsidRDefault="00D55233" w:rsidP="00D55233">
      <w:pPr>
        <w:pStyle w:val="Kop3"/>
      </w:pPr>
      <w:r>
        <w:t>Drang naar onafhankelijkheid in Afrika en Azië na wo2</w:t>
      </w:r>
    </w:p>
    <w:p w:rsidR="00D55233" w:rsidRPr="00D55233" w:rsidRDefault="00D55233" w:rsidP="00D55233">
      <w:pPr>
        <w:spacing w:after="0"/>
        <w:rPr>
          <w:u w:val="single"/>
        </w:rPr>
      </w:pPr>
      <w:r w:rsidRPr="00D55233">
        <w:rPr>
          <w:u w:val="single"/>
        </w:rPr>
        <w:t>Waarom pas na wo2?</w:t>
      </w:r>
    </w:p>
    <w:p w:rsidR="00D55233" w:rsidRDefault="00D55233" w:rsidP="00D55233">
      <w:pPr>
        <w:spacing w:after="0"/>
      </w:pPr>
      <w:r>
        <w:t>Europa is niet meer de baas</w:t>
      </w:r>
    </w:p>
    <w:p w:rsidR="00D55233" w:rsidRPr="00D55233" w:rsidRDefault="00D55233" w:rsidP="00D55233">
      <w:r>
        <w:t>Amerika is zelf kolonie geweest (eerste onafhankelijke kolonie)</w:t>
      </w:r>
    </w:p>
    <w:p w:rsidR="00D55233" w:rsidRPr="00D55233" w:rsidRDefault="00D55233" w:rsidP="00D55233">
      <w:pPr>
        <w:spacing w:after="0"/>
        <w:rPr>
          <w:b/>
          <w:u w:val="single"/>
        </w:rPr>
      </w:pPr>
      <w:r w:rsidRPr="00D55233">
        <w:rPr>
          <w:b/>
          <w:u w:val="single"/>
        </w:rPr>
        <w:t>Azië</w:t>
      </w:r>
    </w:p>
    <w:p w:rsidR="00D55233" w:rsidRDefault="00D55233" w:rsidP="00D55233">
      <w:r>
        <w:t xml:space="preserve">Uitgestrekte gebieden waren bezet geweest door Japanners. Die braken koloniale structuren af en deden beroep op inlandse elite voor bestuur. Voorden </w:t>
      </w:r>
      <w:proofErr w:type="spellStart"/>
      <w:r>
        <w:t>anti-westerse</w:t>
      </w:r>
      <w:proofErr w:type="spellEnd"/>
      <w:r>
        <w:t xml:space="preserve"> propaganda, wat na nederlaag van Japan nationalistische gevoelens werden.</w:t>
      </w:r>
    </w:p>
    <w:p w:rsidR="00D55233" w:rsidRPr="00D55233" w:rsidRDefault="00D55233" w:rsidP="00D55233">
      <w:pPr>
        <w:spacing w:after="0"/>
        <w:rPr>
          <w:b/>
          <w:u w:val="single"/>
        </w:rPr>
      </w:pPr>
      <w:r w:rsidRPr="00D55233">
        <w:rPr>
          <w:b/>
          <w:u w:val="single"/>
        </w:rPr>
        <w:t>Afrika</w:t>
      </w:r>
    </w:p>
    <w:p w:rsidR="00D55233" w:rsidRDefault="00D55233" w:rsidP="00D55233">
      <w:r>
        <w:t>Wo2 versnelde hier ook emancipatiebeweging. Hier ging het rustiger en vrediger: eis van geleidelijke wijziging van koloniaal statuut. Afrikaanse kolonies werden ingeschakeld in oorlogseconomie, wat resulteerde in urbanisatie: stamverband verdween deels en er ontstond een klasse van inlandse zakenlui.</w:t>
      </w:r>
    </w:p>
    <w:p w:rsidR="00D55233" w:rsidRDefault="00D55233" w:rsidP="00D55233">
      <w:pPr>
        <w:pStyle w:val="Kop3"/>
      </w:pPr>
      <w:r>
        <w:t>Externe stimulerende factoren</w:t>
      </w:r>
    </w:p>
    <w:p w:rsidR="00D55233" w:rsidRDefault="00D55233" w:rsidP="00D55233">
      <w:pPr>
        <w:pStyle w:val="Kop4"/>
      </w:pPr>
      <w:r>
        <w:t>Gewijzigde machtsverhoudingen na wo2</w:t>
      </w:r>
    </w:p>
    <w:p w:rsidR="00D55233" w:rsidRDefault="00D55233" w:rsidP="00D55233">
      <w:r>
        <w:t>Europa verzwakte en beide nieuwe grootmachten waren anti-kolonialistisch:</w:t>
      </w:r>
    </w:p>
    <w:p w:rsidR="00D55233" w:rsidRDefault="00D55233" w:rsidP="00D55233">
      <w:pPr>
        <w:pStyle w:val="Lijstalinea"/>
        <w:numPr>
          <w:ilvl w:val="0"/>
          <w:numId w:val="4"/>
        </w:numPr>
        <w:ind w:left="284" w:hanging="284"/>
      </w:pPr>
      <w:r>
        <w:t xml:space="preserve">V.S.: </w:t>
      </w:r>
      <w:r w:rsidR="00E31063">
        <w:t>Roosevelt</w:t>
      </w:r>
      <w:r>
        <w:t xml:space="preserve"> legde nadruk op zelfbeschikkingsrecht der volkeren. Na dood </w:t>
      </w:r>
      <w:r w:rsidR="00E31063">
        <w:t>Roosevelt</w:t>
      </w:r>
      <w:r>
        <w:t>, onder invloed van koude oorlog, wijzigde de V.S. hun standpunt: ze matigden de emancipatiebeweging om Europese bondgenoten niet te veel te verzwakken en propageerden nog enkel dekolonisatie als er communistische infiltratie</w:t>
      </w:r>
      <w:r w:rsidR="00E31063">
        <w:t xml:space="preserve"> te vrezen was.</w:t>
      </w:r>
    </w:p>
    <w:p w:rsidR="00E31063" w:rsidRDefault="00E31063" w:rsidP="00D55233">
      <w:pPr>
        <w:pStyle w:val="Lijstalinea"/>
        <w:numPr>
          <w:ilvl w:val="0"/>
          <w:numId w:val="4"/>
        </w:numPr>
        <w:ind w:left="284" w:hanging="284"/>
      </w:pPr>
      <w:r>
        <w:lastRenderedPageBreak/>
        <w:t>USSR: kolonialisme werd beschouwd als uitvloeisel van kapitalistisch systeem. Russisch model oefende grote aantrekkingskracht uit op leiders in Derde wereld.</w:t>
      </w:r>
    </w:p>
    <w:p w:rsidR="00E31063" w:rsidRDefault="00E31063" w:rsidP="00E31063">
      <w:pPr>
        <w:pStyle w:val="Kop4"/>
      </w:pPr>
      <w:r>
        <w:t>Actie van de V.N.</w:t>
      </w:r>
    </w:p>
    <w:p w:rsidR="00E31063" w:rsidRDefault="00E31063" w:rsidP="00E31063">
      <w:r>
        <w:t>Verenigde Naties waren de tribune van dekolonisatie, de voormalige voogdijgebieden en de kolonies van de overwonnen landen werden onder toezicht van de V.N. geplaatst als voorbereiding op uiteindelijke onafhankelijkheid.</w:t>
      </w:r>
    </w:p>
    <w:p w:rsidR="00E31063" w:rsidRDefault="00E31063" w:rsidP="00E31063">
      <w:pPr>
        <w:pStyle w:val="Kop2"/>
      </w:pPr>
      <w:r>
        <w:t>Verloop</w:t>
      </w:r>
    </w:p>
    <w:p w:rsidR="00E31063" w:rsidRDefault="00E31063" w:rsidP="00E31063">
      <w:pPr>
        <w:spacing w:after="0"/>
      </w:pPr>
      <w:r>
        <w:t xml:space="preserve">2 voorbeelden illustreren dekolonisatie. </w:t>
      </w:r>
    </w:p>
    <w:p w:rsidR="00E31063" w:rsidRDefault="00E31063" w:rsidP="00E31063">
      <w:pPr>
        <w:pStyle w:val="Lijstalinea"/>
        <w:numPr>
          <w:ilvl w:val="0"/>
          <w:numId w:val="5"/>
        </w:numPr>
        <w:ind w:left="284" w:hanging="284"/>
      </w:pPr>
      <w:r>
        <w:t>In Azië werd de grootste kolonie onafhankelijk: Brits Indië.</w:t>
      </w:r>
    </w:p>
    <w:p w:rsidR="00E31063" w:rsidRDefault="00E31063" w:rsidP="00E31063">
      <w:pPr>
        <w:pStyle w:val="Lijstalinea"/>
        <w:numPr>
          <w:ilvl w:val="0"/>
          <w:numId w:val="5"/>
        </w:numPr>
        <w:ind w:left="284" w:hanging="284"/>
      </w:pPr>
      <w:r>
        <w:t>Voor Afrika is dit Belgisch Congo.</w:t>
      </w:r>
    </w:p>
    <w:p w:rsidR="00E31063" w:rsidRDefault="00E31063" w:rsidP="00E31063">
      <w:pPr>
        <w:pStyle w:val="Kop3"/>
      </w:pPr>
      <w:r>
        <w:t>Azië: Brits Indië verdeeld in India(hindoes) en Pakistan(moslimland)</w:t>
      </w:r>
    </w:p>
    <w:p w:rsidR="00E31063" w:rsidRDefault="00E31063" w:rsidP="00E31063">
      <w:r>
        <w:t>Kernprobleem</w:t>
      </w:r>
      <w:r w:rsidR="0009784D">
        <w:t xml:space="preserve"> van situatie</w:t>
      </w:r>
      <w:r>
        <w:t xml:space="preserve"> in India: tegenstelling tussen Moslims en hindoes. </w:t>
      </w:r>
    </w:p>
    <w:p w:rsidR="0009784D" w:rsidRDefault="0009784D" w:rsidP="00E31063">
      <w:r>
        <w:t xml:space="preserve">Na wo1 </w:t>
      </w:r>
      <w:proofErr w:type="spellStart"/>
      <w:r>
        <w:t>Mahatma</w:t>
      </w:r>
      <w:proofErr w:type="spellEnd"/>
      <w:r>
        <w:t xml:space="preserve"> Gandhi op voorgrond als leider van nationalisten. Hij verkondigde het principe van geweldloos verzet. Hij trachtte moslims en hindoes te verzoenen. Lukte niet waardoor na wo2 bijna burgeroorlog uitbrak. </w:t>
      </w:r>
    </w:p>
    <w:p w:rsidR="0009784D" w:rsidRDefault="0009784D" w:rsidP="00E31063">
      <w:r>
        <w:t xml:space="preserve">Na wo2 Brits Indië opgesplitst in hindoestaat India en moslimstaat Pakistan. Scheiding kostte bijna 2 miljoen doden. Grensgebieden waren een probleem: 1 van de twistgebieden is </w:t>
      </w:r>
      <w:proofErr w:type="spellStart"/>
      <w:r>
        <w:t>Kashmir</w:t>
      </w:r>
      <w:proofErr w:type="spellEnd"/>
      <w:r>
        <w:t xml:space="preserve"> (moslimbevolking, hindoevorst). Later scheurde Oost-Pakistan zich af van Pakistan en riep onafhankelijkheid uit onder de naam Bangladesh.</w:t>
      </w:r>
    </w:p>
    <w:p w:rsidR="0009784D" w:rsidRDefault="0009784D" w:rsidP="00E31063">
      <w:proofErr w:type="spellStart"/>
      <w:r>
        <w:t>Nehru</w:t>
      </w:r>
      <w:proofErr w:type="spellEnd"/>
      <w:r>
        <w:t xml:space="preserve">, eerste premier van India werd geconfronteerd met probleem van nationale eenheid en vreselijke leefomstandigheden op het platteland. Later werd hij opgevolgd door zijn dochter Indira </w:t>
      </w:r>
      <w:proofErr w:type="spellStart"/>
      <w:r>
        <w:t>Ghandi</w:t>
      </w:r>
      <w:proofErr w:type="spellEnd"/>
      <w:r>
        <w:t xml:space="preserve">. Ze voerde strenge censuur in en arresteerde vele oppositieleden. Zij werd vermoord door radicale Sikhs die onafhankelijke moslimstaat wilden. Haar zoon en opvolger, </w:t>
      </w:r>
      <w:proofErr w:type="spellStart"/>
      <w:r>
        <w:t>Radjiv</w:t>
      </w:r>
      <w:proofErr w:type="spellEnd"/>
      <w:r>
        <w:t xml:space="preserve"> </w:t>
      </w:r>
      <w:proofErr w:type="spellStart"/>
      <w:r>
        <w:t>Ghandi</w:t>
      </w:r>
      <w:proofErr w:type="spellEnd"/>
      <w:r w:rsidR="00E97E81">
        <w:t>, kwam om het leven door een aanslag. Betekende einde van dominantie van Congrespartij.</w:t>
      </w:r>
    </w:p>
    <w:p w:rsidR="00E97E81" w:rsidRDefault="00E97E81" w:rsidP="00E31063">
      <w:r>
        <w:t xml:space="preserve">Later nam tegenstelling tussen hindoes en moslims toe. Nog later n India was daarenboven een coalitie onder leiding van de nationalistische hindoepartij </w:t>
      </w:r>
      <w:proofErr w:type="spellStart"/>
      <w:r>
        <w:t>bjp</w:t>
      </w:r>
      <w:proofErr w:type="spellEnd"/>
      <w:r>
        <w:t xml:space="preserve"> aan de macht. Het jaar erna beschikte zowel India als Pakistan over kernwapens. Gemoederen rond </w:t>
      </w:r>
      <w:proofErr w:type="spellStart"/>
      <w:r>
        <w:t>Kashmir</w:t>
      </w:r>
      <w:proofErr w:type="spellEnd"/>
      <w:r>
        <w:t xml:space="preserve"> raakten verhit. En er ontstond een Pakistaans-islamitische aanslag op het Indiase parlement. Oorlog tussen 2 kermachten werden nipt afgewend.</w:t>
      </w:r>
    </w:p>
    <w:p w:rsidR="00E97E81" w:rsidRDefault="00E97E81" w:rsidP="00E31063">
      <w:proofErr w:type="spellStart"/>
      <w:r>
        <w:t>Pakistaanse</w:t>
      </w:r>
      <w:proofErr w:type="spellEnd"/>
      <w:r>
        <w:t xml:space="preserve"> generaal </w:t>
      </w:r>
      <w:proofErr w:type="spellStart"/>
      <w:r>
        <w:t>Musharraf</w:t>
      </w:r>
      <w:proofErr w:type="spellEnd"/>
      <w:r>
        <w:t xml:space="preserve"> kwam aan macht na staatsgreep en was trouwe bondgenoot van de V.S. na aanslagen op 11 september in de strijd met Afghanistan. Vervelend voor V.S. was dat het Islamisme een stevige aanhang heeft in Pakistan. Deze moslim-extremisten hielpen Taliban aan macht in Afghanistan en islamitische terroristen pleegden aanslag in </w:t>
      </w:r>
      <w:proofErr w:type="spellStart"/>
      <w:r>
        <w:t>Kashmir</w:t>
      </w:r>
      <w:proofErr w:type="spellEnd"/>
      <w:r>
        <w:t xml:space="preserve"> &amp; India.</w:t>
      </w:r>
    </w:p>
    <w:p w:rsidR="00E97E81" w:rsidRDefault="00E97E81" w:rsidP="00E31063">
      <w:r>
        <w:t xml:space="preserve">In India kwam Congrespartij terug aan de macht. Boegbeeld bij verkiezingen was Sonia </w:t>
      </w:r>
      <w:proofErr w:type="spellStart"/>
      <w:r>
        <w:t>Ghandi</w:t>
      </w:r>
      <w:proofErr w:type="spellEnd"/>
      <w:r>
        <w:t xml:space="preserve"> (</w:t>
      </w:r>
      <w:proofErr w:type="spellStart"/>
      <w:r>
        <w:t>italiaanse</w:t>
      </w:r>
      <w:proofErr w:type="spellEnd"/>
      <w:r>
        <w:t xml:space="preserve"> weduwe </w:t>
      </w:r>
      <w:proofErr w:type="spellStart"/>
      <w:r>
        <w:t>Rajiv</w:t>
      </w:r>
      <w:proofErr w:type="spellEnd"/>
      <w:r>
        <w:t xml:space="preserve"> </w:t>
      </w:r>
      <w:proofErr w:type="spellStart"/>
      <w:r>
        <w:t>Ghandi</w:t>
      </w:r>
      <w:proofErr w:type="spellEnd"/>
      <w:r>
        <w:t xml:space="preserve">). Zij wou naar eigen niet vermoord worden en duidde </w:t>
      </w:r>
      <w:proofErr w:type="spellStart"/>
      <w:r>
        <w:t>Manmohan</w:t>
      </w:r>
      <w:proofErr w:type="spellEnd"/>
      <w:r>
        <w:t xml:space="preserve"> </w:t>
      </w:r>
      <w:proofErr w:type="spellStart"/>
      <w:r>
        <w:t>Singh</w:t>
      </w:r>
      <w:proofErr w:type="spellEnd"/>
      <w:r>
        <w:t xml:space="preserve"> aan als eerste minister. India is intussen de 2</w:t>
      </w:r>
      <w:r w:rsidRPr="00E97E81">
        <w:rPr>
          <w:vertAlign w:val="superscript"/>
        </w:rPr>
        <w:t>de</w:t>
      </w:r>
      <w:r>
        <w:t xml:space="preserve"> ontwakende reus geworden, met nog steeds tegenstelling tussen arm en rijk.</w:t>
      </w:r>
    </w:p>
    <w:p w:rsidR="00E97E81" w:rsidRDefault="00622E26" w:rsidP="00E31063">
      <w:r>
        <w:lastRenderedPageBreak/>
        <w:t xml:space="preserve">Pakistan intussen in focus van grootmachten. Lijkt ten prooi gevallen aan een gevaarlijke mix van moslimextremisme, geweld en instabiliteit. Voormalig premier en presidentskandidate </w:t>
      </w:r>
      <w:proofErr w:type="spellStart"/>
      <w:r>
        <w:t>Benazir</w:t>
      </w:r>
      <w:proofErr w:type="spellEnd"/>
      <w:r>
        <w:t xml:space="preserve"> </w:t>
      </w:r>
      <w:proofErr w:type="spellStart"/>
      <w:r>
        <w:t>Bhutto</w:t>
      </w:r>
      <w:proofErr w:type="spellEnd"/>
      <w:r>
        <w:t xml:space="preserve"> werd vermoord door Al-</w:t>
      </w:r>
      <w:proofErr w:type="spellStart"/>
      <w:r>
        <w:t>Quaida</w:t>
      </w:r>
      <w:proofErr w:type="spellEnd"/>
      <w:r>
        <w:t xml:space="preserve">. </w:t>
      </w:r>
      <w:proofErr w:type="spellStart"/>
      <w:r>
        <w:t>Musharraf</w:t>
      </w:r>
      <w:proofErr w:type="spellEnd"/>
      <w:r>
        <w:t xml:space="preserve"> stapte op toen het ernaar uitzag dat hij zou worden afgezet. </w:t>
      </w:r>
      <w:proofErr w:type="spellStart"/>
      <w:r>
        <w:t>Bhutto’s</w:t>
      </w:r>
      <w:proofErr w:type="spellEnd"/>
      <w:r>
        <w:t xml:space="preserve"> weduwnaar werd president.</w:t>
      </w:r>
    </w:p>
    <w:p w:rsidR="00622E26" w:rsidRDefault="00622E26" w:rsidP="00E31063">
      <w:r>
        <w:t>Aanslagen in Mumbai zijn het recentste twistpunt in de moeilijke relaties tussen de 2 landen.</w:t>
      </w:r>
    </w:p>
    <w:p w:rsidR="00622E26" w:rsidRDefault="00622E26" w:rsidP="00622E26">
      <w:pPr>
        <w:pStyle w:val="Kop3"/>
      </w:pPr>
      <w:r>
        <w:t>Onafhankelijkheid van Belgisch Congo</w:t>
      </w:r>
    </w:p>
    <w:p w:rsidR="00622E26" w:rsidRDefault="00622E26" w:rsidP="00E31063">
      <w:r>
        <w:t>Congo-rivier werd door Portugezen ontdekt. Expedities naar het “</w:t>
      </w:r>
      <w:proofErr w:type="spellStart"/>
      <w:r>
        <w:t>heart</w:t>
      </w:r>
      <w:proofErr w:type="spellEnd"/>
      <w:r>
        <w:t xml:space="preserve"> of </w:t>
      </w:r>
      <w:proofErr w:type="spellStart"/>
      <w:r>
        <w:t>darkness</w:t>
      </w:r>
      <w:proofErr w:type="spellEnd"/>
      <w:r>
        <w:t>” van Afrika werden onder leiding van Britse avonturiers gevoerd.</w:t>
      </w:r>
    </w:p>
    <w:p w:rsidR="00622E26" w:rsidRDefault="00622E26" w:rsidP="00E31063">
      <w:r>
        <w:t>De gruwelijke misdaden in Leopolds Congo horen thuis in een lange rij grote massaslachtingen van de recente geschiedenis. Slavenarbeid zou 10 miljoen levens gekost hebben en werd beschreven als zwarte holocaust</w:t>
      </w:r>
      <w:r w:rsidR="003855BA">
        <w:t xml:space="preserve">. Voor Leopold betekende Congo een ongekende bron van inkomen. Onder druk van eerste grote mensenrechtenbeweging werd Leopold gedwongen Kongo vrijstaat over te dragen aan België. Er werd een normaal koloniaal regime geïnstalleerd op 3 pijlers: de administratie, de kerk en de maatschappijen. </w:t>
      </w:r>
    </w:p>
    <w:p w:rsidR="003855BA" w:rsidRDefault="003855BA" w:rsidP="00E31063">
      <w:r>
        <w:t>Later begon in Congo de dekolonisatie met de overwinning van de nationalistische partij onder leiding van Kasavubu. Zij wilden vroeger koninkrijk Congo herstellen. Daarna evolueerde alles zeer snel. Na de gewelddadige onlusten besloot België Congo onafhankelijkheid te verlenen. Lumumba werd premier en Kasavubu president. Lumumba haalde scherp uit naar vorige kolonisator.</w:t>
      </w:r>
    </w:p>
    <w:p w:rsidR="003855BA" w:rsidRDefault="003855BA" w:rsidP="00E31063">
      <w:r>
        <w:t xml:space="preserve">Er brak onmiddellijke burgeroorlog uit naar aanleiding van de door Belgen gesteunde afscheiding van de rijke koperprovincie. Intussen was Lumumba vermoord, wat België goed uitkwam. </w:t>
      </w:r>
      <w:r w:rsidR="00B846CE">
        <w:t>Hierna pleegde het leger onder leiding van Mobutu een staatsgreep en werd Kasavubu afgezet</w:t>
      </w:r>
      <w:r w:rsidR="00A3011D">
        <w:t xml:space="preserve">. Nieuwe grondwet vestigde presidentieel regime met een éénpartijstelsel. Naam van het land werd verandert in Zaïre. Mobutu begon met </w:t>
      </w:r>
      <w:proofErr w:type="spellStart"/>
      <w:r w:rsidR="00A3011D">
        <w:t>Zaïrisering</w:t>
      </w:r>
      <w:proofErr w:type="spellEnd"/>
      <w:r w:rsidR="00A3011D">
        <w:t xml:space="preserve"> van de bedrijven. </w:t>
      </w:r>
    </w:p>
    <w:p w:rsidR="00A3011D" w:rsidRDefault="00A3011D" w:rsidP="00E31063">
      <w:r>
        <w:t>Dit zorgde voor problemen met België. Mobutu slaagde er niet in de economische problemen op te lossen, integendeel Zaïre werd opgezadeld met enorme schuldenlast. Corruptie en machtsmisbruik holden regime uit.</w:t>
      </w:r>
    </w:p>
    <w:p w:rsidR="00A3011D" w:rsidRDefault="00A3011D" w:rsidP="00E31063">
      <w:r>
        <w:t>De voormalige Duitse kolonies Rwanda en Burundi werden na wo1 door België als mandaatgebied bestuurd. Een ware genocide deed zich voor in Rwanda, extremistische Hutu’s doodden in zeer korte tijd veel Tutsi’s en gematigde Hutu’s.</w:t>
      </w:r>
    </w:p>
    <w:p w:rsidR="00A3011D" w:rsidRDefault="00A3011D" w:rsidP="00E31063">
      <w:r>
        <w:t xml:space="preserve">In Zaïre werd de chaos zo groot dat Kabila sr., oude vijand van Mobutu, heel Zaïre kon veroveren en omdopen tot democratische republiek Congo. Mobutu vluchtte en overleed later in Marokko. </w:t>
      </w:r>
      <w:r w:rsidR="00B2279C">
        <w:t xml:space="preserve">Oude bondgenoten van Kabila sr. keerden zich tegen Kabila sr.. Dit veroorzaakte nieuwe burgeroorlog en </w:t>
      </w:r>
      <w:proofErr w:type="spellStart"/>
      <w:r w:rsidR="00B2279C">
        <w:t>neo-koloniale</w:t>
      </w:r>
      <w:proofErr w:type="spellEnd"/>
      <w:r w:rsidR="00B2279C">
        <w:t xml:space="preserve"> gevechten om de bodemrijkdommen van Oost-Zaïre. President Kabila sr. werd vermoord en opgevolgd door zoon Kabila jr.</w:t>
      </w:r>
      <w:bookmarkStart w:id="0" w:name="_GoBack"/>
      <w:bookmarkEnd w:id="0"/>
    </w:p>
    <w:sectPr w:rsidR="00A301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707" w:rsidRDefault="006B5707" w:rsidP="00622E26">
      <w:pPr>
        <w:spacing w:after="0" w:line="240" w:lineRule="auto"/>
      </w:pPr>
      <w:r>
        <w:separator/>
      </w:r>
    </w:p>
  </w:endnote>
  <w:endnote w:type="continuationSeparator" w:id="0">
    <w:p w:rsidR="006B5707" w:rsidRDefault="006B5707" w:rsidP="0062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347056"/>
      <w:docPartObj>
        <w:docPartGallery w:val="Page Numbers (Bottom of Page)"/>
        <w:docPartUnique/>
      </w:docPartObj>
    </w:sdtPr>
    <w:sdtContent>
      <w:p w:rsidR="00622E26" w:rsidRDefault="00622E26">
        <w:pPr>
          <w:pStyle w:val="Voettekst"/>
          <w:jc w:val="right"/>
        </w:pPr>
        <w:r>
          <w:fldChar w:fldCharType="begin"/>
        </w:r>
        <w:r>
          <w:instrText>PAGE   \* MERGEFORMAT</w:instrText>
        </w:r>
        <w:r>
          <w:fldChar w:fldCharType="separate"/>
        </w:r>
        <w:r w:rsidR="00B2279C" w:rsidRPr="00B2279C">
          <w:rPr>
            <w:noProof/>
            <w:lang w:val="nl-NL"/>
          </w:rPr>
          <w:t>3</w:t>
        </w:r>
        <w:r>
          <w:fldChar w:fldCharType="end"/>
        </w:r>
      </w:p>
    </w:sdtContent>
  </w:sdt>
  <w:p w:rsidR="00622E26" w:rsidRDefault="00622E2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707" w:rsidRDefault="006B5707" w:rsidP="00622E26">
      <w:pPr>
        <w:spacing w:after="0" w:line="240" w:lineRule="auto"/>
      </w:pPr>
      <w:r>
        <w:separator/>
      </w:r>
    </w:p>
  </w:footnote>
  <w:footnote w:type="continuationSeparator" w:id="0">
    <w:p w:rsidR="006B5707" w:rsidRDefault="006B5707" w:rsidP="00622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D1C67"/>
    <w:multiLevelType w:val="hybridMultilevel"/>
    <w:tmpl w:val="C76293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BA87960"/>
    <w:multiLevelType w:val="hybridMultilevel"/>
    <w:tmpl w:val="743477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B167026"/>
    <w:multiLevelType w:val="hybridMultilevel"/>
    <w:tmpl w:val="77B2892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D0F287B"/>
    <w:multiLevelType w:val="hybridMultilevel"/>
    <w:tmpl w:val="430A57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4053B54"/>
    <w:multiLevelType w:val="hybridMultilevel"/>
    <w:tmpl w:val="987EAB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33"/>
    <w:rsid w:val="000420BE"/>
    <w:rsid w:val="000560C6"/>
    <w:rsid w:val="00064A60"/>
    <w:rsid w:val="00070E54"/>
    <w:rsid w:val="00077F71"/>
    <w:rsid w:val="00085ED7"/>
    <w:rsid w:val="0009784D"/>
    <w:rsid w:val="000B0683"/>
    <w:rsid w:val="000D040F"/>
    <w:rsid w:val="000E4614"/>
    <w:rsid w:val="00121782"/>
    <w:rsid w:val="00134299"/>
    <w:rsid w:val="001378AB"/>
    <w:rsid w:val="001441D3"/>
    <w:rsid w:val="0018262D"/>
    <w:rsid w:val="001C0F6E"/>
    <w:rsid w:val="002374BD"/>
    <w:rsid w:val="00243134"/>
    <w:rsid w:val="00252CB8"/>
    <w:rsid w:val="002C4159"/>
    <w:rsid w:val="002D5291"/>
    <w:rsid w:val="00356475"/>
    <w:rsid w:val="0036503D"/>
    <w:rsid w:val="003855BA"/>
    <w:rsid w:val="003859CD"/>
    <w:rsid w:val="003A17AB"/>
    <w:rsid w:val="003A7CEE"/>
    <w:rsid w:val="003D12BA"/>
    <w:rsid w:val="003D2E52"/>
    <w:rsid w:val="004467E1"/>
    <w:rsid w:val="00472F55"/>
    <w:rsid w:val="004B50D8"/>
    <w:rsid w:val="004E6522"/>
    <w:rsid w:val="00527D3E"/>
    <w:rsid w:val="00535073"/>
    <w:rsid w:val="00576C41"/>
    <w:rsid w:val="00586A85"/>
    <w:rsid w:val="005A09DA"/>
    <w:rsid w:val="005A1DC8"/>
    <w:rsid w:val="005E0783"/>
    <w:rsid w:val="005F4D98"/>
    <w:rsid w:val="00622E26"/>
    <w:rsid w:val="006520FB"/>
    <w:rsid w:val="006B5707"/>
    <w:rsid w:val="006C5589"/>
    <w:rsid w:val="007070F7"/>
    <w:rsid w:val="007402A3"/>
    <w:rsid w:val="00755DA6"/>
    <w:rsid w:val="0076200E"/>
    <w:rsid w:val="00782D18"/>
    <w:rsid w:val="007A74B2"/>
    <w:rsid w:val="007B1AD2"/>
    <w:rsid w:val="007D32DA"/>
    <w:rsid w:val="00812DFC"/>
    <w:rsid w:val="00821938"/>
    <w:rsid w:val="00823F06"/>
    <w:rsid w:val="00830B9C"/>
    <w:rsid w:val="0084472B"/>
    <w:rsid w:val="0084748B"/>
    <w:rsid w:val="00854229"/>
    <w:rsid w:val="008709F3"/>
    <w:rsid w:val="008B79BA"/>
    <w:rsid w:val="009073F8"/>
    <w:rsid w:val="00916550"/>
    <w:rsid w:val="00917F1C"/>
    <w:rsid w:val="00950978"/>
    <w:rsid w:val="00955BA6"/>
    <w:rsid w:val="00975848"/>
    <w:rsid w:val="0098354A"/>
    <w:rsid w:val="00995B7E"/>
    <w:rsid w:val="009B522B"/>
    <w:rsid w:val="009E7B4B"/>
    <w:rsid w:val="009F1080"/>
    <w:rsid w:val="009F651E"/>
    <w:rsid w:val="00A27420"/>
    <w:rsid w:val="00A3011D"/>
    <w:rsid w:val="00A57BDB"/>
    <w:rsid w:val="00A84E32"/>
    <w:rsid w:val="00A93F53"/>
    <w:rsid w:val="00A96478"/>
    <w:rsid w:val="00AA7B5C"/>
    <w:rsid w:val="00AB2BBD"/>
    <w:rsid w:val="00AC366E"/>
    <w:rsid w:val="00AC6DD7"/>
    <w:rsid w:val="00AD1C97"/>
    <w:rsid w:val="00AD75B9"/>
    <w:rsid w:val="00AE20F1"/>
    <w:rsid w:val="00B07858"/>
    <w:rsid w:val="00B2279C"/>
    <w:rsid w:val="00B555E6"/>
    <w:rsid w:val="00B617F4"/>
    <w:rsid w:val="00B846CE"/>
    <w:rsid w:val="00BA1033"/>
    <w:rsid w:val="00BB0138"/>
    <w:rsid w:val="00C0005B"/>
    <w:rsid w:val="00C00563"/>
    <w:rsid w:val="00C15731"/>
    <w:rsid w:val="00C22403"/>
    <w:rsid w:val="00C336F3"/>
    <w:rsid w:val="00C35F44"/>
    <w:rsid w:val="00C74311"/>
    <w:rsid w:val="00C75BB1"/>
    <w:rsid w:val="00C96022"/>
    <w:rsid w:val="00CC23BC"/>
    <w:rsid w:val="00CC24CE"/>
    <w:rsid w:val="00CC4195"/>
    <w:rsid w:val="00CE645F"/>
    <w:rsid w:val="00CF5FAA"/>
    <w:rsid w:val="00D11012"/>
    <w:rsid w:val="00D13B76"/>
    <w:rsid w:val="00D40B6D"/>
    <w:rsid w:val="00D44E86"/>
    <w:rsid w:val="00D5385E"/>
    <w:rsid w:val="00D55233"/>
    <w:rsid w:val="00D628F7"/>
    <w:rsid w:val="00D67E36"/>
    <w:rsid w:val="00D908DF"/>
    <w:rsid w:val="00DB4B1C"/>
    <w:rsid w:val="00DC0566"/>
    <w:rsid w:val="00DD60ED"/>
    <w:rsid w:val="00DE35E8"/>
    <w:rsid w:val="00E11412"/>
    <w:rsid w:val="00E31063"/>
    <w:rsid w:val="00E335CD"/>
    <w:rsid w:val="00E540B8"/>
    <w:rsid w:val="00E57525"/>
    <w:rsid w:val="00E7349B"/>
    <w:rsid w:val="00E73E52"/>
    <w:rsid w:val="00E949EF"/>
    <w:rsid w:val="00E97E81"/>
    <w:rsid w:val="00EF250B"/>
    <w:rsid w:val="00F3186F"/>
    <w:rsid w:val="00F406B2"/>
    <w:rsid w:val="00F4367B"/>
    <w:rsid w:val="00F467F3"/>
    <w:rsid w:val="00F736EE"/>
    <w:rsid w:val="00F87642"/>
    <w:rsid w:val="00FA200A"/>
    <w:rsid w:val="00FC5820"/>
    <w:rsid w:val="00FC7B32"/>
    <w:rsid w:val="00FD01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552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55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5523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D552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523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D5523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55233"/>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D55233"/>
    <w:pPr>
      <w:ind w:left="720"/>
      <w:contextualSpacing/>
    </w:pPr>
  </w:style>
  <w:style w:type="character" w:customStyle="1" w:styleId="Kop4Char">
    <w:name w:val="Kop 4 Char"/>
    <w:basedOn w:val="Standaardalinea-lettertype"/>
    <w:link w:val="Kop4"/>
    <w:uiPriority w:val="9"/>
    <w:rsid w:val="00D55233"/>
    <w:rPr>
      <w:rFonts w:asciiTheme="majorHAnsi" w:eastAsiaTheme="majorEastAsia" w:hAnsiTheme="majorHAnsi" w:cstheme="majorBidi"/>
      <w:b/>
      <w:bCs/>
      <w:i/>
      <w:iCs/>
      <w:color w:val="4F81BD" w:themeColor="accent1"/>
    </w:rPr>
  </w:style>
  <w:style w:type="paragraph" w:styleId="Koptekst">
    <w:name w:val="header"/>
    <w:basedOn w:val="Standaard"/>
    <w:link w:val="KoptekstChar"/>
    <w:uiPriority w:val="99"/>
    <w:unhideWhenUsed/>
    <w:rsid w:val="00622E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E26"/>
  </w:style>
  <w:style w:type="paragraph" w:styleId="Voettekst">
    <w:name w:val="footer"/>
    <w:basedOn w:val="Standaard"/>
    <w:link w:val="VoettekstChar"/>
    <w:uiPriority w:val="99"/>
    <w:unhideWhenUsed/>
    <w:rsid w:val="00622E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552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55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5523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D552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523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D5523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55233"/>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D55233"/>
    <w:pPr>
      <w:ind w:left="720"/>
      <w:contextualSpacing/>
    </w:pPr>
  </w:style>
  <w:style w:type="character" w:customStyle="1" w:styleId="Kop4Char">
    <w:name w:val="Kop 4 Char"/>
    <w:basedOn w:val="Standaardalinea-lettertype"/>
    <w:link w:val="Kop4"/>
    <w:uiPriority w:val="9"/>
    <w:rsid w:val="00D55233"/>
    <w:rPr>
      <w:rFonts w:asciiTheme="majorHAnsi" w:eastAsiaTheme="majorEastAsia" w:hAnsiTheme="majorHAnsi" w:cstheme="majorBidi"/>
      <w:b/>
      <w:bCs/>
      <w:i/>
      <w:iCs/>
      <w:color w:val="4F81BD" w:themeColor="accent1"/>
    </w:rPr>
  </w:style>
  <w:style w:type="paragraph" w:styleId="Koptekst">
    <w:name w:val="header"/>
    <w:basedOn w:val="Standaard"/>
    <w:link w:val="KoptekstChar"/>
    <w:uiPriority w:val="99"/>
    <w:unhideWhenUsed/>
    <w:rsid w:val="00622E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E26"/>
  </w:style>
  <w:style w:type="paragraph" w:styleId="Voettekst">
    <w:name w:val="footer"/>
    <w:basedOn w:val="Standaard"/>
    <w:link w:val="VoettekstChar"/>
    <w:uiPriority w:val="99"/>
    <w:unhideWhenUsed/>
    <w:rsid w:val="00622E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1170</Words>
  <Characters>6435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Elien Winnen</dc:creator>
  <cp:lastModifiedBy>Elien Winnen</cp:lastModifiedBy>
  <cp:revision>2</cp:revision>
  <dcterms:created xsi:type="dcterms:W3CDTF">2011-12-11T20:19:00Z</dcterms:created>
  <dcterms:modified xsi:type="dcterms:W3CDTF">2011-12-11T21:44:00Z</dcterms:modified>
</cp:coreProperties>
</file>