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BE" w:rsidRPr="00DF14F9" w:rsidRDefault="000302BE" w:rsidP="000302BE">
      <w:pPr>
        <w:jc w:val="both"/>
        <w:rPr>
          <w:rFonts w:ascii="Times New Roman" w:hAnsi="Times New Roman" w:cs="Times New Roman"/>
          <w:sz w:val="28"/>
          <w:szCs w:val="28"/>
        </w:rPr>
      </w:pPr>
      <w:r w:rsidRPr="00DF14F9">
        <w:rPr>
          <w:rFonts w:ascii="Times New Roman" w:hAnsi="Times New Roman" w:cs="Times New Roman"/>
          <w:sz w:val="28"/>
          <w:szCs w:val="28"/>
        </w:rPr>
        <w:t>Seminar on Risk Management</w:t>
      </w:r>
    </w:p>
    <w:p w:rsidR="000302BE" w:rsidRPr="00DF14F9" w:rsidRDefault="000302BE" w:rsidP="000302BE">
      <w:pPr>
        <w:jc w:val="both"/>
        <w:rPr>
          <w:rFonts w:ascii="Times New Roman" w:hAnsi="Times New Roman" w:cs="Times New Roman"/>
          <w:sz w:val="28"/>
          <w:szCs w:val="28"/>
        </w:rPr>
      </w:pPr>
      <w:r w:rsidRPr="00DF14F9">
        <w:rPr>
          <w:rFonts w:ascii="Times New Roman" w:hAnsi="Times New Roman" w:cs="Times New Roman"/>
          <w:sz w:val="28"/>
          <w:szCs w:val="28"/>
        </w:rPr>
        <w:t xml:space="preserve">Day </w:t>
      </w:r>
      <w:r w:rsidR="00423C42" w:rsidRPr="00DF14F9">
        <w:rPr>
          <w:rFonts w:ascii="Times New Roman" w:hAnsi="Times New Roman" w:cs="Times New Roman"/>
          <w:sz w:val="28"/>
          <w:szCs w:val="28"/>
        </w:rPr>
        <w:t>4</w:t>
      </w:r>
      <w:r w:rsidRPr="00DF14F9">
        <w:rPr>
          <w:rFonts w:ascii="Times New Roman" w:hAnsi="Times New Roman" w:cs="Times New Roman"/>
          <w:sz w:val="28"/>
          <w:szCs w:val="28"/>
        </w:rPr>
        <w:t xml:space="preserve"> </w:t>
      </w:r>
      <w:proofErr w:type="spellStart"/>
      <w:r w:rsidRPr="00DF14F9">
        <w:rPr>
          <w:rFonts w:ascii="Times New Roman" w:hAnsi="Times New Roman" w:cs="Times New Roman"/>
          <w:sz w:val="28"/>
          <w:szCs w:val="28"/>
        </w:rPr>
        <w:t>HighLight</w:t>
      </w:r>
      <w:proofErr w:type="spellEnd"/>
    </w:p>
    <w:p w:rsidR="000302BE" w:rsidRPr="00DF14F9" w:rsidRDefault="000302BE" w:rsidP="000302BE">
      <w:pPr>
        <w:jc w:val="both"/>
        <w:rPr>
          <w:rFonts w:ascii="Times New Roman" w:hAnsi="Times New Roman" w:cs="Times New Roman"/>
          <w:sz w:val="28"/>
          <w:szCs w:val="28"/>
        </w:rPr>
      </w:pPr>
      <w:r w:rsidRPr="00DF14F9">
        <w:rPr>
          <w:rFonts w:ascii="Times New Roman" w:hAnsi="Times New Roman" w:cs="Times New Roman"/>
          <w:sz w:val="28"/>
          <w:szCs w:val="28"/>
        </w:rPr>
        <w:t xml:space="preserve">Day </w:t>
      </w:r>
      <w:r w:rsidR="00423C42" w:rsidRPr="00DF14F9">
        <w:rPr>
          <w:rFonts w:ascii="Times New Roman" w:hAnsi="Times New Roman" w:cs="Times New Roman"/>
          <w:sz w:val="28"/>
          <w:szCs w:val="28"/>
        </w:rPr>
        <w:t>4</w:t>
      </w:r>
      <w:r w:rsidRPr="00DF14F9">
        <w:rPr>
          <w:rFonts w:ascii="Times New Roman" w:hAnsi="Times New Roman" w:cs="Times New Roman"/>
          <w:sz w:val="28"/>
          <w:szCs w:val="28"/>
        </w:rPr>
        <w:t xml:space="preserve"> started with the presentation of the resume of the activities of day </w:t>
      </w:r>
      <w:r w:rsidR="00B624AC" w:rsidRPr="00DF14F9">
        <w:rPr>
          <w:rFonts w:ascii="Times New Roman" w:hAnsi="Times New Roman" w:cs="Times New Roman"/>
          <w:sz w:val="28"/>
          <w:szCs w:val="28"/>
        </w:rPr>
        <w:t>3</w:t>
      </w:r>
      <w:r w:rsidRPr="00DF14F9">
        <w:rPr>
          <w:rFonts w:ascii="Times New Roman" w:hAnsi="Times New Roman" w:cs="Times New Roman"/>
          <w:sz w:val="28"/>
          <w:szCs w:val="28"/>
        </w:rPr>
        <w:t xml:space="preserve">. </w:t>
      </w:r>
    </w:p>
    <w:p w:rsidR="00192234" w:rsidRPr="00DF14F9" w:rsidRDefault="00B624AC" w:rsidP="000302BE">
      <w:pPr>
        <w:jc w:val="both"/>
        <w:rPr>
          <w:rFonts w:ascii="Times New Roman" w:hAnsi="Times New Roman" w:cs="Times New Roman"/>
          <w:sz w:val="28"/>
          <w:szCs w:val="28"/>
        </w:rPr>
      </w:pPr>
      <w:r w:rsidRPr="00DF14F9">
        <w:rPr>
          <w:rFonts w:ascii="Times New Roman" w:hAnsi="Times New Roman" w:cs="Times New Roman"/>
          <w:sz w:val="28"/>
          <w:szCs w:val="28"/>
        </w:rPr>
        <w:t>T</w:t>
      </w:r>
      <w:r w:rsidR="000302BE" w:rsidRPr="00DF14F9">
        <w:rPr>
          <w:rFonts w:ascii="Times New Roman" w:hAnsi="Times New Roman" w:cs="Times New Roman"/>
          <w:sz w:val="28"/>
          <w:szCs w:val="28"/>
        </w:rPr>
        <w:t xml:space="preserve">he Seminar facilitator Mme </w:t>
      </w:r>
      <w:proofErr w:type="spellStart"/>
      <w:r w:rsidR="000302BE" w:rsidRPr="00DF14F9">
        <w:rPr>
          <w:rFonts w:ascii="Times New Roman" w:hAnsi="Times New Roman" w:cs="Times New Roman"/>
          <w:sz w:val="28"/>
          <w:szCs w:val="28"/>
        </w:rPr>
        <w:t>Kristien</w:t>
      </w:r>
      <w:proofErr w:type="spellEnd"/>
      <w:r w:rsidR="000302BE" w:rsidRPr="00DF14F9">
        <w:rPr>
          <w:rFonts w:ascii="Times New Roman" w:hAnsi="Times New Roman" w:cs="Times New Roman"/>
          <w:sz w:val="28"/>
          <w:szCs w:val="28"/>
        </w:rPr>
        <w:t xml:space="preserve"> </w:t>
      </w:r>
      <w:r w:rsidRPr="00DF14F9">
        <w:rPr>
          <w:rFonts w:ascii="Times New Roman" w:hAnsi="Times New Roman" w:cs="Times New Roman"/>
          <w:sz w:val="28"/>
          <w:szCs w:val="28"/>
        </w:rPr>
        <w:t>then took the floor to introduce the</w:t>
      </w:r>
      <w:r w:rsidR="00192234" w:rsidRPr="00DF14F9">
        <w:rPr>
          <w:rFonts w:ascii="Times New Roman" w:hAnsi="Times New Roman" w:cs="Times New Roman"/>
          <w:sz w:val="28"/>
          <w:szCs w:val="28"/>
        </w:rPr>
        <w:t xml:space="preserve"> day</w:t>
      </w:r>
      <w:r w:rsidRPr="00DF14F9">
        <w:rPr>
          <w:rFonts w:ascii="Times New Roman" w:hAnsi="Times New Roman" w:cs="Times New Roman"/>
          <w:sz w:val="28"/>
          <w:szCs w:val="28"/>
        </w:rPr>
        <w:t xml:space="preserve"> topic Building the control framework. </w:t>
      </w:r>
      <w:r w:rsidR="00192234" w:rsidRPr="00DF14F9">
        <w:rPr>
          <w:rFonts w:ascii="Times New Roman" w:hAnsi="Times New Roman" w:cs="Times New Roman"/>
          <w:sz w:val="28"/>
          <w:szCs w:val="28"/>
        </w:rPr>
        <w:t xml:space="preserve">She </w:t>
      </w:r>
      <w:r w:rsidR="00CD27A3" w:rsidRPr="00DF14F9">
        <w:rPr>
          <w:rFonts w:ascii="Times New Roman" w:hAnsi="Times New Roman" w:cs="Times New Roman"/>
          <w:sz w:val="28"/>
          <w:szCs w:val="28"/>
        </w:rPr>
        <w:t>reminds</w:t>
      </w:r>
      <w:r w:rsidR="00192234" w:rsidRPr="00DF14F9">
        <w:rPr>
          <w:rFonts w:ascii="Times New Roman" w:hAnsi="Times New Roman" w:cs="Times New Roman"/>
          <w:sz w:val="28"/>
          <w:szCs w:val="28"/>
        </w:rPr>
        <w:t xml:space="preserve"> the exercise given to participants. In fact each group was asked to identify the key risk linked to each sub process and to rate it from low, medium, high or critical. </w:t>
      </w:r>
      <w:r w:rsidRPr="00DF14F9">
        <w:rPr>
          <w:rFonts w:ascii="Times New Roman" w:hAnsi="Times New Roman" w:cs="Times New Roman"/>
          <w:sz w:val="28"/>
          <w:szCs w:val="28"/>
        </w:rPr>
        <w:t xml:space="preserve">Each group was </w:t>
      </w:r>
      <w:r w:rsidR="00192234" w:rsidRPr="00DF14F9">
        <w:rPr>
          <w:rFonts w:ascii="Times New Roman" w:hAnsi="Times New Roman" w:cs="Times New Roman"/>
          <w:sz w:val="28"/>
          <w:szCs w:val="28"/>
        </w:rPr>
        <w:t xml:space="preserve">then </w:t>
      </w:r>
      <w:r w:rsidRPr="00DF14F9">
        <w:rPr>
          <w:rFonts w:ascii="Times New Roman" w:hAnsi="Times New Roman" w:cs="Times New Roman"/>
          <w:sz w:val="28"/>
          <w:szCs w:val="28"/>
        </w:rPr>
        <w:t xml:space="preserve">called to present the result </w:t>
      </w:r>
      <w:r w:rsidR="00192234" w:rsidRPr="00DF14F9">
        <w:rPr>
          <w:rFonts w:ascii="Times New Roman" w:hAnsi="Times New Roman" w:cs="Times New Roman"/>
          <w:sz w:val="28"/>
          <w:szCs w:val="28"/>
        </w:rPr>
        <w:t>of the group work.</w:t>
      </w:r>
    </w:p>
    <w:p w:rsidR="007905CE" w:rsidRPr="00DF14F9" w:rsidRDefault="00192234" w:rsidP="000302BE">
      <w:pPr>
        <w:jc w:val="both"/>
        <w:rPr>
          <w:rFonts w:ascii="Times New Roman" w:hAnsi="Times New Roman" w:cs="Times New Roman"/>
          <w:sz w:val="28"/>
          <w:szCs w:val="28"/>
        </w:rPr>
      </w:pPr>
      <w:r w:rsidRPr="00DF14F9">
        <w:rPr>
          <w:rFonts w:ascii="Times New Roman" w:hAnsi="Times New Roman" w:cs="Times New Roman"/>
          <w:sz w:val="28"/>
          <w:szCs w:val="28"/>
        </w:rPr>
        <w:t xml:space="preserve">Presentation started with the group 2 on the core process lending, followed by group </w:t>
      </w:r>
      <w:r w:rsidR="007905CE" w:rsidRPr="00DF14F9">
        <w:rPr>
          <w:rFonts w:ascii="Times New Roman" w:hAnsi="Times New Roman" w:cs="Times New Roman"/>
          <w:sz w:val="28"/>
          <w:szCs w:val="28"/>
        </w:rPr>
        <w:t xml:space="preserve">1 on the core process Audit and supervision and then group 3 on the core process Human resource management and office administration. At the end of each presentation, some questions were asked by others participants and clarifications made. The </w:t>
      </w:r>
      <w:r w:rsidR="00BF726B" w:rsidRPr="00DF14F9">
        <w:rPr>
          <w:rFonts w:ascii="Times New Roman" w:hAnsi="Times New Roman" w:cs="Times New Roman"/>
          <w:sz w:val="28"/>
          <w:szCs w:val="28"/>
        </w:rPr>
        <w:t>inputs of participants were</w:t>
      </w:r>
      <w:r w:rsidR="007905CE" w:rsidRPr="00DF14F9">
        <w:rPr>
          <w:rFonts w:ascii="Times New Roman" w:hAnsi="Times New Roman" w:cs="Times New Roman"/>
          <w:sz w:val="28"/>
          <w:szCs w:val="28"/>
        </w:rPr>
        <w:t xml:space="preserve"> also in term of adjusting some rate that the</w:t>
      </w:r>
      <w:r w:rsidR="00DF14F9">
        <w:rPr>
          <w:rFonts w:ascii="Times New Roman" w:hAnsi="Times New Roman" w:cs="Times New Roman"/>
          <w:sz w:val="28"/>
          <w:szCs w:val="28"/>
        </w:rPr>
        <w:t>y</w:t>
      </w:r>
      <w:r w:rsidR="007905CE" w:rsidRPr="00DF14F9">
        <w:rPr>
          <w:rFonts w:ascii="Times New Roman" w:hAnsi="Times New Roman" w:cs="Times New Roman"/>
          <w:sz w:val="28"/>
          <w:szCs w:val="28"/>
        </w:rPr>
        <w:t xml:space="preserve"> found not adequate to the key risk.</w:t>
      </w:r>
    </w:p>
    <w:p w:rsidR="00672925" w:rsidRPr="00DF14F9" w:rsidRDefault="007905CE" w:rsidP="000302BE">
      <w:pPr>
        <w:jc w:val="both"/>
        <w:rPr>
          <w:rFonts w:ascii="Times New Roman" w:hAnsi="Times New Roman" w:cs="Times New Roman"/>
          <w:sz w:val="28"/>
          <w:szCs w:val="28"/>
        </w:rPr>
      </w:pPr>
      <w:r w:rsidRPr="00DF14F9">
        <w:rPr>
          <w:rFonts w:ascii="Times New Roman" w:hAnsi="Times New Roman" w:cs="Times New Roman"/>
          <w:sz w:val="28"/>
          <w:szCs w:val="28"/>
        </w:rPr>
        <w:t>After those presentation</w:t>
      </w:r>
      <w:r w:rsidR="00460A93" w:rsidRPr="00DF14F9">
        <w:rPr>
          <w:rFonts w:ascii="Times New Roman" w:hAnsi="Times New Roman" w:cs="Times New Roman"/>
          <w:sz w:val="28"/>
          <w:szCs w:val="28"/>
        </w:rPr>
        <w:t>s</w:t>
      </w:r>
      <w:r w:rsidRPr="00DF14F9">
        <w:rPr>
          <w:rFonts w:ascii="Times New Roman" w:hAnsi="Times New Roman" w:cs="Times New Roman"/>
          <w:sz w:val="28"/>
          <w:szCs w:val="28"/>
        </w:rPr>
        <w:t>, the main facilitator introduce</w:t>
      </w:r>
      <w:r w:rsidR="00460A93" w:rsidRPr="00DF14F9">
        <w:rPr>
          <w:rFonts w:ascii="Times New Roman" w:hAnsi="Times New Roman" w:cs="Times New Roman"/>
          <w:sz w:val="28"/>
          <w:szCs w:val="28"/>
        </w:rPr>
        <w:t>s</w:t>
      </w:r>
      <w:r w:rsidRPr="00DF14F9">
        <w:rPr>
          <w:rFonts w:ascii="Times New Roman" w:hAnsi="Times New Roman" w:cs="Times New Roman"/>
          <w:sz w:val="28"/>
          <w:szCs w:val="28"/>
        </w:rPr>
        <w:t xml:space="preserve"> the question of key control. We have to </w:t>
      </w:r>
      <w:r w:rsidR="00460A93" w:rsidRPr="00DF14F9">
        <w:rPr>
          <w:rFonts w:ascii="Times New Roman" w:hAnsi="Times New Roman" w:cs="Times New Roman"/>
          <w:sz w:val="28"/>
          <w:szCs w:val="28"/>
        </w:rPr>
        <w:t>find some key control in other word how to prevent some of these key risks. She laid emphases on the fact that key control should be able to mitigate the key risk and based on business knowledge. In this sense the key control should also be specific not giving room for interpretation. It is not always possible to find a key control to all key risk (e.g. act of God). Some control measure may mitigate many others key risks she said.</w:t>
      </w:r>
      <w:r w:rsidR="00672925" w:rsidRPr="00DF14F9">
        <w:rPr>
          <w:rFonts w:ascii="Times New Roman" w:hAnsi="Times New Roman" w:cs="Times New Roman"/>
          <w:sz w:val="28"/>
          <w:szCs w:val="28"/>
        </w:rPr>
        <w:t xml:space="preserve"> Even when you have a procedure, it is not enough. You have to ask yourself if this procedure is good and implemented. </w:t>
      </w:r>
      <w:r w:rsidR="00460A93" w:rsidRPr="00DF14F9">
        <w:rPr>
          <w:rFonts w:ascii="Times New Roman" w:hAnsi="Times New Roman" w:cs="Times New Roman"/>
          <w:sz w:val="28"/>
          <w:szCs w:val="28"/>
        </w:rPr>
        <w:t xml:space="preserve"> </w:t>
      </w:r>
    </w:p>
    <w:p w:rsidR="00F5215B" w:rsidRPr="00DF14F9" w:rsidRDefault="00672925" w:rsidP="000302BE">
      <w:pPr>
        <w:jc w:val="both"/>
        <w:rPr>
          <w:rFonts w:ascii="Times New Roman" w:hAnsi="Times New Roman" w:cs="Times New Roman"/>
          <w:sz w:val="28"/>
          <w:szCs w:val="28"/>
        </w:rPr>
      </w:pPr>
      <w:r w:rsidRPr="00DF14F9">
        <w:rPr>
          <w:rFonts w:ascii="Times New Roman" w:hAnsi="Times New Roman" w:cs="Times New Roman"/>
          <w:sz w:val="28"/>
          <w:szCs w:val="28"/>
        </w:rPr>
        <w:t>She later on introduced the next exercise of the day. Group was called to find the key control for the key risks indentified in their respective group</w:t>
      </w:r>
      <w:r w:rsidR="00BF726B">
        <w:rPr>
          <w:rFonts w:ascii="Times New Roman" w:hAnsi="Times New Roman" w:cs="Times New Roman"/>
          <w:sz w:val="28"/>
          <w:szCs w:val="28"/>
        </w:rPr>
        <w:t xml:space="preserve"> according to its rate</w:t>
      </w:r>
      <w:r w:rsidRPr="00DF14F9">
        <w:rPr>
          <w:rFonts w:ascii="Times New Roman" w:hAnsi="Times New Roman" w:cs="Times New Roman"/>
          <w:sz w:val="28"/>
          <w:szCs w:val="28"/>
        </w:rPr>
        <w:t xml:space="preserve">. </w:t>
      </w:r>
      <w:r w:rsidR="00F5215B" w:rsidRPr="00DF14F9">
        <w:rPr>
          <w:rFonts w:ascii="Times New Roman" w:hAnsi="Times New Roman" w:cs="Times New Roman"/>
          <w:sz w:val="28"/>
          <w:szCs w:val="28"/>
        </w:rPr>
        <w:t>Note has to be taken that during group exercise</w:t>
      </w:r>
      <w:r w:rsidR="00BF726B">
        <w:rPr>
          <w:rFonts w:ascii="Times New Roman" w:hAnsi="Times New Roman" w:cs="Times New Roman"/>
          <w:sz w:val="28"/>
          <w:szCs w:val="28"/>
        </w:rPr>
        <w:t>s,</w:t>
      </w:r>
      <w:r w:rsidR="00F5215B" w:rsidRPr="00DF14F9">
        <w:rPr>
          <w:rFonts w:ascii="Times New Roman" w:hAnsi="Times New Roman" w:cs="Times New Roman"/>
          <w:sz w:val="28"/>
          <w:szCs w:val="28"/>
        </w:rPr>
        <w:t xml:space="preserve"> we often receive the visit of the facilitator for some clarification</w:t>
      </w:r>
      <w:r w:rsidR="00BF726B">
        <w:rPr>
          <w:rFonts w:ascii="Times New Roman" w:hAnsi="Times New Roman" w:cs="Times New Roman"/>
          <w:sz w:val="28"/>
          <w:szCs w:val="28"/>
        </w:rPr>
        <w:t>s and orientations</w:t>
      </w:r>
      <w:r w:rsidR="00F5215B" w:rsidRPr="00DF14F9">
        <w:rPr>
          <w:rFonts w:ascii="Times New Roman" w:hAnsi="Times New Roman" w:cs="Times New Roman"/>
          <w:sz w:val="28"/>
          <w:szCs w:val="28"/>
        </w:rPr>
        <w:t xml:space="preserve">. </w:t>
      </w:r>
    </w:p>
    <w:p w:rsidR="00672925" w:rsidRDefault="00672925" w:rsidP="000302BE">
      <w:pPr>
        <w:jc w:val="both"/>
        <w:rPr>
          <w:rFonts w:ascii="Times New Roman" w:hAnsi="Times New Roman" w:cs="Times New Roman"/>
          <w:sz w:val="28"/>
          <w:szCs w:val="28"/>
        </w:rPr>
      </w:pPr>
      <w:r w:rsidRPr="00DF14F9">
        <w:rPr>
          <w:rFonts w:ascii="Times New Roman" w:hAnsi="Times New Roman" w:cs="Times New Roman"/>
          <w:sz w:val="28"/>
          <w:szCs w:val="28"/>
        </w:rPr>
        <w:t xml:space="preserve">As it was the case in the first exercise, results of the </w:t>
      </w:r>
      <w:r w:rsidR="00F5215B" w:rsidRPr="00DF14F9">
        <w:rPr>
          <w:rFonts w:ascii="Times New Roman" w:hAnsi="Times New Roman" w:cs="Times New Roman"/>
          <w:sz w:val="28"/>
          <w:szCs w:val="28"/>
        </w:rPr>
        <w:t>various</w:t>
      </w:r>
      <w:r w:rsidRPr="00DF14F9">
        <w:rPr>
          <w:rFonts w:ascii="Times New Roman" w:hAnsi="Times New Roman" w:cs="Times New Roman"/>
          <w:sz w:val="28"/>
          <w:szCs w:val="28"/>
        </w:rPr>
        <w:t xml:space="preserve"> group were presented and inputs done by the others participants</w:t>
      </w:r>
      <w:r w:rsidR="00BF726B">
        <w:rPr>
          <w:rFonts w:ascii="Times New Roman" w:hAnsi="Times New Roman" w:cs="Times New Roman"/>
          <w:sz w:val="28"/>
          <w:szCs w:val="28"/>
        </w:rPr>
        <w:t xml:space="preserve"> and facilitator</w:t>
      </w:r>
      <w:r w:rsidRPr="00DF14F9">
        <w:rPr>
          <w:rFonts w:ascii="Times New Roman" w:hAnsi="Times New Roman" w:cs="Times New Roman"/>
          <w:sz w:val="28"/>
          <w:szCs w:val="28"/>
        </w:rPr>
        <w:t xml:space="preserve">. </w:t>
      </w:r>
    </w:p>
    <w:p w:rsidR="00192234" w:rsidRPr="00DF14F9" w:rsidRDefault="00CD27A3" w:rsidP="000302BE">
      <w:pPr>
        <w:jc w:val="both"/>
        <w:rPr>
          <w:rFonts w:ascii="Times New Roman" w:hAnsi="Times New Roman" w:cs="Times New Roman"/>
          <w:sz w:val="28"/>
          <w:szCs w:val="28"/>
        </w:rPr>
      </w:pPr>
      <w:r>
        <w:rPr>
          <w:rFonts w:ascii="Times New Roman" w:hAnsi="Times New Roman" w:cs="Times New Roman"/>
          <w:sz w:val="28"/>
          <w:szCs w:val="28"/>
        </w:rPr>
        <w:lastRenderedPageBreak/>
        <w:t>At th</w:t>
      </w:r>
      <w:r w:rsidR="00672925" w:rsidRPr="00DF14F9">
        <w:rPr>
          <w:rFonts w:ascii="Times New Roman" w:hAnsi="Times New Roman" w:cs="Times New Roman"/>
          <w:sz w:val="28"/>
          <w:szCs w:val="28"/>
        </w:rPr>
        <w:t>e end of various presentations</w:t>
      </w:r>
      <w:r>
        <w:rPr>
          <w:rFonts w:ascii="Times New Roman" w:hAnsi="Times New Roman" w:cs="Times New Roman"/>
          <w:sz w:val="28"/>
          <w:szCs w:val="28"/>
        </w:rPr>
        <w:t xml:space="preserve">, the facilitator proceeds by asking the question of the implementation of the control. Who should be responsible of the control and its implementation, and how often? The debate on these questions </w:t>
      </w:r>
      <w:r w:rsidR="00672925" w:rsidRPr="00DF14F9">
        <w:rPr>
          <w:rFonts w:ascii="Times New Roman" w:hAnsi="Times New Roman" w:cs="Times New Roman"/>
          <w:sz w:val="28"/>
          <w:szCs w:val="28"/>
        </w:rPr>
        <w:t xml:space="preserve">leads us to the </w:t>
      </w:r>
      <w:r w:rsidR="00F5215B" w:rsidRPr="00DF14F9">
        <w:rPr>
          <w:rFonts w:ascii="Times New Roman" w:hAnsi="Times New Roman" w:cs="Times New Roman"/>
          <w:sz w:val="28"/>
          <w:szCs w:val="28"/>
        </w:rPr>
        <w:t>end of the day after the facilitator</w:t>
      </w:r>
      <w:r w:rsidRPr="00CD27A3">
        <w:rPr>
          <w:rFonts w:ascii="Times New Roman" w:hAnsi="Times New Roman" w:cs="Times New Roman"/>
          <w:sz w:val="28"/>
          <w:szCs w:val="28"/>
        </w:rPr>
        <w:t xml:space="preserve"> </w:t>
      </w:r>
      <w:r>
        <w:rPr>
          <w:rFonts w:ascii="Times New Roman" w:hAnsi="Times New Roman" w:cs="Times New Roman"/>
          <w:sz w:val="28"/>
          <w:szCs w:val="28"/>
        </w:rPr>
        <w:t xml:space="preserve">has </w:t>
      </w:r>
      <w:r w:rsidRPr="00DF14F9">
        <w:rPr>
          <w:rFonts w:ascii="Times New Roman" w:hAnsi="Times New Roman" w:cs="Times New Roman"/>
          <w:sz w:val="28"/>
          <w:szCs w:val="28"/>
        </w:rPr>
        <w:t>congratulat</w:t>
      </w:r>
      <w:r>
        <w:rPr>
          <w:rFonts w:ascii="Times New Roman" w:hAnsi="Times New Roman" w:cs="Times New Roman"/>
          <w:sz w:val="28"/>
          <w:szCs w:val="28"/>
        </w:rPr>
        <w:t xml:space="preserve">ed </w:t>
      </w:r>
      <w:r w:rsidRPr="00DF14F9">
        <w:rPr>
          <w:rFonts w:ascii="Times New Roman" w:hAnsi="Times New Roman" w:cs="Times New Roman"/>
          <w:sz w:val="28"/>
          <w:szCs w:val="28"/>
        </w:rPr>
        <w:t>participants</w:t>
      </w:r>
      <w:r>
        <w:rPr>
          <w:rFonts w:ascii="Times New Roman" w:hAnsi="Times New Roman" w:cs="Times New Roman"/>
          <w:sz w:val="28"/>
          <w:szCs w:val="28"/>
        </w:rPr>
        <w:t xml:space="preserve"> for the work well done</w:t>
      </w:r>
      <w:r w:rsidR="00F5215B" w:rsidRPr="00DF14F9">
        <w:rPr>
          <w:rFonts w:ascii="Times New Roman" w:hAnsi="Times New Roman" w:cs="Times New Roman"/>
          <w:sz w:val="28"/>
          <w:szCs w:val="28"/>
        </w:rPr>
        <w:t>.</w:t>
      </w:r>
      <w:r w:rsidR="00672925" w:rsidRPr="00DF14F9">
        <w:rPr>
          <w:rFonts w:ascii="Times New Roman" w:hAnsi="Times New Roman" w:cs="Times New Roman"/>
          <w:sz w:val="28"/>
          <w:szCs w:val="28"/>
        </w:rPr>
        <w:t xml:space="preserve">   </w:t>
      </w:r>
      <w:r w:rsidR="00460A93" w:rsidRPr="00DF14F9">
        <w:rPr>
          <w:rFonts w:ascii="Times New Roman" w:hAnsi="Times New Roman" w:cs="Times New Roman"/>
          <w:sz w:val="28"/>
          <w:szCs w:val="28"/>
        </w:rPr>
        <w:t xml:space="preserve">    </w:t>
      </w:r>
      <w:r w:rsidR="007905CE" w:rsidRPr="00DF14F9">
        <w:rPr>
          <w:rFonts w:ascii="Times New Roman" w:hAnsi="Times New Roman" w:cs="Times New Roman"/>
          <w:sz w:val="28"/>
          <w:szCs w:val="28"/>
        </w:rPr>
        <w:t xml:space="preserve">  </w:t>
      </w:r>
      <w:r w:rsidR="00192234" w:rsidRPr="00DF14F9">
        <w:rPr>
          <w:rFonts w:ascii="Times New Roman" w:hAnsi="Times New Roman" w:cs="Times New Roman"/>
          <w:sz w:val="28"/>
          <w:szCs w:val="28"/>
        </w:rPr>
        <w:t xml:space="preserve">  </w:t>
      </w:r>
    </w:p>
    <w:p w:rsidR="00192234" w:rsidRPr="00DF14F9" w:rsidRDefault="00192234" w:rsidP="000302BE">
      <w:pPr>
        <w:jc w:val="both"/>
        <w:rPr>
          <w:rFonts w:ascii="Times New Roman" w:hAnsi="Times New Roman" w:cs="Times New Roman"/>
          <w:sz w:val="28"/>
          <w:szCs w:val="28"/>
        </w:rPr>
      </w:pPr>
    </w:p>
    <w:p w:rsidR="00192234" w:rsidRPr="00DF14F9" w:rsidRDefault="00192234" w:rsidP="000302BE">
      <w:pPr>
        <w:jc w:val="both"/>
        <w:rPr>
          <w:rFonts w:ascii="Times New Roman" w:hAnsi="Times New Roman" w:cs="Times New Roman"/>
          <w:sz w:val="28"/>
          <w:szCs w:val="28"/>
        </w:rPr>
      </w:pPr>
    </w:p>
    <w:sectPr w:rsidR="00192234" w:rsidRPr="00DF14F9" w:rsidSect="008442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61A9"/>
    <w:multiLevelType w:val="hybridMultilevel"/>
    <w:tmpl w:val="719AA44A"/>
    <w:lvl w:ilvl="0" w:tplc="F2985FE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22665"/>
    <w:multiLevelType w:val="hybridMultilevel"/>
    <w:tmpl w:val="6D7A4B82"/>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302BE"/>
    <w:rsid w:val="00001F2A"/>
    <w:rsid w:val="00011F07"/>
    <w:rsid w:val="00020F13"/>
    <w:rsid w:val="000302BE"/>
    <w:rsid w:val="00034E3A"/>
    <w:rsid w:val="00037C00"/>
    <w:rsid w:val="00053445"/>
    <w:rsid w:val="0006051B"/>
    <w:rsid w:val="00077833"/>
    <w:rsid w:val="0009775E"/>
    <w:rsid w:val="000B6506"/>
    <w:rsid w:val="000D56B0"/>
    <w:rsid w:val="000D5C0E"/>
    <w:rsid w:val="000E0EC5"/>
    <w:rsid w:val="00117B4B"/>
    <w:rsid w:val="00143402"/>
    <w:rsid w:val="0014666B"/>
    <w:rsid w:val="00192234"/>
    <w:rsid w:val="00195ACD"/>
    <w:rsid w:val="001A35F5"/>
    <w:rsid w:val="001A4F3B"/>
    <w:rsid w:val="001B1E06"/>
    <w:rsid w:val="002101BA"/>
    <w:rsid w:val="002255AC"/>
    <w:rsid w:val="00230C7A"/>
    <w:rsid w:val="002355CF"/>
    <w:rsid w:val="0024434B"/>
    <w:rsid w:val="00255A0A"/>
    <w:rsid w:val="00260B0E"/>
    <w:rsid w:val="00261348"/>
    <w:rsid w:val="00272F60"/>
    <w:rsid w:val="002859A9"/>
    <w:rsid w:val="00292AE1"/>
    <w:rsid w:val="002A4FC8"/>
    <w:rsid w:val="002B42CE"/>
    <w:rsid w:val="002C252D"/>
    <w:rsid w:val="002C2892"/>
    <w:rsid w:val="002E1923"/>
    <w:rsid w:val="002F27CC"/>
    <w:rsid w:val="002F6531"/>
    <w:rsid w:val="002F6DB7"/>
    <w:rsid w:val="002F7377"/>
    <w:rsid w:val="00300BDD"/>
    <w:rsid w:val="00334A9E"/>
    <w:rsid w:val="0035344F"/>
    <w:rsid w:val="003607F5"/>
    <w:rsid w:val="00365715"/>
    <w:rsid w:val="00372D5D"/>
    <w:rsid w:val="00373581"/>
    <w:rsid w:val="003824BD"/>
    <w:rsid w:val="003955DB"/>
    <w:rsid w:val="003C5790"/>
    <w:rsid w:val="003D6847"/>
    <w:rsid w:val="003E5789"/>
    <w:rsid w:val="003E5A75"/>
    <w:rsid w:val="0040163C"/>
    <w:rsid w:val="0041237E"/>
    <w:rsid w:val="00423C42"/>
    <w:rsid w:val="00423FFF"/>
    <w:rsid w:val="004251F9"/>
    <w:rsid w:val="004325A4"/>
    <w:rsid w:val="00433A35"/>
    <w:rsid w:val="00460A93"/>
    <w:rsid w:val="00465A3B"/>
    <w:rsid w:val="004862EB"/>
    <w:rsid w:val="004A0B2B"/>
    <w:rsid w:val="004A6309"/>
    <w:rsid w:val="004C6599"/>
    <w:rsid w:val="004D68A6"/>
    <w:rsid w:val="004E541E"/>
    <w:rsid w:val="00501762"/>
    <w:rsid w:val="00515CD1"/>
    <w:rsid w:val="005412D9"/>
    <w:rsid w:val="00541787"/>
    <w:rsid w:val="00583007"/>
    <w:rsid w:val="00596FB6"/>
    <w:rsid w:val="005A353D"/>
    <w:rsid w:val="005C7E81"/>
    <w:rsid w:val="005D4999"/>
    <w:rsid w:val="005D6AD7"/>
    <w:rsid w:val="005F04F3"/>
    <w:rsid w:val="005F7C8D"/>
    <w:rsid w:val="00613421"/>
    <w:rsid w:val="006246ED"/>
    <w:rsid w:val="00627247"/>
    <w:rsid w:val="00632076"/>
    <w:rsid w:val="00637D45"/>
    <w:rsid w:val="00651CBC"/>
    <w:rsid w:val="00652B17"/>
    <w:rsid w:val="00672925"/>
    <w:rsid w:val="00682BCB"/>
    <w:rsid w:val="00694C11"/>
    <w:rsid w:val="006A12BE"/>
    <w:rsid w:val="006C019E"/>
    <w:rsid w:val="006C0794"/>
    <w:rsid w:val="006D019A"/>
    <w:rsid w:val="006E34E9"/>
    <w:rsid w:val="006F197A"/>
    <w:rsid w:val="006F1DCF"/>
    <w:rsid w:val="00715F0F"/>
    <w:rsid w:val="00725B97"/>
    <w:rsid w:val="007603F5"/>
    <w:rsid w:val="007905CE"/>
    <w:rsid w:val="007A123F"/>
    <w:rsid w:val="007A3086"/>
    <w:rsid w:val="007A3B52"/>
    <w:rsid w:val="007E6454"/>
    <w:rsid w:val="007E6A29"/>
    <w:rsid w:val="007F54EC"/>
    <w:rsid w:val="00807824"/>
    <w:rsid w:val="00831B01"/>
    <w:rsid w:val="0085076F"/>
    <w:rsid w:val="00853C7D"/>
    <w:rsid w:val="00865713"/>
    <w:rsid w:val="00867DB4"/>
    <w:rsid w:val="00883E57"/>
    <w:rsid w:val="00890715"/>
    <w:rsid w:val="008B0801"/>
    <w:rsid w:val="008C152A"/>
    <w:rsid w:val="008C5DD2"/>
    <w:rsid w:val="008D3882"/>
    <w:rsid w:val="00912E5C"/>
    <w:rsid w:val="00913618"/>
    <w:rsid w:val="00934101"/>
    <w:rsid w:val="00934D44"/>
    <w:rsid w:val="009513A8"/>
    <w:rsid w:val="0095407B"/>
    <w:rsid w:val="00954A30"/>
    <w:rsid w:val="0097222E"/>
    <w:rsid w:val="0098597B"/>
    <w:rsid w:val="00994261"/>
    <w:rsid w:val="009A46E3"/>
    <w:rsid w:val="009A6E72"/>
    <w:rsid w:val="009A705A"/>
    <w:rsid w:val="009B1A7A"/>
    <w:rsid w:val="009B1CA7"/>
    <w:rsid w:val="009D025E"/>
    <w:rsid w:val="009D7CE9"/>
    <w:rsid w:val="009F4101"/>
    <w:rsid w:val="00A42243"/>
    <w:rsid w:val="00A66CAD"/>
    <w:rsid w:val="00A9064E"/>
    <w:rsid w:val="00A92C01"/>
    <w:rsid w:val="00A9643C"/>
    <w:rsid w:val="00AB1B73"/>
    <w:rsid w:val="00AB4B3C"/>
    <w:rsid w:val="00AC22CD"/>
    <w:rsid w:val="00AF0E51"/>
    <w:rsid w:val="00AF2B18"/>
    <w:rsid w:val="00AF2E42"/>
    <w:rsid w:val="00B21EB5"/>
    <w:rsid w:val="00B22B34"/>
    <w:rsid w:val="00B25B7E"/>
    <w:rsid w:val="00B33DAD"/>
    <w:rsid w:val="00B42CEF"/>
    <w:rsid w:val="00B5049E"/>
    <w:rsid w:val="00B51DD0"/>
    <w:rsid w:val="00B624AC"/>
    <w:rsid w:val="00B85F74"/>
    <w:rsid w:val="00B92403"/>
    <w:rsid w:val="00B969DD"/>
    <w:rsid w:val="00BB22F1"/>
    <w:rsid w:val="00BC1F58"/>
    <w:rsid w:val="00BD1BC3"/>
    <w:rsid w:val="00BE4900"/>
    <w:rsid w:val="00BF726B"/>
    <w:rsid w:val="00C927DE"/>
    <w:rsid w:val="00CA0778"/>
    <w:rsid w:val="00CC704C"/>
    <w:rsid w:val="00CD27A3"/>
    <w:rsid w:val="00CE3650"/>
    <w:rsid w:val="00CE3B8C"/>
    <w:rsid w:val="00CF06E4"/>
    <w:rsid w:val="00D0327F"/>
    <w:rsid w:val="00D03F1C"/>
    <w:rsid w:val="00D04C8B"/>
    <w:rsid w:val="00D108A4"/>
    <w:rsid w:val="00D36293"/>
    <w:rsid w:val="00D4058A"/>
    <w:rsid w:val="00D43E60"/>
    <w:rsid w:val="00D46D18"/>
    <w:rsid w:val="00D542AD"/>
    <w:rsid w:val="00D603B9"/>
    <w:rsid w:val="00D67D78"/>
    <w:rsid w:val="00D73AAD"/>
    <w:rsid w:val="00DA0B61"/>
    <w:rsid w:val="00DA6E45"/>
    <w:rsid w:val="00DA7316"/>
    <w:rsid w:val="00DB01A4"/>
    <w:rsid w:val="00DC18B3"/>
    <w:rsid w:val="00DC245F"/>
    <w:rsid w:val="00DD054D"/>
    <w:rsid w:val="00DD1EF3"/>
    <w:rsid w:val="00DE1E8E"/>
    <w:rsid w:val="00DF14F9"/>
    <w:rsid w:val="00DF3928"/>
    <w:rsid w:val="00DF3FDC"/>
    <w:rsid w:val="00DF7690"/>
    <w:rsid w:val="00E05DF1"/>
    <w:rsid w:val="00E16F34"/>
    <w:rsid w:val="00E31BA8"/>
    <w:rsid w:val="00E419F5"/>
    <w:rsid w:val="00E50E29"/>
    <w:rsid w:val="00E810FD"/>
    <w:rsid w:val="00EA2CA1"/>
    <w:rsid w:val="00EA4A01"/>
    <w:rsid w:val="00F15D20"/>
    <w:rsid w:val="00F450DB"/>
    <w:rsid w:val="00F5215B"/>
    <w:rsid w:val="00F6157B"/>
    <w:rsid w:val="00F639F8"/>
    <w:rsid w:val="00F71EA3"/>
    <w:rsid w:val="00F77513"/>
    <w:rsid w:val="00F80C32"/>
    <w:rsid w:val="00FA04E7"/>
    <w:rsid w:val="00FA3C37"/>
    <w:rsid w:val="00FA7F15"/>
    <w:rsid w:val="00FB190B"/>
    <w:rsid w:val="00FB5EB1"/>
    <w:rsid w:val="00FC224A"/>
    <w:rsid w:val="00FE79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B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0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CAMCCUL</dc:creator>
  <cp:keywords/>
  <dc:description/>
  <cp:lastModifiedBy>CAMCCUL</cp:lastModifiedBy>
  <cp:revision>7</cp:revision>
  <dcterms:created xsi:type="dcterms:W3CDTF">2014-12-02T22:52:00Z</dcterms:created>
  <dcterms:modified xsi:type="dcterms:W3CDTF">2014-12-05T07:19:00Z</dcterms:modified>
</cp:coreProperties>
</file>