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19" w:type="dxa"/>
        <w:tblCellSpacing w:w="75" w:type="dxa"/>
        <w:tblInd w:w="-969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9"/>
        <w:gridCol w:w="2784"/>
        <w:gridCol w:w="2832"/>
        <w:gridCol w:w="5874"/>
      </w:tblGrid>
      <w:tr w:rsidR="00E046AE" w:rsidRPr="00E046AE" w:rsidTr="00E046AE">
        <w:trPr>
          <w:tblCellSpacing w:w="75" w:type="dxa"/>
        </w:trPr>
        <w:tc>
          <w:tcPr>
            <w:tcW w:w="1559" w:type="dxa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nl-BE"/>
              </w:rPr>
            </w:pPr>
            <w:r w:rsidRPr="00E046AE"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nl-BE"/>
              </w:rPr>
              <w:t>week: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nl-BE"/>
              </w:rPr>
            </w:pPr>
            <w:r w:rsidRPr="00E046AE"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nl-BE"/>
              </w:rPr>
              <w:t>looptraining 1</w:t>
            </w:r>
          </w:p>
        </w:tc>
        <w:tc>
          <w:tcPr>
            <w:tcW w:w="2460" w:type="dxa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nl-BE"/>
              </w:rPr>
            </w:pPr>
            <w:r w:rsidRPr="00E046AE"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nl-BE"/>
              </w:rPr>
              <w:t>looptraining 2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nl-BE"/>
              </w:rPr>
            </w:pPr>
            <w:r w:rsidRPr="00E046AE"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nl-BE"/>
              </w:rPr>
              <w:t>opmerking</w:t>
            </w:r>
          </w:p>
        </w:tc>
      </w:tr>
      <w:tr w:rsidR="00E046AE" w:rsidRPr="00E046AE" w:rsidTr="00E046AE">
        <w:trPr>
          <w:tblCellSpacing w:w="75" w:type="dxa"/>
        </w:trPr>
        <w:tc>
          <w:tcPr>
            <w:tcW w:w="1559" w:type="dxa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2385" w:type="dxa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8 x 1'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12 x 1' hardlopen. pauze = 2' wandelen.</w:t>
            </w:r>
          </w:p>
        </w:tc>
        <w:tc>
          <w:tcPr>
            <w:tcW w:w="5665" w:type="dxa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tempo ligt laag! Het gaat er om de benen rustig wennen aan hardlopen.</w:t>
            </w:r>
          </w:p>
        </w:tc>
      </w:tr>
      <w:tr w:rsidR="00E046AE" w:rsidRPr="00E046AE" w:rsidTr="00E046AE">
        <w:trPr>
          <w:tblCellSpacing w:w="75" w:type="dxa"/>
        </w:trPr>
        <w:tc>
          <w:tcPr>
            <w:tcW w:w="1559" w:type="dxa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5 x 2'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7 x 2'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Verdeel de krachten goed over de 2 minuten en over de herhalingen!</w:t>
            </w:r>
          </w:p>
        </w:tc>
      </w:tr>
      <w:tr w:rsidR="00E046AE" w:rsidRPr="00E046AE" w:rsidTr="00E046AE">
        <w:trPr>
          <w:trHeight w:val="594"/>
          <w:tblCellSpacing w:w="75" w:type="dxa"/>
        </w:trPr>
        <w:tc>
          <w:tcPr>
            <w:tcW w:w="1559" w:type="dxa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4 x 3'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6 x 3'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Let op: u doet het goed als de laatste herhalingen ook nog makkelijk gaan!</w:t>
            </w:r>
          </w:p>
        </w:tc>
      </w:tr>
      <w:tr w:rsidR="00E046AE" w:rsidRPr="00E046AE" w:rsidTr="00E046AE">
        <w:trPr>
          <w:tblCellSpacing w:w="75" w:type="dxa"/>
        </w:trPr>
        <w:tc>
          <w:tcPr>
            <w:tcW w:w="1559" w:type="dxa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3 x 4'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3 x 6'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 xml:space="preserve">de duur van de </w:t>
            </w:r>
            <w:proofErr w:type="spellStart"/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herhalinen</w:t>
            </w:r>
            <w:proofErr w:type="spellEnd"/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 xml:space="preserve"> gaat toenemen. Tempo ligt laag!</w:t>
            </w:r>
          </w:p>
        </w:tc>
      </w:tr>
      <w:tr w:rsidR="00E046AE" w:rsidRPr="00E046AE" w:rsidTr="00E046AE">
        <w:trPr>
          <w:tblCellSpacing w:w="75" w:type="dxa"/>
        </w:trPr>
        <w:tc>
          <w:tcPr>
            <w:tcW w:w="1559" w:type="dxa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3 x 4' hardlopen. pauze = 1'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3 x 6' hardlopen. Pauze = 1'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 xml:space="preserve">Pauze wordt korter tussen de herhalingen. Zorg dat de tweede en derde </w:t>
            </w:r>
            <w:proofErr w:type="spellStart"/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herhlaing</w:t>
            </w:r>
            <w:proofErr w:type="spellEnd"/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 xml:space="preserve"> ook goed gaat.</w:t>
            </w:r>
          </w:p>
        </w:tc>
      </w:tr>
      <w:tr w:rsidR="00E046AE" w:rsidRPr="00E046AE" w:rsidTr="00E046AE">
        <w:trPr>
          <w:tblCellSpacing w:w="75" w:type="dxa"/>
        </w:trPr>
        <w:tc>
          <w:tcPr>
            <w:tcW w:w="1559" w:type="dxa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2 x 8' hardlopen. pauze = 1'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15' onafgebroken hardlopen!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Kies een aanvangstempo wat u lang kunt volhouden!</w:t>
            </w:r>
          </w:p>
        </w:tc>
      </w:tr>
      <w:tr w:rsidR="00E046AE" w:rsidRPr="00E046AE" w:rsidTr="00E046AE">
        <w:trPr>
          <w:tblCellSpacing w:w="75" w:type="dxa"/>
        </w:trPr>
        <w:tc>
          <w:tcPr>
            <w:tcW w:w="1559" w:type="dxa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2 x 10' hardlopen. pauze = 2' wandelen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2 x 12'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 </w:t>
            </w:r>
          </w:p>
        </w:tc>
      </w:tr>
      <w:tr w:rsidR="00E046AE" w:rsidRPr="00E046AE" w:rsidTr="00E046AE">
        <w:trPr>
          <w:tblCellSpacing w:w="75" w:type="dxa"/>
        </w:trPr>
        <w:tc>
          <w:tcPr>
            <w:tcW w:w="1559" w:type="dxa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8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2 x 13' hardlopen. pauze = 2' wandelen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20' hardlopen!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De derde training in de week is aan een stuk. Kies een rustig looptempo!</w:t>
            </w:r>
          </w:p>
        </w:tc>
      </w:tr>
      <w:tr w:rsidR="00E046AE" w:rsidRPr="00E046AE" w:rsidTr="00E046AE">
        <w:trPr>
          <w:tblCellSpacing w:w="75" w:type="dxa"/>
        </w:trPr>
        <w:tc>
          <w:tcPr>
            <w:tcW w:w="1559" w:type="dxa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9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2 x 15' hardlopen. pauze = 2' wandelen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25' hardlopen!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De derde training in de week is aan een stuk. Kies een rustig looptempo!</w:t>
            </w:r>
          </w:p>
        </w:tc>
      </w:tr>
      <w:tr w:rsidR="00E046AE" w:rsidRPr="00E046AE" w:rsidTr="00E046AE">
        <w:trPr>
          <w:tblCellSpacing w:w="75" w:type="dxa"/>
        </w:trPr>
        <w:tc>
          <w:tcPr>
            <w:tcW w:w="1559" w:type="dxa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10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2 x 17' hardlopen. pauze = 2' wandelen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30' hardlopen!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E046AE" w:rsidRPr="00E046AE" w:rsidRDefault="00E046AE" w:rsidP="00E046A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</w:pPr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 xml:space="preserve">gefeliciteerd! Een </w:t>
            </w:r>
            <w:proofErr w:type="spellStart"/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>vervolgloopschema</w:t>
            </w:r>
            <w:proofErr w:type="spellEnd"/>
            <w:r w:rsidRPr="00E046AE">
              <w:rPr>
                <w:rFonts w:ascii="Arial" w:eastAsia="Times New Roman" w:hAnsi="Arial" w:cs="Arial"/>
                <w:color w:val="FFFF00"/>
                <w:sz w:val="24"/>
                <w:szCs w:val="24"/>
                <w:lang w:eastAsia="nl-BE"/>
              </w:rPr>
              <w:t xml:space="preserve"> vind je op de website</w:t>
            </w:r>
          </w:p>
        </w:tc>
      </w:tr>
    </w:tbl>
    <w:p w:rsidR="000B795B" w:rsidRDefault="000B795B"/>
    <w:sectPr w:rsidR="000B795B" w:rsidSect="000B7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46AE"/>
    <w:rsid w:val="000B795B"/>
    <w:rsid w:val="00E0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B795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Company>Hewlett-Packard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ruben</cp:lastModifiedBy>
  <cp:revision>1</cp:revision>
  <dcterms:created xsi:type="dcterms:W3CDTF">2010-03-07T10:31:00Z</dcterms:created>
  <dcterms:modified xsi:type="dcterms:W3CDTF">2010-03-07T10:32:00Z</dcterms:modified>
</cp:coreProperties>
</file>