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0FEE">
      <w:pPr>
        <w:rPr>
          <w:rFonts w:ascii="Verdana" w:hAnsi="Verdan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.2pt;margin-top:28.85pt;width:68.45pt;height:85.5pt;z-index:-251659264;mso-wrap-distance-left:0;mso-wrap-distance-right:9.05pt;mso-position-horizontal-relative:page;mso-position-vertical-relative:page" filled="t" stroked="t" strokeweight=".5pt">
            <v:fill color2="black"/>
            <v:imagedata r:id="rId5" o:title=""/>
            <w10:wrap type="square"/>
          </v:shape>
          <o:OLEObject Type="Embed" ProgID="Microsoft" ShapeID="_x0000_s1027" DrawAspect="Content" ObjectID="_1440784551" r:id="rId6"/>
        </w:pict>
      </w:r>
      <w:r>
        <w:rPr>
          <w:rFonts w:ascii="Verdana" w:hAnsi="Verdana"/>
        </w:rPr>
        <w:t>C</w:t>
      </w:r>
      <w:r>
        <w:rPr>
          <w:rFonts w:ascii="Verdana" w:hAnsi="Verdana"/>
        </w:rPr>
        <w:t>ERCLE BRUGGE KSV</w:t>
      </w:r>
    </w:p>
    <w:p w:rsidR="00000000" w:rsidRDefault="00B10FEE">
      <w:pPr>
        <w:rPr>
          <w:rFonts w:ascii="Verdana" w:hAnsi="Verdana"/>
        </w:rPr>
      </w:pPr>
      <w:r>
        <w:rPr>
          <w:rFonts w:ascii="Verdana" w:hAnsi="Verdana"/>
        </w:rPr>
        <w:t>JEUGDCOMITE</w:t>
      </w:r>
    </w:p>
    <w:p w:rsidR="00000000" w:rsidRDefault="00B10FEE">
      <w:pPr>
        <w:pStyle w:val="Kop1"/>
      </w:pPr>
      <w:r>
        <w:t>WEDSTRIJDVERSLAG</w:t>
      </w:r>
    </w:p>
    <w:p w:rsidR="00000000" w:rsidRDefault="00B10FEE">
      <w:pPr>
        <w:rPr>
          <w:rFonts w:ascii="Verdana" w:hAnsi="Verdana"/>
        </w:rPr>
      </w:pPr>
    </w:p>
    <w:p w:rsidR="00000000" w:rsidRDefault="00B10FEE">
      <w:pPr>
        <w:rPr>
          <w:rFonts w:ascii="Verdana" w:hAnsi="Verdana"/>
        </w:rPr>
      </w:pPr>
    </w:p>
    <w:p w:rsidR="00000000" w:rsidRDefault="00B10FEE">
      <w:pPr>
        <w:rPr>
          <w:rFonts w:ascii="Verdana" w:hAnsi="Verdana"/>
        </w:rPr>
      </w:pPr>
    </w:p>
    <w:p w:rsidR="00000000" w:rsidRDefault="00B10FEE">
      <w:pPr>
        <w:rPr>
          <w:rFonts w:ascii="Verdana" w:hAnsi="Verdana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Categorie:</w:t>
      </w:r>
      <w:r>
        <w:rPr>
          <w:rFonts w:ascii="Verdana" w:hAnsi="Verdana"/>
        </w:rPr>
        <w:t xml:space="preserve">  </w:t>
      </w:r>
      <w:r>
        <w:rPr>
          <w:rFonts w:ascii="Verdana" w:hAnsi="Verdana"/>
          <w:u w:val="single"/>
        </w:rPr>
        <w:t>-17</w:t>
      </w:r>
    </w:p>
    <w:p w:rsidR="00000000" w:rsidRDefault="00B10FEE">
      <w:pPr>
        <w:tabs>
          <w:tab w:val="right" w:leader="underscore" w:pos="10206"/>
        </w:tabs>
        <w:spacing w:before="120" w:after="1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Datum – uur:</w:t>
      </w:r>
      <w:r>
        <w:rPr>
          <w:rFonts w:ascii="Verdana" w:hAnsi="Verdana"/>
        </w:rPr>
        <w:t xml:space="preserve">  </w:t>
      </w:r>
      <w:r>
        <w:rPr>
          <w:rFonts w:ascii="Verdana" w:hAnsi="Verdana"/>
          <w:u w:val="single"/>
        </w:rPr>
        <w:t>14-09-2013  14u</w:t>
      </w:r>
    </w:p>
    <w:p w:rsidR="00000000" w:rsidRDefault="00B10FEE">
      <w:pPr>
        <w:tabs>
          <w:tab w:val="right" w:leader="underscore" w:pos="10206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Wedstrijd: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cercle - lokeren</w: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</w:rPr>
      </w:pPr>
      <w:r>
        <w:rPr>
          <w:rFonts w:ascii="Verdana" w:hAnsi="Verdana"/>
          <w:u w:val="single"/>
        </w:rPr>
        <w:t>Uitslag:</w:t>
      </w:r>
      <w:r>
        <w:rPr>
          <w:rFonts w:ascii="Verdana" w:hAnsi="Verdana"/>
        </w:rPr>
        <w:t xml:space="preserve">  0 - 2</w: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Verslag:</w: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  <w:lang w:val="nl-B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12.35pt;width:515.65pt;height:125.5pt;z-index:251656192;mso-wrap-distance-left:9.05pt;mso-wrap-distance-right:9.05pt" strokeweight=".5pt">
            <v:fill color2="black"/>
            <v:textbox inset="7.45pt,3.85pt,7.45pt,3.85pt">
              <w:txbxContent>
                <w:p w:rsidR="00000000" w:rsidRDefault="00B10FEE">
                  <w:r>
                    <w:t xml:space="preserve">Cercle start met een aantal spelers uit de </w:t>
                  </w:r>
                  <w:r>
                    <w:t>-16 en legt enkele fraaie combinaties op de mat.</w:t>
                  </w:r>
                </w:p>
                <w:p w:rsidR="00000000" w:rsidRDefault="00B10FEE">
                  <w:r>
                    <w:t>Na het goede openingskwartier begint het uitverdedigen moeilijk te verlopen en de opbouw is niet meer verzorgd.</w:t>
                  </w:r>
                </w:p>
                <w:p w:rsidR="00000000" w:rsidRDefault="00B10FEE">
                  <w:r>
                    <w:t>In de 20 min kan Lokeren op hoekschop scoren. Cercle is nog niet bekomen als in de 22 min de ve</w:t>
                  </w:r>
                  <w:r>
                    <w:t>rdediging van cercle uit verband gespeeld wordt en het staat 0 – 2.</w:t>
                  </w:r>
                </w:p>
                <w:p w:rsidR="00000000" w:rsidRDefault="00B10FEE">
                  <w:r>
                    <w:t>In de 33 min moet onze doelman een doorgebroken speler afstoppen en houdt er een gele kaart aan over.</w:t>
                  </w:r>
                </w:p>
                <w:p w:rsidR="00000000" w:rsidRDefault="00B10FEE">
                  <w:r>
                    <w:t>Ruststand 0 – 2.</w:t>
                  </w:r>
                </w:p>
                <w:p w:rsidR="00000000" w:rsidRDefault="00B10FEE">
                  <w:r>
                    <w:t>In de tweede helft gaat cercle volop in de aanval en speelt het laats</w:t>
                  </w:r>
                  <w:r>
                    <w:t xml:space="preserve">te kwartier man op man in de verdediging en drukt Lokeren voortdurend op eigen helft.Een aantal kansen volgen voor cercle maar een tikje geluk ontbreekt om te scoren. </w:t>
                  </w:r>
                </w:p>
                <w:p w:rsidR="00000000" w:rsidRDefault="00B10FEE">
                  <w:r>
                    <w:t>Eindstand  0 - 2</w:t>
                  </w:r>
                </w:p>
                <w:p w:rsidR="00000000" w:rsidRDefault="00B10FEE"/>
                <w:p w:rsidR="00000000" w:rsidRDefault="00B10FEE"/>
                <w:p w:rsidR="00000000" w:rsidRDefault="00B10FEE"/>
                <w:p w:rsidR="00000000" w:rsidRDefault="00B10FEE"/>
              </w:txbxContent>
            </v:textbox>
          </v:shape>
        </w:pic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Doelpuntenmakers:</w: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  <w:lang w:val="nl-BE"/>
        </w:rPr>
      </w:pPr>
      <w:r>
        <w:pict>
          <v:shape id="_x0000_s1029" type="#_x0000_t202" style="position:absolute;margin-left:3.55pt;margin-top:4.8pt;width:515.9pt;height:9.3pt;z-index:251659264;mso-wrap-distance-left:9.05pt;mso-wrap-distance-right:9.05pt" strokeweight=".5pt">
            <v:fill color2="black"/>
            <v:textbox inset="7.45pt,3.85pt,7.45pt,3.85pt">
              <w:txbxContent>
                <w:p w:rsidR="00000000" w:rsidRDefault="00B10FEE"/>
                <w:p w:rsidR="00000000" w:rsidRDefault="00B10FEE"/>
              </w:txbxContent>
            </v:textbox>
          </v:shape>
        </w:pict>
      </w:r>
    </w:p>
    <w:p w:rsidR="00000000" w:rsidRDefault="00B10FEE">
      <w:pPr>
        <w:tabs>
          <w:tab w:val="right" w:leader="underscore" w:pos="10206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Samenstelling van de ploeg:</w:t>
      </w:r>
    </w:p>
    <w:p w:rsidR="00B10FEE" w:rsidRDefault="00B10FEE">
      <w:pPr>
        <w:tabs>
          <w:tab w:val="right" w:leader="underscore" w:pos="10206"/>
        </w:tabs>
      </w:pPr>
      <w:r>
        <w:pict>
          <v:shape id="_x0000_s1028" type="#_x0000_t202" style="position:absolute;margin-left:.65pt;margin-top:16.05pt;width:518.35pt;height:206.75pt;z-index:251658240;mso-wrap-distance-left:9.05pt;mso-wrap-distance-right:9.05pt" strokeweight=".5pt">
            <v:fill color2="black"/>
            <v:textbox inset="7.45pt,3.85pt,7.45pt,3.85pt">
              <w:txbxContent>
                <w:p w:rsidR="00000000" w:rsidRDefault="00B10FEE">
                  <w:r>
                    <w:t xml:space="preserve">1.Thiemen Penny </w:t>
                  </w:r>
                </w:p>
                <w:p w:rsidR="00000000" w:rsidRDefault="00B10FEE">
                  <w:r>
                    <w:t>2.</w:t>
                  </w:r>
                  <w:r>
                    <w:t xml:space="preserve"> Staelens Thiebe</w:t>
                  </w:r>
                </w:p>
                <w:p w:rsidR="00000000" w:rsidRDefault="00B10FEE">
                  <w:r>
                    <w:t>3. Vermeulen Jannes</w:t>
                  </w:r>
                </w:p>
                <w:p w:rsidR="00000000" w:rsidRDefault="00B10FEE">
                  <w:r>
                    <w:t>4. Deschuyter Bram</w:t>
                  </w:r>
                </w:p>
                <w:p w:rsidR="00000000" w:rsidRDefault="00B10FEE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12. Cathenis Francis</w:t>
                  </w:r>
                </w:p>
                <w:p w:rsidR="00000000" w:rsidRDefault="00B10FEE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6.  Decock Armani</w:t>
                  </w:r>
                </w:p>
                <w:p w:rsidR="00000000" w:rsidRDefault="00B10FEE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16.Riddle Marvick</w:t>
                  </w:r>
                </w:p>
                <w:p w:rsidR="00000000" w:rsidRDefault="00B10FEE">
                  <w:r>
                    <w:t xml:space="preserve">9. Simoens Laurenz  </w:t>
                  </w:r>
                </w:p>
                <w:p w:rsidR="00000000" w:rsidRDefault="00B10FEE">
                  <w:r>
                    <w:t>15.Dildick Neil</w:t>
                  </w:r>
                </w:p>
                <w:p w:rsidR="00000000" w:rsidRDefault="00B10FEE">
                  <w:r>
                    <w:t xml:space="preserve">10. Perquy Sébastien </w:t>
                  </w:r>
                </w:p>
                <w:p w:rsidR="00000000" w:rsidRDefault="00B10FEE">
                  <w:pPr>
                    <w:pBdr>
                      <w:bottom w:val="single" w:sz="1" w:space="2" w:color="000000"/>
                    </w:pBdr>
                  </w:pPr>
                  <w:r>
                    <w:t>11. Vanoverschelde Andres</w:t>
                  </w:r>
                </w:p>
                <w:p w:rsidR="00000000" w:rsidRDefault="00B10FEE">
                  <w:r>
                    <w:t>5.Storm Benjam.</w:t>
                  </w:r>
                </w:p>
                <w:p w:rsidR="00000000" w:rsidRDefault="00B10FEE">
                  <w:r>
                    <w:t>8.Van Wassenhove Ilias</w:t>
                  </w:r>
                </w:p>
                <w:p w:rsidR="00000000" w:rsidRDefault="00B10FEE">
                  <w:r>
                    <w:t>20.Declerck Timon</w:t>
                  </w:r>
                </w:p>
                <w:p w:rsidR="00000000" w:rsidRDefault="00B10FEE"/>
                <w:p w:rsidR="00000000" w:rsidRDefault="00B10FEE">
                  <w:r>
                    <w:t>Gele kaarten: 33' Penny Thiemen,  55' Ilias Van Wassenhove, 75' Armani Decock</w:t>
                  </w:r>
                </w:p>
                <w:p w:rsidR="00000000" w:rsidRDefault="00B10FEE"/>
              </w:txbxContent>
            </v:textbox>
          </v:shape>
        </w:pict>
      </w:r>
    </w:p>
    <w:sectPr w:rsidR="00B10FEE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293C"/>
    <w:rsid w:val="00B10FEE"/>
    <w:rsid w:val="00C9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rFonts w:ascii="Verdana" w:hAnsi="Verdana"/>
      <w:sz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KSV CERCLE BRUGGE</dc:title>
  <dc:creator>Johan Mestdagh</dc:creator>
  <cp:lastModifiedBy>Sven</cp:lastModifiedBy>
  <cp:revision>2</cp:revision>
  <cp:lastPrinted>2013-09-14T19:07:00Z</cp:lastPrinted>
  <dcterms:created xsi:type="dcterms:W3CDTF">2013-09-15T19:09:00Z</dcterms:created>
  <dcterms:modified xsi:type="dcterms:W3CDTF">2013-09-15T19:09:00Z</dcterms:modified>
</cp:coreProperties>
</file>