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95" w:rsidRPr="00F54BC1" w:rsidRDefault="002E1F95" w:rsidP="002E1F95">
      <w:pPr>
        <w:spacing w:after="0" w:line="240" w:lineRule="auto"/>
        <w:rPr>
          <w:rFonts w:cstheme="minorHAnsi"/>
        </w:rPr>
      </w:pPr>
      <w:bookmarkStart w:id="0" w:name="_GoBack"/>
      <w:bookmarkEnd w:id="0"/>
      <w:r w:rsidRPr="00F54BC1">
        <w:rPr>
          <w:rFonts w:cstheme="minorHAnsi"/>
        </w:rPr>
        <w:t>Aan het college van burgemeester en schepenen van de gemeente Kampenhout</w:t>
      </w:r>
    </w:p>
    <w:p w:rsidR="002E1F95" w:rsidRPr="00F54BC1" w:rsidRDefault="002E1F95" w:rsidP="002E1F95">
      <w:pPr>
        <w:spacing w:after="0" w:line="240" w:lineRule="auto"/>
        <w:rPr>
          <w:rFonts w:cstheme="minorHAnsi"/>
        </w:rPr>
      </w:pPr>
      <w:r w:rsidRPr="00F54BC1">
        <w:rPr>
          <w:rFonts w:cstheme="minorHAnsi"/>
        </w:rPr>
        <w:t>Gemeentehuisstraat 16</w:t>
      </w:r>
    </w:p>
    <w:p w:rsidR="002E1F95" w:rsidRPr="00F54BC1" w:rsidRDefault="002E1F95" w:rsidP="002E1F95">
      <w:pPr>
        <w:spacing w:after="0" w:line="240" w:lineRule="auto"/>
        <w:rPr>
          <w:rFonts w:cstheme="minorHAnsi"/>
        </w:rPr>
      </w:pPr>
      <w:r w:rsidRPr="00F54BC1">
        <w:rPr>
          <w:rFonts w:cstheme="minorHAnsi"/>
        </w:rPr>
        <w:t>1910Kampenhout</w:t>
      </w:r>
    </w:p>
    <w:p w:rsidR="002E1F95" w:rsidRPr="00F54BC1" w:rsidRDefault="002E1F95" w:rsidP="002E1F95">
      <w:pPr>
        <w:spacing w:after="0" w:line="240" w:lineRule="auto"/>
        <w:rPr>
          <w:rFonts w:cstheme="minorHAnsi"/>
        </w:rPr>
      </w:pPr>
    </w:p>
    <w:p w:rsidR="00556C8C" w:rsidRPr="00F54BC1" w:rsidRDefault="00556C8C" w:rsidP="002E1F95">
      <w:pPr>
        <w:spacing w:after="0" w:line="240" w:lineRule="auto"/>
        <w:rPr>
          <w:rFonts w:cstheme="minorHAnsi"/>
        </w:rPr>
      </w:pPr>
    </w:p>
    <w:p w:rsidR="002E1F95" w:rsidRPr="00F54BC1" w:rsidRDefault="00DE4F31" w:rsidP="002E1F95">
      <w:pPr>
        <w:spacing w:after="0" w:line="240" w:lineRule="auto"/>
        <w:jc w:val="both"/>
        <w:rPr>
          <w:rFonts w:cstheme="minorHAnsi"/>
          <w:b/>
        </w:rPr>
      </w:pPr>
      <w:r>
        <w:rPr>
          <w:rFonts w:cstheme="minorHAnsi"/>
          <w:b/>
        </w:rPr>
        <w:t xml:space="preserve">Betreft: bezwaarschrift </w:t>
      </w:r>
      <w:r w:rsidR="002E1F95" w:rsidRPr="00F54BC1">
        <w:rPr>
          <w:rFonts w:cstheme="minorHAnsi"/>
          <w:b/>
        </w:rPr>
        <w:t xml:space="preserve">n.a.v. </w:t>
      </w:r>
      <w:r>
        <w:rPr>
          <w:rFonts w:cstheme="minorHAnsi"/>
          <w:b/>
        </w:rPr>
        <w:t xml:space="preserve">de </w:t>
      </w:r>
      <w:r w:rsidR="002E1F95" w:rsidRPr="00F54BC1">
        <w:rPr>
          <w:rFonts w:cstheme="minorHAnsi"/>
          <w:b/>
        </w:rPr>
        <w:t xml:space="preserve">aanvraag tot omgevingsvergunning voor </w:t>
      </w:r>
      <w:r w:rsidR="00556C8C" w:rsidRPr="00F54BC1">
        <w:rPr>
          <w:rFonts w:cstheme="minorHAnsi"/>
          <w:b/>
        </w:rPr>
        <w:t>het bouwen van een bedrijfsgebouw met bijhorende kantoren, laad- en loskades en parking op een per</w:t>
      </w:r>
      <w:r>
        <w:rPr>
          <w:rFonts w:cstheme="minorHAnsi"/>
          <w:b/>
        </w:rPr>
        <w:t>ceel langs de Vekestraat te Kampe</w:t>
      </w:r>
      <w:r w:rsidR="00556C8C" w:rsidRPr="00F54BC1">
        <w:rPr>
          <w:rFonts w:cstheme="minorHAnsi"/>
          <w:b/>
        </w:rPr>
        <w:t xml:space="preserve">nhout </w:t>
      </w:r>
      <w:r w:rsidR="002E1F95" w:rsidRPr="00F54BC1">
        <w:rPr>
          <w:rFonts w:cstheme="minorHAnsi"/>
          <w:b/>
        </w:rPr>
        <w:t xml:space="preserve">(OMV referentie </w:t>
      </w:r>
      <w:r w:rsidR="002E1F95" w:rsidRPr="00F54BC1">
        <w:rPr>
          <w:rFonts w:cstheme="minorHAnsi"/>
          <w:b/>
          <w:bCs/>
        </w:rPr>
        <w:t>2021062887, INTERNNR. 814)</w:t>
      </w:r>
    </w:p>
    <w:p w:rsidR="002E1F95" w:rsidRPr="00F54BC1" w:rsidRDefault="002E1F95" w:rsidP="002E1F95">
      <w:pPr>
        <w:spacing w:after="0" w:line="240" w:lineRule="auto"/>
        <w:jc w:val="both"/>
        <w:rPr>
          <w:rFonts w:cstheme="minorHAnsi"/>
        </w:rPr>
      </w:pPr>
    </w:p>
    <w:p w:rsidR="002E1F95" w:rsidRPr="00F54BC1" w:rsidRDefault="002E1F95" w:rsidP="002E1F95">
      <w:pPr>
        <w:spacing w:after="0" w:line="240" w:lineRule="auto"/>
        <w:jc w:val="both"/>
        <w:rPr>
          <w:rFonts w:cstheme="minorHAnsi"/>
        </w:rPr>
      </w:pPr>
    </w:p>
    <w:p w:rsidR="002E1F95" w:rsidRPr="00F54BC1" w:rsidRDefault="00556C8C" w:rsidP="002E1F95">
      <w:pPr>
        <w:spacing w:after="0" w:line="240" w:lineRule="auto"/>
        <w:jc w:val="both"/>
        <w:rPr>
          <w:rFonts w:cstheme="minorHAnsi"/>
        </w:rPr>
      </w:pPr>
      <w:r w:rsidRPr="00F54BC1">
        <w:rPr>
          <w:rFonts w:cstheme="minorHAnsi"/>
        </w:rPr>
        <w:t>Geacht college,</w:t>
      </w:r>
    </w:p>
    <w:p w:rsidR="00556C8C" w:rsidRPr="00A943F5" w:rsidRDefault="00556C8C" w:rsidP="002E1F95">
      <w:pPr>
        <w:spacing w:after="0" w:line="240" w:lineRule="auto"/>
        <w:jc w:val="both"/>
        <w:rPr>
          <w:rFonts w:cstheme="minorHAnsi"/>
        </w:rPr>
      </w:pPr>
    </w:p>
    <w:p w:rsidR="006D67B4" w:rsidRPr="00A943F5" w:rsidRDefault="002E1F95" w:rsidP="002E1F95">
      <w:pPr>
        <w:spacing w:after="0" w:line="240" w:lineRule="auto"/>
        <w:jc w:val="both"/>
        <w:rPr>
          <w:rFonts w:cstheme="minorHAnsi"/>
        </w:rPr>
      </w:pPr>
      <w:r w:rsidRPr="00A943F5">
        <w:rPr>
          <w:rFonts w:cstheme="minorHAnsi"/>
        </w:rPr>
        <w:t>Via deze weg wens ik</w:t>
      </w:r>
      <w:r w:rsidR="00556C8C" w:rsidRPr="00A943F5">
        <w:rPr>
          <w:rFonts w:cstheme="minorHAnsi"/>
        </w:rPr>
        <w:t xml:space="preserve"> bezwaren te uiten over </w:t>
      </w:r>
      <w:r w:rsidR="00D01669">
        <w:rPr>
          <w:rFonts w:cstheme="minorHAnsi"/>
        </w:rPr>
        <w:t>dit</w:t>
      </w:r>
      <w:r w:rsidR="00556C8C" w:rsidRPr="00A943F5">
        <w:rPr>
          <w:rFonts w:cstheme="minorHAnsi"/>
        </w:rPr>
        <w:t xml:space="preserve"> project</w:t>
      </w:r>
      <w:r w:rsidR="006D67B4" w:rsidRPr="00A943F5">
        <w:rPr>
          <w:rFonts w:cstheme="minorHAnsi"/>
        </w:rPr>
        <w:t>.</w:t>
      </w:r>
    </w:p>
    <w:p w:rsidR="00A40617" w:rsidRPr="00A943F5" w:rsidRDefault="00A40617" w:rsidP="002E1F95">
      <w:pPr>
        <w:spacing w:after="0" w:line="240" w:lineRule="auto"/>
        <w:jc w:val="both"/>
        <w:rPr>
          <w:rFonts w:cstheme="minorHAnsi"/>
        </w:rPr>
      </w:pPr>
    </w:p>
    <w:p w:rsidR="002F2325" w:rsidRDefault="00A40617" w:rsidP="002F2325">
      <w:pPr>
        <w:spacing w:after="0" w:line="240" w:lineRule="auto"/>
        <w:jc w:val="both"/>
        <w:rPr>
          <w:rFonts w:cstheme="minorHAnsi"/>
        </w:rPr>
      </w:pPr>
      <w:r w:rsidRPr="00A943F5">
        <w:rPr>
          <w:rFonts w:cstheme="minorHAnsi"/>
        </w:rPr>
        <w:t>Mijn bezwaren zijn de volgende:</w:t>
      </w:r>
    </w:p>
    <w:p w:rsidR="002F2325" w:rsidRPr="002F2325" w:rsidRDefault="002F2325" w:rsidP="002F2325">
      <w:pPr>
        <w:spacing w:after="0" w:line="240" w:lineRule="auto"/>
        <w:jc w:val="both"/>
        <w:rPr>
          <w:rFonts w:cstheme="minorHAnsi"/>
        </w:rPr>
      </w:pPr>
    </w:p>
    <w:p w:rsidR="002F2325" w:rsidRPr="006D67B4" w:rsidRDefault="002F2325" w:rsidP="002F2325">
      <w:pPr>
        <w:pStyle w:val="Lijstalinea"/>
        <w:numPr>
          <w:ilvl w:val="0"/>
          <w:numId w:val="2"/>
        </w:numPr>
        <w:spacing w:after="0" w:line="240" w:lineRule="auto"/>
        <w:jc w:val="both"/>
        <w:rPr>
          <w:rFonts w:cstheme="minorHAnsi"/>
          <w:b/>
        </w:rPr>
      </w:pPr>
      <w:r w:rsidRPr="006D67B4">
        <w:rPr>
          <w:rFonts w:cstheme="minorHAnsi"/>
          <w:b/>
        </w:rPr>
        <w:t>Het project voldo</w:t>
      </w:r>
      <w:r>
        <w:rPr>
          <w:rFonts w:cstheme="minorHAnsi"/>
          <w:b/>
        </w:rPr>
        <w:t xml:space="preserve">et niet </w:t>
      </w:r>
      <w:r w:rsidRPr="006D67B4">
        <w:rPr>
          <w:rFonts w:cstheme="minorHAnsi"/>
          <w:b/>
        </w:rPr>
        <w:t xml:space="preserve">aan de voorschriften van het </w:t>
      </w:r>
      <w:r w:rsidRPr="006D67B4">
        <w:rPr>
          <w:rFonts w:cstheme="minorHAnsi"/>
          <w:b/>
          <w:bCs/>
        </w:rPr>
        <w:t>PRUP</w:t>
      </w:r>
      <w:r w:rsidRPr="006D67B4">
        <w:rPr>
          <w:rFonts w:cstheme="minorHAnsi"/>
          <w:b/>
        </w:rPr>
        <w:t> BEK </w:t>
      </w:r>
      <w:r w:rsidRPr="006D67B4">
        <w:rPr>
          <w:rFonts w:cstheme="minorHAnsi"/>
          <w:b/>
          <w:bCs/>
        </w:rPr>
        <w:t>Kampenhout</w:t>
      </w:r>
      <w:r w:rsidRPr="006D67B4">
        <w:rPr>
          <w:rFonts w:cstheme="minorHAnsi"/>
          <w:b/>
        </w:rPr>
        <w:t>-</w:t>
      </w:r>
      <w:r w:rsidRPr="006D67B4">
        <w:rPr>
          <w:rFonts w:cstheme="minorHAnsi"/>
          <w:b/>
          <w:bCs/>
        </w:rPr>
        <w:t>Sas</w:t>
      </w:r>
    </w:p>
    <w:p w:rsidR="002F2325" w:rsidRPr="00F54BC1" w:rsidRDefault="002F2325" w:rsidP="002F2325">
      <w:pPr>
        <w:spacing w:after="0" w:line="240" w:lineRule="auto"/>
        <w:rPr>
          <w:rFonts w:cstheme="minorHAnsi"/>
        </w:rPr>
      </w:pPr>
    </w:p>
    <w:p w:rsidR="002F2325" w:rsidRPr="002F2325" w:rsidRDefault="002F2325" w:rsidP="002F2325">
      <w:pPr>
        <w:pStyle w:val="Normaalweb"/>
        <w:numPr>
          <w:ilvl w:val="1"/>
          <w:numId w:val="2"/>
        </w:numPr>
        <w:shd w:val="clear" w:color="auto" w:fill="FFFFFF"/>
        <w:spacing w:before="0" w:beforeAutospacing="0" w:after="0" w:afterAutospacing="0"/>
        <w:jc w:val="both"/>
        <w:rPr>
          <w:rFonts w:ascii="Calibri" w:hAnsi="Calibri" w:cs="Calibri"/>
          <w:b/>
          <w:sz w:val="22"/>
          <w:szCs w:val="22"/>
        </w:rPr>
      </w:pPr>
      <w:r w:rsidRPr="002F2325">
        <w:rPr>
          <w:rFonts w:asciiTheme="minorHAnsi" w:hAnsiTheme="minorHAnsi" w:cstheme="minorHAnsi"/>
          <w:b/>
          <w:sz w:val="22"/>
          <w:szCs w:val="22"/>
          <w:bdr w:val="none" w:sz="0" w:space="0" w:color="auto" w:frame="1"/>
        </w:rPr>
        <w:t>Het perceel is gelegen in een zone voor gemengd regionaal bedrijventerrein</w:t>
      </w:r>
    </w:p>
    <w:p w:rsidR="002F2325" w:rsidRDefault="002F2325" w:rsidP="002F2325">
      <w:pPr>
        <w:pStyle w:val="Normaalweb"/>
        <w:shd w:val="clear" w:color="auto" w:fill="FFFFFF"/>
        <w:spacing w:before="0" w:beforeAutospacing="0" w:after="0" w:afterAutospacing="0"/>
        <w:ind w:left="360"/>
        <w:jc w:val="both"/>
        <w:rPr>
          <w:rFonts w:ascii="Calibri" w:hAnsi="Calibri" w:cs="Calibri"/>
          <w:sz w:val="22"/>
          <w:szCs w:val="22"/>
        </w:rPr>
      </w:pPr>
      <w:r w:rsidRPr="00F54BC1">
        <w:rPr>
          <w:rFonts w:asciiTheme="minorHAnsi" w:hAnsiTheme="minorHAnsi" w:cstheme="minorHAnsi"/>
          <w:sz w:val="22"/>
          <w:szCs w:val="22"/>
          <w:bdr w:val="none" w:sz="0" w:space="0" w:color="auto" w:frame="1"/>
        </w:rPr>
        <w:t>D</w:t>
      </w:r>
      <w:r w:rsidR="000F40E4">
        <w:rPr>
          <w:rFonts w:asciiTheme="minorHAnsi" w:hAnsiTheme="minorHAnsi" w:cstheme="minorHAnsi"/>
          <w:sz w:val="22"/>
          <w:szCs w:val="22"/>
          <w:bdr w:val="none" w:sz="0" w:space="0" w:color="auto" w:frame="1"/>
        </w:rPr>
        <w:t xml:space="preserve">e aanvraag is gelegen binnen de contouren van </w:t>
      </w:r>
      <w:r w:rsidRPr="00F54BC1">
        <w:rPr>
          <w:rFonts w:asciiTheme="minorHAnsi" w:hAnsiTheme="minorHAnsi" w:cstheme="minorHAnsi"/>
          <w:sz w:val="22"/>
          <w:szCs w:val="22"/>
          <w:bdr w:val="none" w:sz="0" w:space="0" w:color="auto" w:frame="1"/>
        </w:rPr>
        <w:t>het Pr</w:t>
      </w:r>
      <w:r>
        <w:rPr>
          <w:rFonts w:asciiTheme="minorHAnsi" w:hAnsiTheme="minorHAnsi" w:cstheme="minorHAnsi"/>
          <w:sz w:val="22"/>
          <w:szCs w:val="22"/>
          <w:bdr w:val="none" w:sz="0" w:space="0" w:color="auto" w:frame="1"/>
        </w:rPr>
        <w:t>ovinciaal Ruimtelijk U</w:t>
      </w:r>
      <w:r w:rsidRPr="00F54BC1">
        <w:rPr>
          <w:rFonts w:asciiTheme="minorHAnsi" w:hAnsiTheme="minorHAnsi" w:cstheme="minorHAnsi"/>
          <w:sz w:val="22"/>
          <w:szCs w:val="22"/>
          <w:bdr w:val="none" w:sz="0" w:space="0" w:color="auto" w:frame="1"/>
        </w:rPr>
        <w:t>itvoeringsplan</w:t>
      </w:r>
      <w:r w:rsidR="00DA06F8">
        <w:rPr>
          <w:rFonts w:ascii="Calibri" w:hAnsi="Calibri" w:cs="Calibri"/>
          <w:sz w:val="22"/>
          <w:szCs w:val="22"/>
          <w:bdr w:val="none" w:sz="0" w:space="0" w:color="auto" w:frame="1"/>
        </w:rPr>
        <w:t xml:space="preserve"> ‘</w:t>
      </w:r>
      <w:r w:rsidRPr="00DA06F8">
        <w:rPr>
          <w:rFonts w:ascii="Calibri" w:hAnsi="Calibri" w:cs="Calibri"/>
          <w:sz w:val="22"/>
          <w:szCs w:val="22"/>
          <w:bdr w:val="none" w:sz="0" w:space="0" w:color="auto" w:frame="1"/>
        </w:rPr>
        <w:t>Bijzonder economisch</w:t>
      </w:r>
      <w:r w:rsidR="00DA06F8" w:rsidRPr="00DA06F8">
        <w:rPr>
          <w:rFonts w:ascii="Calibri" w:hAnsi="Calibri" w:cs="Calibri"/>
          <w:sz w:val="22"/>
          <w:szCs w:val="22"/>
          <w:bdr w:val="none" w:sz="0" w:space="0" w:color="auto" w:frame="1"/>
        </w:rPr>
        <w:t xml:space="preserve"> knooppunt Kampenhout-Sas</w:t>
      </w:r>
      <w:r w:rsidR="00DA06F8">
        <w:rPr>
          <w:rFonts w:ascii="Calibri" w:hAnsi="Calibri" w:cs="Calibri"/>
          <w:sz w:val="22"/>
          <w:szCs w:val="22"/>
          <w:bdr w:val="none" w:sz="0" w:space="0" w:color="auto" w:frame="1"/>
        </w:rPr>
        <w:t>’</w:t>
      </w:r>
      <w:r w:rsidRPr="00F54BC1">
        <w:rPr>
          <w:rFonts w:ascii="Calibri" w:hAnsi="Calibri" w:cs="Calibri"/>
          <w:sz w:val="22"/>
          <w:szCs w:val="22"/>
          <w:bdr w:val="none" w:sz="0" w:space="0" w:color="auto" w:frame="1"/>
        </w:rPr>
        <w:t xml:space="preserve">. De </w:t>
      </w:r>
      <w:r w:rsidR="000F40E4">
        <w:rPr>
          <w:rFonts w:ascii="Calibri" w:hAnsi="Calibri" w:cs="Calibri"/>
          <w:sz w:val="22"/>
          <w:szCs w:val="22"/>
          <w:bdr w:val="none" w:sz="0" w:space="0" w:color="auto" w:frame="1"/>
        </w:rPr>
        <w:t>site is volgens dit PRUP</w:t>
      </w:r>
      <w:r>
        <w:rPr>
          <w:rFonts w:ascii="Calibri" w:hAnsi="Calibri" w:cs="Calibri"/>
          <w:sz w:val="22"/>
          <w:szCs w:val="22"/>
          <w:bdr w:val="none" w:sz="0" w:space="0" w:color="auto" w:frame="1"/>
        </w:rPr>
        <w:t xml:space="preserve"> gelegen in een zone </w:t>
      </w:r>
      <w:r w:rsidRPr="00C87776">
        <w:rPr>
          <w:rFonts w:ascii="Calibri" w:hAnsi="Calibri" w:cs="Calibri"/>
          <w:sz w:val="22"/>
          <w:szCs w:val="22"/>
          <w:bdr w:val="none" w:sz="0" w:space="0" w:color="auto" w:frame="1"/>
        </w:rPr>
        <w:t>voor gemengd regionaal bedrijventerrein.</w:t>
      </w:r>
      <w:r>
        <w:rPr>
          <w:rFonts w:ascii="Calibri" w:hAnsi="Calibri" w:cs="Calibri"/>
          <w:sz w:val="22"/>
          <w:szCs w:val="22"/>
        </w:rPr>
        <w:t xml:space="preserve"> </w:t>
      </w:r>
      <w:r w:rsidRPr="00C87776">
        <w:rPr>
          <w:rFonts w:ascii="Calibri" w:hAnsi="Calibri" w:cs="Calibri"/>
          <w:sz w:val="22"/>
          <w:szCs w:val="22"/>
          <w:bdr w:val="none" w:sz="0" w:space="0" w:color="auto" w:frame="1"/>
        </w:rPr>
        <w:t>De aanvraag betreft een bedrijfsgebouw voor de op- en overslag van tot op heden nog onbekende goederen nonfood en food</w:t>
      </w:r>
      <w:r w:rsidR="000F40E4">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V</w:t>
      </w:r>
      <w:r w:rsidRPr="00C87776">
        <w:rPr>
          <w:rFonts w:ascii="Calibri" w:hAnsi="Calibri" w:cs="Calibri"/>
          <w:sz w:val="22"/>
          <w:szCs w:val="22"/>
          <w:bdr w:val="none" w:sz="0" w:space="0" w:color="auto" w:frame="1"/>
        </w:rPr>
        <w:t>olgens de voorschriften van h</w:t>
      </w:r>
      <w:r>
        <w:rPr>
          <w:rFonts w:ascii="Calibri" w:hAnsi="Calibri" w:cs="Calibri"/>
          <w:sz w:val="22"/>
          <w:szCs w:val="22"/>
          <w:bdr w:val="none" w:sz="0" w:space="0" w:color="auto" w:frame="1"/>
        </w:rPr>
        <w:t xml:space="preserve">et PRUP </w:t>
      </w:r>
      <w:r w:rsidR="000F40E4">
        <w:rPr>
          <w:rFonts w:ascii="Calibri" w:hAnsi="Calibri" w:cs="Calibri"/>
          <w:sz w:val="22"/>
          <w:szCs w:val="22"/>
          <w:bdr w:val="none" w:sz="0" w:space="0" w:color="auto" w:frame="1"/>
        </w:rPr>
        <w:t xml:space="preserve">is </w:t>
      </w:r>
      <w:r>
        <w:rPr>
          <w:rFonts w:ascii="Calibri" w:hAnsi="Calibri" w:cs="Calibri"/>
          <w:sz w:val="22"/>
          <w:szCs w:val="22"/>
          <w:bdr w:val="none" w:sz="0" w:space="0" w:color="auto" w:frame="1"/>
        </w:rPr>
        <w:t>deze zone</w:t>
      </w:r>
      <w:r w:rsidR="000F40E4">
        <w:rPr>
          <w:rFonts w:ascii="Calibri" w:hAnsi="Calibri" w:cs="Calibri"/>
          <w:sz w:val="22"/>
          <w:szCs w:val="22"/>
          <w:bdr w:val="none" w:sz="0" w:space="0" w:color="auto" w:frame="1"/>
        </w:rPr>
        <w:t xml:space="preserve"> nochtans enkel</w:t>
      </w:r>
      <w:r>
        <w:rPr>
          <w:rFonts w:ascii="Calibri" w:hAnsi="Calibri" w:cs="Calibri"/>
          <w:sz w:val="22"/>
          <w:szCs w:val="22"/>
          <w:bdr w:val="none" w:sz="0" w:space="0" w:color="auto" w:frame="1"/>
        </w:rPr>
        <w:t xml:space="preserve"> bestemd </w:t>
      </w:r>
      <w:r w:rsidRPr="00C87776">
        <w:rPr>
          <w:rFonts w:ascii="Calibri" w:hAnsi="Calibri" w:cs="Calibri"/>
          <w:sz w:val="22"/>
          <w:szCs w:val="22"/>
          <w:bdr w:val="none" w:sz="0" w:space="0" w:color="auto" w:frame="1"/>
        </w:rPr>
        <w:t>voor bedrijven van regionaal belang. </w:t>
      </w:r>
    </w:p>
    <w:p w:rsidR="002F2325" w:rsidRDefault="002F2325" w:rsidP="002F2325">
      <w:pPr>
        <w:pStyle w:val="Normaalweb"/>
        <w:shd w:val="clear" w:color="auto" w:fill="FFFFFF"/>
        <w:spacing w:before="0" w:beforeAutospacing="0" w:after="0" w:afterAutospacing="0"/>
        <w:ind w:left="360"/>
        <w:jc w:val="both"/>
        <w:rPr>
          <w:rFonts w:ascii="Calibri" w:hAnsi="Calibri" w:cs="Calibri"/>
          <w:sz w:val="22"/>
          <w:szCs w:val="22"/>
        </w:rPr>
      </w:pPr>
    </w:p>
    <w:p w:rsidR="002F2325" w:rsidRPr="002F2325" w:rsidRDefault="002F2325" w:rsidP="002F2325">
      <w:pPr>
        <w:pStyle w:val="Normaalweb"/>
        <w:numPr>
          <w:ilvl w:val="1"/>
          <w:numId w:val="2"/>
        </w:numPr>
        <w:shd w:val="clear" w:color="auto" w:fill="FFFFFF"/>
        <w:spacing w:before="0" w:beforeAutospacing="0" w:after="0" w:afterAutospacing="0"/>
        <w:jc w:val="both"/>
        <w:rPr>
          <w:rFonts w:ascii="Calibri" w:hAnsi="Calibri" w:cs="Calibri"/>
          <w:b/>
          <w:sz w:val="22"/>
          <w:szCs w:val="22"/>
        </w:rPr>
      </w:pPr>
      <w:r>
        <w:rPr>
          <w:rFonts w:ascii="Calibri" w:hAnsi="Calibri" w:cs="Calibri"/>
          <w:b/>
          <w:sz w:val="22"/>
          <w:szCs w:val="22"/>
        </w:rPr>
        <w:t xml:space="preserve">De informatie in het dossier is </w:t>
      </w:r>
      <w:r w:rsidR="00C2168F">
        <w:rPr>
          <w:rFonts w:ascii="Calibri" w:hAnsi="Calibri" w:cs="Calibri"/>
          <w:b/>
          <w:sz w:val="22"/>
          <w:szCs w:val="22"/>
        </w:rPr>
        <w:t>onvoldoende</w:t>
      </w:r>
    </w:p>
    <w:p w:rsidR="002F2325" w:rsidRDefault="002F2325" w:rsidP="002F2325">
      <w:pPr>
        <w:pStyle w:val="Normaalweb"/>
        <w:shd w:val="clear" w:color="auto" w:fill="FFFFFF"/>
        <w:spacing w:before="0" w:beforeAutospacing="0" w:after="0" w:afterAutospacing="0"/>
        <w:ind w:left="360"/>
        <w:jc w:val="both"/>
        <w:rPr>
          <w:rFonts w:ascii="Calibri" w:hAnsi="Calibri" w:cs="Calibri"/>
          <w:sz w:val="22"/>
          <w:szCs w:val="22"/>
        </w:rPr>
      </w:pPr>
      <w:r w:rsidRPr="00C87776">
        <w:rPr>
          <w:rFonts w:ascii="Calibri" w:hAnsi="Calibri" w:cs="Calibri"/>
          <w:sz w:val="22"/>
          <w:szCs w:val="22"/>
          <w:bdr w:val="none" w:sz="0" w:space="0" w:color="auto" w:frame="1"/>
        </w:rPr>
        <w:t>Volgens de voorschriften van het PRUP moet voor</w:t>
      </w:r>
      <w:r>
        <w:rPr>
          <w:rFonts w:ascii="Calibri" w:hAnsi="Calibri" w:cs="Calibri"/>
          <w:sz w:val="22"/>
          <w:szCs w:val="22"/>
          <w:bdr w:val="none" w:sz="0" w:space="0" w:color="auto" w:frame="1"/>
        </w:rPr>
        <w:t xml:space="preserve"> proj</w:t>
      </w:r>
      <w:r w:rsidR="000F40E4">
        <w:rPr>
          <w:rFonts w:ascii="Calibri" w:hAnsi="Calibri" w:cs="Calibri"/>
          <w:sz w:val="22"/>
          <w:szCs w:val="22"/>
          <w:bdr w:val="none" w:sz="0" w:space="0" w:color="auto" w:frame="1"/>
        </w:rPr>
        <w:t>ecten in deze zone van het PRUP, bij de vergunningsaanvraag</w:t>
      </w:r>
      <w:r w:rsidRPr="00C87776">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o.a. </w:t>
      </w:r>
      <w:r w:rsidRPr="00C87776">
        <w:rPr>
          <w:rFonts w:ascii="Calibri" w:hAnsi="Calibri" w:cs="Calibri"/>
          <w:sz w:val="22"/>
          <w:szCs w:val="22"/>
          <w:bdr w:val="none" w:sz="0" w:space="0" w:color="auto" w:frame="1"/>
        </w:rPr>
        <w:t xml:space="preserve">een inrichtingstudie toegevoegd zijn </w:t>
      </w:r>
      <w:r w:rsidR="000F40E4">
        <w:rPr>
          <w:rFonts w:ascii="Calibri" w:hAnsi="Calibri" w:cs="Calibri"/>
          <w:sz w:val="22"/>
          <w:szCs w:val="22"/>
          <w:bdr w:val="none" w:sz="0" w:space="0" w:color="auto" w:frame="1"/>
        </w:rPr>
        <w:t>die een</w:t>
      </w:r>
      <w:r w:rsidRPr="00C87776">
        <w:rPr>
          <w:rFonts w:ascii="Calibri" w:hAnsi="Calibri" w:cs="Calibri"/>
          <w:sz w:val="22"/>
          <w:szCs w:val="22"/>
          <w:bdr w:val="none" w:sz="0" w:space="0" w:color="auto" w:frame="1"/>
        </w:rPr>
        <w:t xml:space="preserve"> gemotiveerde onderbouwing van verschillende inrichtingaspecten</w:t>
      </w:r>
      <w:r w:rsidR="000F40E4">
        <w:rPr>
          <w:rFonts w:ascii="Calibri" w:hAnsi="Calibri" w:cs="Calibri"/>
          <w:sz w:val="22"/>
          <w:szCs w:val="22"/>
          <w:bdr w:val="none" w:sz="0" w:space="0" w:color="auto" w:frame="1"/>
        </w:rPr>
        <w:t xml:space="preserve"> bevat</w:t>
      </w:r>
      <w:r>
        <w:rPr>
          <w:rFonts w:ascii="Calibri" w:hAnsi="Calibri" w:cs="Calibri"/>
          <w:sz w:val="22"/>
          <w:szCs w:val="22"/>
          <w:bdr w:val="none" w:sz="0" w:space="0" w:color="auto" w:frame="1"/>
        </w:rPr>
        <w:t xml:space="preserve"> (</w:t>
      </w:r>
      <w:r w:rsidR="000F40E4">
        <w:rPr>
          <w:rFonts w:ascii="Calibri" w:hAnsi="Calibri" w:cs="Calibri"/>
          <w:sz w:val="22"/>
          <w:szCs w:val="22"/>
          <w:bdr w:val="none" w:sz="0" w:space="0" w:color="auto" w:frame="1"/>
        </w:rPr>
        <w:t xml:space="preserve">waaronder </w:t>
      </w:r>
      <w:r w:rsidRPr="00C87776">
        <w:rPr>
          <w:rFonts w:ascii="Calibri" w:hAnsi="Calibri" w:cs="Calibri"/>
          <w:sz w:val="22"/>
          <w:szCs w:val="22"/>
          <w:bdr w:val="none" w:sz="0" w:space="0" w:color="auto" w:frame="1"/>
        </w:rPr>
        <w:t>de ontsluiting voor alle vervoersmodi; de verbinding naar andere delen van het geheel van de bedrijvenzones die onderdeel uitmaken van het ruimtelijk uitvoeringsplan;  de organisatie van het parkeren; het waterbeheer; de buffering naar de omgeving; de groenaanleg; de toepassing van de inrichtingprincipes inzake zuinig en duurzaam ruimtegebruik, duurzaam materiaalgebruik en beeldkwaliteit en de inpassing in het geheel van de bedrijvenzones die onderdeel uitmaken van het ruimtelijk uitvoeringsplan).</w:t>
      </w:r>
      <w:r w:rsidRPr="00C87776">
        <w:rPr>
          <w:rFonts w:ascii="Calibri" w:hAnsi="Calibri" w:cs="Calibri"/>
          <w:sz w:val="22"/>
          <w:szCs w:val="22"/>
        </w:rPr>
        <w:t xml:space="preserve"> </w:t>
      </w:r>
      <w:r w:rsidRPr="00C87776">
        <w:rPr>
          <w:rFonts w:ascii="Calibri" w:hAnsi="Calibri" w:cs="Calibri"/>
          <w:sz w:val="22"/>
          <w:szCs w:val="22"/>
          <w:bdr w:val="none" w:sz="0" w:space="0" w:color="auto" w:frame="1"/>
        </w:rPr>
        <w:t xml:space="preserve">De informatie hieromtrent in het dossier, is </w:t>
      </w:r>
      <w:r w:rsidR="00DA06F8">
        <w:rPr>
          <w:rFonts w:ascii="Calibri" w:hAnsi="Calibri" w:cs="Calibri"/>
          <w:sz w:val="22"/>
          <w:szCs w:val="22"/>
          <w:bdr w:val="none" w:sz="0" w:space="0" w:color="auto" w:frame="1"/>
        </w:rPr>
        <w:t>onvoldoende</w:t>
      </w:r>
      <w:r w:rsidRPr="00C87776">
        <w:rPr>
          <w:rFonts w:ascii="Calibri" w:hAnsi="Calibri" w:cs="Calibri"/>
          <w:sz w:val="22"/>
          <w:szCs w:val="22"/>
          <w:bdr w:val="none" w:sz="0" w:space="0" w:color="auto" w:frame="1"/>
        </w:rPr>
        <w:t>. </w:t>
      </w:r>
    </w:p>
    <w:p w:rsidR="002F2325" w:rsidRDefault="002F2325" w:rsidP="002F2325">
      <w:pPr>
        <w:pStyle w:val="Normaalweb"/>
        <w:shd w:val="clear" w:color="auto" w:fill="FFFFFF"/>
        <w:spacing w:before="0" w:beforeAutospacing="0" w:after="0" w:afterAutospacing="0"/>
        <w:ind w:left="360"/>
        <w:jc w:val="both"/>
        <w:rPr>
          <w:rFonts w:ascii="Calibri" w:hAnsi="Calibri" w:cs="Calibri"/>
          <w:sz w:val="22"/>
          <w:szCs w:val="22"/>
        </w:rPr>
      </w:pPr>
    </w:p>
    <w:p w:rsidR="002F2325" w:rsidRPr="002F2325" w:rsidRDefault="002F2325" w:rsidP="002F2325">
      <w:pPr>
        <w:pStyle w:val="Normaalweb"/>
        <w:numPr>
          <w:ilvl w:val="1"/>
          <w:numId w:val="2"/>
        </w:numPr>
        <w:shd w:val="clear" w:color="auto" w:fill="FFFFFF"/>
        <w:spacing w:before="0" w:beforeAutospacing="0" w:after="0" w:afterAutospacing="0"/>
        <w:jc w:val="both"/>
        <w:rPr>
          <w:rFonts w:ascii="Calibri" w:hAnsi="Calibri" w:cs="Calibri"/>
          <w:b/>
          <w:sz w:val="22"/>
          <w:szCs w:val="22"/>
        </w:rPr>
      </w:pPr>
      <w:r w:rsidRPr="002F2325">
        <w:rPr>
          <w:rFonts w:ascii="Calibri" w:hAnsi="Calibri" w:cs="Calibri"/>
          <w:b/>
          <w:sz w:val="22"/>
          <w:szCs w:val="22"/>
        </w:rPr>
        <w:t>De groenbuffers zijn te beperkt</w:t>
      </w:r>
    </w:p>
    <w:p w:rsidR="002F2325" w:rsidRPr="002F2325" w:rsidRDefault="002F2325" w:rsidP="002F2325">
      <w:pPr>
        <w:pStyle w:val="Normaalweb"/>
        <w:shd w:val="clear" w:color="auto" w:fill="FFFFFF"/>
        <w:spacing w:before="0" w:beforeAutospacing="0" w:after="0" w:afterAutospacing="0"/>
        <w:ind w:left="360"/>
        <w:jc w:val="both"/>
        <w:rPr>
          <w:rFonts w:ascii="Calibri" w:hAnsi="Calibri" w:cs="Calibri"/>
          <w:sz w:val="22"/>
          <w:szCs w:val="22"/>
        </w:rPr>
      </w:pPr>
      <w:r>
        <w:rPr>
          <w:rFonts w:asciiTheme="minorHAnsi" w:eastAsiaTheme="minorHAnsi" w:hAnsiTheme="minorHAnsi" w:cstheme="minorBidi"/>
          <w:sz w:val="22"/>
          <w:szCs w:val="22"/>
          <w:lang w:eastAsia="en-US"/>
        </w:rPr>
        <w:t>D</w:t>
      </w:r>
      <w:r w:rsidRPr="00C87776">
        <w:rPr>
          <w:rFonts w:ascii="Calibri" w:hAnsi="Calibri" w:cs="Calibri"/>
          <w:sz w:val="22"/>
          <w:szCs w:val="22"/>
          <w:bdr w:val="none" w:sz="0" w:space="0" w:color="auto" w:frame="1"/>
        </w:rPr>
        <w:t xml:space="preserve">e voorziene groenbuffers volstaan niet. Volgens de voorschriften van het PRUP kunnen in deze zone van het gemengd regionaal </w:t>
      </w:r>
      <w:r w:rsidR="000F40E4" w:rsidRPr="00C87776">
        <w:rPr>
          <w:rFonts w:ascii="Calibri" w:hAnsi="Calibri" w:cs="Calibri"/>
          <w:sz w:val="22"/>
          <w:szCs w:val="22"/>
          <w:bdr w:val="none" w:sz="0" w:space="0" w:color="auto" w:frame="1"/>
        </w:rPr>
        <w:t>bedrijventerrein</w:t>
      </w:r>
      <w:r w:rsidR="000F40E4">
        <w:rPr>
          <w:rFonts w:ascii="Calibri" w:hAnsi="Calibri" w:cs="Calibri"/>
          <w:sz w:val="22"/>
          <w:szCs w:val="22"/>
          <w:bdr w:val="none" w:sz="0" w:space="0" w:color="auto" w:frame="1"/>
        </w:rPr>
        <w:t xml:space="preserve">, vergunningen voor </w:t>
      </w:r>
      <w:r w:rsidRPr="00C87776">
        <w:rPr>
          <w:rFonts w:ascii="Calibri" w:hAnsi="Calibri" w:cs="Calibri"/>
          <w:sz w:val="22"/>
          <w:szCs w:val="22"/>
          <w:bdr w:val="none" w:sz="0" w:space="0" w:color="auto" w:frame="1"/>
        </w:rPr>
        <w:t xml:space="preserve">bedrijfsactiviteiten </w:t>
      </w:r>
      <w:r w:rsidR="000F40E4">
        <w:rPr>
          <w:rFonts w:ascii="Calibri" w:hAnsi="Calibri" w:cs="Calibri"/>
          <w:sz w:val="22"/>
          <w:szCs w:val="22"/>
          <w:bdr w:val="none" w:sz="0" w:space="0" w:color="auto" w:frame="1"/>
        </w:rPr>
        <w:t xml:space="preserve">slechts </w:t>
      </w:r>
      <w:r w:rsidRPr="00C87776">
        <w:rPr>
          <w:rFonts w:ascii="Calibri" w:hAnsi="Calibri" w:cs="Calibri"/>
          <w:sz w:val="22"/>
          <w:szCs w:val="22"/>
          <w:bdr w:val="none" w:sz="0" w:space="0" w:color="auto" w:frame="1"/>
        </w:rPr>
        <w:t>verleend worden indien een bufferzone van minstens 30 meter breed wordt aangelegd.</w:t>
      </w:r>
    </w:p>
    <w:p w:rsidR="00F54BC1" w:rsidRPr="00A943F5" w:rsidRDefault="00F54BC1" w:rsidP="002F2325">
      <w:pPr>
        <w:pStyle w:val="Normaalweb"/>
        <w:shd w:val="clear" w:color="auto" w:fill="FFFFFF"/>
        <w:spacing w:before="0" w:beforeAutospacing="0" w:after="0" w:afterAutospacing="0"/>
        <w:jc w:val="both"/>
        <w:rPr>
          <w:rFonts w:ascii="Calibri" w:hAnsi="Calibri" w:cs="Calibri"/>
          <w:sz w:val="22"/>
          <w:szCs w:val="22"/>
        </w:rPr>
      </w:pPr>
    </w:p>
    <w:p w:rsidR="002E1F95" w:rsidRPr="00A943F5" w:rsidRDefault="00F54BC1" w:rsidP="002F2325">
      <w:pPr>
        <w:pStyle w:val="Normaalweb"/>
        <w:numPr>
          <w:ilvl w:val="0"/>
          <w:numId w:val="2"/>
        </w:numPr>
        <w:shd w:val="clear" w:color="auto" w:fill="FFFFFF"/>
        <w:spacing w:before="0" w:beforeAutospacing="0" w:after="0" w:afterAutospacing="0"/>
        <w:jc w:val="both"/>
        <w:rPr>
          <w:rFonts w:ascii="Calibri" w:hAnsi="Calibri" w:cs="Calibri"/>
          <w:sz w:val="22"/>
          <w:szCs w:val="22"/>
        </w:rPr>
      </w:pPr>
      <w:r w:rsidRPr="00A943F5">
        <w:rPr>
          <w:rFonts w:ascii="Calibri" w:hAnsi="Calibri" w:cs="Calibri"/>
          <w:b/>
          <w:bCs/>
          <w:sz w:val="22"/>
          <w:szCs w:val="22"/>
          <w:bdr w:val="none" w:sz="0" w:space="0" w:color="auto" w:frame="1"/>
        </w:rPr>
        <w:t>De i</w:t>
      </w:r>
      <w:r w:rsidR="002E1F95" w:rsidRPr="00A943F5">
        <w:rPr>
          <w:rFonts w:ascii="Calibri" w:hAnsi="Calibri" w:cs="Calibri"/>
          <w:b/>
          <w:bCs/>
          <w:sz w:val="22"/>
          <w:szCs w:val="22"/>
          <w:bdr w:val="none" w:sz="0" w:space="0" w:color="auto" w:frame="1"/>
        </w:rPr>
        <w:t xml:space="preserve">mpact </w:t>
      </w:r>
      <w:r w:rsidRPr="00A943F5">
        <w:rPr>
          <w:rFonts w:ascii="Calibri" w:hAnsi="Calibri" w:cs="Calibri"/>
          <w:b/>
          <w:bCs/>
          <w:sz w:val="22"/>
          <w:szCs w:val="22"/>
          <w:bdr w:val="none" w:sz="0" w:space="0" w:color="auto" w:frame="1"/>
        </w:rPr>
        <w:t xml:space="preserve">van het project </w:t>
      </w:r>
      <w:r w:rsidR="002E1F95" w:rsidRPr="00A943F5">
        <w:rPr>
          <w:rFonts w:ascii="Calibri" w:hAnsi="Calibri" w:cs="Calibri"/>
          <w:b/>
          <w:bCs/>
          <w:sz w:val="22"/>
          <w:szCs w:val="22"/>
          <w:bdr w:val="none" w:sz="0" w:space="0" w:color="auto" w:frame="1"/>
        </w:rPr>
        <w:t xml:space="preserve">op de </w:t>
      </w:r>
      <w:r w:rsidR="006D67B4" w:rsidRPr="00A943F5">
        <w:rPr>
          <w:rFonts w:ascii="Calibri" w:hAnsi="Calibri" w:cs="Calibri"/>
          <w:b/>
          <w:bCs/>
          <w:sz w:val="22"/>
          <w:szCs w:val="22"/>
          <w:bdr w:val="none" w:sz="0" w:space="0" w:color="auto" w:frame="1"/>
        </w:rPr>
        <w:t xml:space="preserve">omgeving </w:t>
      </w:r>
      <w:r w:rsidRPr="00A943F5">
        <w:rPr>
          <w:rFonts w:ascii="Calibri" w:hAnsi="Calibri" w:cs="Calibri"/>
          <w:b/>
          <w:bCs/>
          <w:sz w:val="22"/>
          <w:szCs w:val="22"/>
          <w:bdr w:val="none" w:sz="0" w:space="0" w:color="auto" w:frame="1"/>
        </w:rPr>
        <w:t>wordt onderschat</w:t>
      </w:r>
    </w:p>
    <w:p w:rsidR="00A40617" w:rsidRPr="00A943F5" w:rsidRDefault="00A40617" w:rsidP="002F2325">
      <w:pPr>
        <w:pStyle w:val="Normaalweb"/>
        <w:shd w:val="clear" w:color="auto" w:fill="FFFFFF"/>
        <w:spacing w:before="0" w:beforeAutospacing="0" w:after="0" w:afterAutospacing="0"/>
        <w:ind w:left="720"/>
        <w:jc w:val="both"/>
        <w:rPr>
          <w:rFonts w:ascii="Calibri" w:hAnsi="Calibri" w:cs="Calibri"/>
          <w:sz w:val="22"/>
          <w:szCs w:val="22"/>
        </w:rPr>
      </w:pPr>
    </w:p>
    <w:p w:rsidR="00A40617" w:rsidRPr="00A943F5" w:rsidRDefault="00A40617" w:rsidP="002F2325">
      <w:pPr>
        <w:pStyle w:val="Normaalweb"/>
        <w:numPr>
          <w:ilvl w:val="1"/>
          <w:numId w:val="2"/>
        </w:numPr>
        <w:shd w:val="clear" w:color="auto" w:fill="FFFFFF"/>
        <w:spacing w:before="0" w:beforeAutospacing="0" w:after="0" w:afterAutospacing="0"/>
        <w:jc w:val="both"/>
        <w:rPr>
          <w:rFonts w:ascii="Calibri" w:hAnsi="Calibri" w:cs="Calibri"/>
          <w:sz w:val="22"/>
          <w:szCs w:val="22"/>
        </w:rPr>
      </w:pPr>
      <w:r w:rsidRPr="00A943F5">
        <w:rPr>
          <w:rFonts w:ascii="Calibri" w:hAnsi="Calibri" w:cs="Calibri"/>
          <w:b/>
          <w:bCs/>
          <w:sz w:val="22"/>
          <w:szCs w:val="22"/>
          <w:bdr w:val="none" w:sz="0" w:space="0" w:color="auto" w:frame="1"/>
        </w:rPr>
        <w:t>Mobiliteitsimpact</w:t>
      </w:r>
    </w:p>
    <w:p w:rsidR="006D67B4" w:rsidRPr="00A943F5" w:rsidRDefault="00A40617" w:rsidP="002F232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A943F5">
        <w:rPr>
          <w:rFonts w:ascii="Calibri" w:hAnsi="Calibri" w:cs="Calibri"/>
          <w:sz w:val="22"/>
          <w:szCs w:val="22"/>
          <w:bdr w:val="none" w:sz="0" w:space="0" w:color="auto" w:frame="1"/>
        </w:rPr>
        <w:t>Dit projec</w:t>
      </w:r>
      <w:r w:rsidR="00D516C3">
        <w:rPr>
          <w:rFonts w:ascii="Calibri" w:hAnsi="Calibri" w:cs="Calibri"/>
          <w:sz w:val="22"/>
          <w:szCs w:val="22"/>
          <w:bdr w:val="none" w:sz="0" w:space="0" w:color="auto" w:frame="1"/>
        </w:rPr>
        <w:t xml:space="preserve">t zal </w:t>
      </w:r>
      <w:r w:rsidRPr="00A943F5">
        <w:rPr>
          <w:rFonts w:ascii="Calibri" w:hAnsi="Calibri" w:cs="Calibri"/>
          <w:sz w:val="22"/>
          <w:szCs w:val="22"/>
          <w:bdr w:val="none" w:sz="0" w:space="0" w:color="auto" w:frame="1"/>
        </w:rPr>
        <w:t>een</w:t>
      </w:r>
      <w:r w:rsidR="00C87776">
        <w:rPr>
          <w:rFonts w:ascii="Calibri" w:hAnsi="Calibri" w:cs="Calibri"/>
          <w:sz w:val="22"/>
          <w:szCs w:val="22"/>
          <w:bdr w:val="none" w:sz="0" w:space="0" w:color="auto" w:frame="1"/>
        </w:rPr>
        <w:t xml:space="preserve"> grote</w:t>
      </w:r>
      <w:r w:rsidRPr="00A943F5">
        <w:rPr>
          <w:rFonts w:ascii="Calibri" w:hAnsi="Calibri" w:cs="Calibri"/>
          <w:sz w:val="22"/>
          <w:szCs w:val="22"/>
          <w:bdr w:val="none" w:sz="0" w:space="0" w:color="auto" w:frame="1"/>
        </w:rPr>
        <w:t xml:space="preserve"> impact hebben op de mobiliteit. Hoe groot de impact precies zal zijn, is moeilijk in te schatten omdat uit de aanvraag niet duidelijk blijkt voor welk soort bedrijven de site bedoeld is. Men lijkt dit ook bewust ruim invulbaar te ho</w:t>
      </w:r>
      <w:r w:rsidR="002F2325">
        <w:rPr>
          <w:rFonts w:ascii="Calibri" w:hAnsi="Calibri" w:cs="Calibri"/>
          <w:sz w:val="22"/>
          <w:szCs w:val="22"/>
          <w:bdr w:val="none" w:sz="0" w:space="0" w:color="auto" w:frame="1"/>
        </w:rPr>
        <w:t xml:space="preserve">uden. Dat is </w:t>
      </w:r>
      <w:r w:rsidR="00DA06F8">
        <w:rPr>
          <w:rFonts w:ascii="Calibri" w:hAnsi="Calibri" w:cs="Calibri"/>
          <w:sz w:val="22"/>
          <w:szCs w:val="22"/>
          <w:bdr w:val="none" w:sz="0" w:space="0" w:color="auto" w:frame="1"/>
        </w:rPr>
        <w:t>niet aanvaardbaar!</w:t>
      </w:r>
      <w:r w:rsidR="002F2325">
        <w:rPr>
          <w:rFonts w:ascii="Calibri" w:hAnsi="Calibri" w:cs="Calibri"/>
          <w:sz w:val="22"/>
          <w:szCs w:val="22"/>
          <w:bdr w:val="none" w:sz="0" w:space="0" w:color="auto" w:frame="1"/>
        </w:rPr>
        <w:t xml:space="preserve"> </w:t>
      </w:r>
      <w:r w:rsidR="006D67B4" w:rsidRPr="00A943F5">
        <w:rPr>
          <w:rFonts w:ascii="Calibri" w:hAnsi="Calibri" w:cs="Calibri"/>
          <w:sz w:val="22"/>
          <w:szCs w:val="22"/>
          <w:bdr w:val="none" w:sz="0" w:space="0" w:color="auto" w:frame="1"/>
        </w:rPr>
        <w:t>De mogelijke impact op de mobi</w:t>
      </w:r>
      <w:r w:rsidRPr="00A943F5">
        <w:rPr>
          <w:rFonts w:ascii="Calibri" w:hAnsi="Calibri" w:cs="Calibri"/>
          <w:sz w:val="22"/>
          <w:szCs w:val="22"/>
          <w:bdr w:val="none" w:sz="0" w:space="0" w:color="auto" w:frame="1"/>
        </w:rPr>
        <w:t>liteit werd</w:t>
      </w:r>
      <w:r w:rsidR="006D67B4" w:rsidRPr="00A943F5">
        <w:rPr>
          <w:rFonts w:ascii="Calibri" w:hAnsi="Calibri" w:cs="Calibri"/>
          <w:sz w:val="22"/>
          <w:szCs w:val="22"/>
          <w:bdr w:val="none" w:sz="0" w:space="0" w:color="auto" w:frame="1"/>
        </w:rPr>
        <w:t xml:space="preserve"> </w:t>
      </w:r>
      <w:r w:rsidR="002F2325">
        <w:rPr>
          <w:rFonts w:ascii="Calibri" w:hAnsi="Calibri" w:cs="Calibri"/>
          <w:sz w:val="22"/>
          <w:szCs w:val="22"/>
          <w:bdr w:val="none" w:sz="0" w:space="0" w:color="auto" w:frame="1"/>
        </w:rPr>
        <w:t xml:space="preserve">ook </w:t>
      </w:r>
      <w:r w:rsidR="008258BA" w:rsidRPr="00A943F5">
        <w:rPr>
          <w:rFonts w:ascii="Calibri" w:hAnsi="Calibri" w:cs="Calibri"/>
          <w:sz w:val="22"/>
          <w:szCs w:val="22"/>
          <w:bdr w:val="none" w:sz="0" w:space="0" w:color="auto" w:frame="1"/>
        </w:rPr>
        <w:t xml:space="preserve">onvoldoende onderzocht. </w:t>
      </w:r>
      <w:r w:rsidR="006D67B4" w:rsidRPr="00A943F5">
        <w:rPr>
          <w:rFonts w:ascii="Calibri" w:hAnsi="Calibri" w:cs="Calibri"/>
          <w:sz w:val="22"/>
          <w:szCs w:val="22"/>
          <w:bdr w:val="none" w:sz="0" w:space="0" w:color="auto" w:frame="1"/>
        </w:rPr>
        <w:t xml:space="preserve">In de mobiliteitsstudie die bij de aanvraag gevoegd is, gaat vooral aandacht naar </w:t>
      </w:r>
      <w:r w:rsidR="00DA06F8">
        <w:rPr>
          <w:rFonts w:ascii="Calibri" w:hAnsi="Calibri" w:cs="Calibri"/>
          <w:sz w:val="22"/>
          <w:szCs w:val="22"/>
          <w:bdr w:val="none" w:sz="0" w:space="0" w:color="auto" w:frame="1"/>
        </w:rPr>
        <w:t>de verkeersafwikkeling op de turborotondes aan Kampenhout-sas. M</w:t>
      </w:r>
      <w:r w:rsidR="006D67B4" w:rsidRPr="00A943F5">
        <w:rPr>
          <w:rFonts w:ascii="Calibri" w:hAnsi="Calibri" w:cs="Calibri"/>
          <w:sz w:val="22"/>
          <w:szCs w:val="22"/>
          <w:bdr w:val="none" w:sz="0" w:space="0" w:color="auto" w:frame="1"/>
        </w:rPr>
        <w:t xml:space="preserve">et de </w:t>
      </w:r>
      <w:r w:rsidR="00DA06F8">
        <w:rPr>
          <w:rFonts w:ascii="Calibri" w:hAnsi="Calibri" w:cs="Calibri"/>
          <w:sz w:val="22"/>
          <w:szCs w:val="22"/>
          <w:bdr w:val="none" w:sz="0" w:space="0" w:color="auto" w:frame="1"/>
        </w:rPr>
        <w:t xml:space="preserve">mogelijke </w:t>
      </w:r>
      <w:r w:rsidR="006D67B4" w:rsidRPr="00A943F5">
        <w:rPr>
          <w:rFonts w:ascii="Calibri" w:hAnsi="Calibri" w:cs="Calibri"/>
          <w:sz w:val="22"/>
          <w:szCs w:val="22"/>
          <w:bdr w:val="none" w:sz="0" w:space="0" w:color="auto" w:frame="1"/>
        </w:rPr>
        <w:t xml:space="preserve">impact </w:t>
      </w:r>
      <w:r w:rsidR="00DA06F8">
        <w:rPr>
          <w:rFonts w:ascii="Calibri" w:hAnsi="Calibri" w:cs="Calibri"/>
          <w:sz w:val="22"/>
          <w:szCs w:val="22"/>
          <w:bdr w:val="none" w:sz="0" w:space="0" w:color="auto" w:frame="1"/>
        </w:rPr>
        <w:t xml:space="preserve">van het project </w:t>
      </w:r>
      <w:r w:rsidR="006D67B4" w:rsidRPr="00A943F5">
        <w:rPr>
          <w:rFonts w:ascii="Calibri" w:hAnsi="Calibri" w:cs="Calibri"/>
          <w:sz w:val="22"/>
          <w:szCs w:val="22"/>
          <w:bdr w:val="none" w:sz="0" w:space="0" w:color="auto" w:frame="1"/>
        </w:rPr>
        <w:t>op de omliggende kruispunten</w:t>
      </w:r>
      <w:r w:rsidR="00DA06F8">
        <w:rPr>
          <w:rFonts w:ascii="Calibri" w:hAnsi="Calibri" w:cs="Calibri"/>
          <w:sz w:val="22"/>
          <w:szCs w:val="22"/>
          <w:bdr w:val="none" w:sz="0" w:space="0" w:color="auto" w:frame="1"/>
        </w:rPr>
        <w:t>,</w:t>
      </w:r>
      <w:r w:rsidR="006D67B4" w:rsidRPr="00A943F5">
        <w:rPr>
          <w:rFonts w:ascii="Calibri" w:hAnsi="Calibri" w:cs="Calibri"/>
          <w:sz w:val="22"/>
          <w:szCs w:val="22"/>
          <w:bdr w:val="none" w:sz="0" w:space="0" w:color="auto" w:frame="1"/>
        </w:rPr>
        <w:t xml:space="preserve"> wordt </w:t>
      </w:r>
      <w:r w:rsidR="00DA06F8">
        <w:rPr>
          <w:rFonts w:ascii="Calibri" w:hAnsi="Calibri" w:cs="Calibri"/>
          <w:sz w:val="22"/>
          <w:szCs w:val="22"/>
          <w:bdr w:val="none" w:sz="0" w:space="0" w:color="auto" w:frame="1"/>
        </w:rPr>
        <w:t xml:space="preserve">echter </w:t>
      </w:r>
      <w:r w:rsidR="00D516C3">
        <w:rPr>
          <w:rFonts w:ascii="Calibri" w:hAnsi="Calibri" w:cs="Calibri"/>
          <w:sz w:val="22"/>
          <w:szCs w:val="22"/>
          <w:bdr w:val="none" w:sz="0" w:space="0" w:color="auto" w:frame="1"/>
        </w:rPr>
        <w:t>nauwelijks</w:t>
      </w:r>
      <w:r w:rsidR="006D67B4" w:rsidRPr="00A943F5">
        <w:rPr>
          <w:rFonts w:ascii="Calibri" w:hAnsi="Calibri" w:cs="Calibri"/>
          <w:sz w:val="22"/>
          <w:szCs w:val="22"/>
          <w:bdr w:val="none" w:sz="0" w:space="0" w:color="auto" w:frame="1"/>
        </w:rPr>
        <w:t xml:space="preserve"> rekening gehouden.  </w:t>
      </w:r>
    </w:p>
    <w:p w:rsidR="00A40617" w:rsidRPr="00A943F5" w:rsidRDefault="00A40617" w:rsidP="00A40617">
      <w:pPr>
        <w:pStyle w:val="Normaalweb"/>
        <w:shd w:val="clear" w:color="auto" w:fill="FFFFFF"/>
        <w:spacing w:before="0" w:beforeAutospacing="0" w:after="0" w:afterAutospacing="0"/>
        <w:ind w:left="720"/>
        <w:rPr>
          <w:rFonts w:ascii="Calibri" w:hAnsi="Calibri" w:cs="Calibri"/>
          <w:sz w:val="22"/>
          <w:szCs w:val="22"/>
          <w:bdr w:val="none" w:sz="0" w:space="0" w:color="auto" w:frame="1"/>
        </w:rPr>
      </w:pPr>
    </w:p>
    <w:p w:rsidR="00C87776" w:rsidRPr="00C87776" w:rsidRDefault="00A40617" w:rsidP="00C87776">
      <w:pPr>
        <w:pStyle w:val="Normaalweb"/>
        <w:numPr>
          <w:ilvl w:val="1"/>
          <w:numId w:val="2"/>
        </w:numPr>
        <w:shd w:val="clear" w:color="auto" w:fill="FFFFFF"/>
        <w:spacing w:before="0" w:beforeAutospacing="0" w:after="0" w:afterAutospacing="0"/>
        <w:rPr>
          <w:rFonts w:ascii="Calibri" w:hAnsi="Calibri" w:cs="Calibri"/>
          <w:b/>
          <w:sz w:val="22"/>
          <w:szCs w:val="22"/>
          <w:bdr w:val="none" w:sz="0" w:space="0" w:color="auto" w:frame="1"/>
        </w:rPr>
      </w:pPr>
      <w:r w:rsidRPr="00A943F5">
        <w:rPr>
          <w:rFonts w:ascii="Calibri" w:hAnsi="Calibri" w:cs="Calibri"/>
          <w:b/>
          <w:sz w:val="22"/>
          <w:szCs w:val="22"/>
          <w:bdr w:val="none" w:sz="0" w:space="0" w:color="auto" w:frame="1"/>
        </w:rPr>
        <w:t>Impact op de luchtkwaliteit</w:t>
      </w:r>
    </w:p>
    <w:p w:rsidR="00C87776" w:rsidRDefault="00C87776" w:rsidP="000F40E4">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C87776">
        <w:rPr>
          <w:rFonts w:ascii="Calibri" w:hAnsi="Calibri" w:cs="Calibri"/>
          <w:sz w:val="22"/>
          <w:szCs w:val="22"/>
          <w:bdr w:val="none" w:sz="0" w:space="0" w:color="auto" w:frame="1"/>
        </w:rPr>
        <w:t>Het project zal een grote impact hebben op de luchtkwaliteit</w:t>
      </w:r>
      <w:r>
        <w:rPr>
          <w:rFonts w:ascii="Calibri" w:hAnsi="Calibri" w:cs="Calibri"/>
          <w:sz w:val="22"/>
          <w:szCs w:val="22"/>
          <w:bdr w:val="none" w:sz="0" w:space="0" w:color="auto" w:frame="1"/>
        </w:rPr>
        <w:t xml:space="preserve"> </w:t>
      </w:r>
      <w:r w:rsidR="000F40E4">
        <w:rPr>
          <w:rFonts w:ascii="Calibri" w:hAnsi="Calibri" w:cs="Calibri"/>
          <w:sz w:val="22"/>
          <w:szCs w:val="22"/>
          <w:bdr w:val="none" w:sz="0" w:space="0" w:color="auto" w:frame="1"/>
        </w:rPr>
        <w:t xml:space="preserve">in de omgeving en </w:t>
      </w:r>
      <w:r>
        <w:rPr>
          <w:rFonts w:ascii="Calibri" w:hAnsi="Calibri" w:cs="Calibri"/>
          <w:sz w:val="22"/>
          <w:szCs w:val="22"/>
          <w:bdr w:val="none" w:sz="0" w:space="0" w:color="auto" w:frame="1"/>
        </w:rPr>
        <w:t xml:space="preserve">langs de </w:t>
      </w:r>
      <w:r w:rsidR="000F40E4">
        <w:rPr>
          <w:rFonts w:ascii="Calibri" w:hAnsi="Calibri" w:cs="Calibri"/>
          <w:sz w:val="22"/>
          <w:szCs w:val="22"/>
          <w:bdr w:val="none" w:sz="0" w:space="0" w:color="auto" w:frame="1"/>
        </w:rPr>
        <w:t>gewestwegen die de gemeente doorkruisen</w:t>
      </w:r>
      <w:r>
        <w:rPr>
          <w:rFonts w:ascii="Calibri" w:hAnsi="Calibri" w:cs="Calibri"/>
          <w:sz w:val="22"/>
          <w:szCs w:val="22"/>
          <w:bdr w:val="none" w:sz="0" w:space="0" w:color="auto" w:frame="1"/>
        </w:rPr>
        <w:t xml:space="preserve">. Dit terwijl het burgeronderzoek </w:t>
      </w:r>
      <w:r w:rsidRPr="009066A3">
        <w:rPr>
          <w:rFonts w:ascii="Calibri" w:hAnsi="Calibri" w:cs="Calibri"/>
          <w:i/>
          <w:sz w:val="22"/>
          <w:szCs w:val="22"/>
          <w:bdr w:val="none" w:sz="0" w:space="0" w:color="auto" w:frame="1"/>
        </w:rPr>
        <w:t>Curieuzeneuzen</w:t>
      </w:r>
      <w:r>
        <w:rPr>
          <w:rFonts w:ascii="Calibri" w:hAnsi="Calibri" w:cs="Calibri"/>
          <w:sz w:val="22"/>
          <w:szCs w:val="22"/>
          <w:bdr w:val="none" w:sz="0" w:space="0" w:color="auto" w:frame="1"/>
        </w:rPr>
        <w:t xml:space="preserve"> reeds </w:t>
      </w:r>
      <w:r w:rsidR="002774ED">
        <w:rPr>
          <w:rFonts w:ascii="Calibri" w:hAnsi="Calibri" w:cs="Calibri"/>
          <w:sz w:val="22"/>
          <w:szCs w:val="22"/>
          <w:bdr w:val="none" w:sz="0" w:space="0" w:color="auto" w:frame="1"/>
        </w:rPr>
        <w:t>aangetoond heeft</w:t>
      </w:r>
      <w:r>
        <w:rPr>
          <w:rFonts w:ascii="Calibri" w:hAnsi="Calibri" w:cs="Calibri"/>
          <w:sz w:val="22"/>
          <w:szCs w:val="22"/>
          <w:bdr w:val="none" w:sz="0" w:space="0" w:color="auto" w:frame="1"/>
        </w:rPr>
        <w:t xml:space="preserve"> dat de luchtkwaliteit langs die wegen ondermaats is. </w:t>
      </w:r>
    </w:p>
    <w:p w:rsidR="00C87776" w:rsidRPr="00C87776" w:rsidRDefault="00C87776" w:rsidP="000F40E4">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p>
    <w:p w:rsidR="00C87776" w:rsidRDefault="00C87776" w:rsidP="00C87776">
      <w:pPr>
        <w:pStyle w:val="Normaalweb"/>
        <w:numPr>
          <w:ilvl w:val="1"/>
          <w:numId w:val="2"/>
        </w:numPr>
        <w:shd w:val="clear" w:color="auto" w:fill="FFFFFF"/>
        <w:spacing w:before="0" w:beforeAutospacing="0" w:after="0" w:afterAutospacing="0"/>
        <w:rPr>
          <w:rFonts w:ascii="Calibri" w:hAnsi="Calibri" w:cs="Calibri"/>
          <w:b/>
          <w:sz w:val="22"/>
          <w:szCs w:val="22"/>
          <w:bdr w:val="none" w:sz="0" w:space="0" w:color="auto" w:frame="1"/>
        </w:rPr>
      </w:pPr>
      <w:r w:rsidRPr="00C87776">
        <w:rPr>
          <w:rFonts w:ascii="Calibri" w:hAnsi="Calibri" w:cs="Calibri"/>
          <w:b/>
          <w:sz w:val="22"/>
          <w:szCs w:val="22"/>
          <w:bdr w:val="none" w:sz="0" w:space="0" w:color="auto" w:frame="1"/>
        </w:rPr>
        <w:t>Mogelijke geluidsoverlast</w:t>
      </w:r>
    </w:p>
    <w:p w:rsidR="00C87776" w:rsidRPr="00C87776" w:rsidRDefault="00C87776" w:rsidP="00C87776">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C87776">
        <w:rPr>
          <w:rFonts w:ascii="Calibri" w:hAnsi="Calibri" w:cs="Calibri"/>
          <w:sz w:val="22"/>
          <w:szCs w:val="22"/>
          <w:bdr w:val="none" w:sz="0" w:space="0" w:color="auto" w:frame="1"/>
        </w:rPr>
        <w:t xml:space="preserve">Het terrein is gelegen in industriegebied, maar op </w:t>
      </w:r>
      <w:r w:rsidR="000F40E4">
        <w:rPr>
          <w:rFonts w:ascii="Calibri" w:hAnsi="Calibri" w:cs="Calibri"/>
          <w:sz w:val="22"/>
          <w:szCs w:val="22"/>
          <w:bdr w:val="none" w:sz="0" w:space="0" w:color="auto" w:frame="1"/>
        </w:rPr>
        <w:t xml:space="preserve">slechts </w:t>
      </w:r>
      <w:r w:rsidRPr="00C87776">
        <w:rPr>
          <w:rFonts w:ascii="Calibri" w:hAnsi="Calibri" w:cs="Calibri"/>
          <w:sz w:val="22"/>
          <w:szCs w:val="22"/>
          <w:bdr w:val="none" w:sz="0" w:space="0" w:color="auto" w:frame="1"/>
        </w:rPr>
        <w:t xml:space="preserve">enkele tientallen meters </w:t>
      </w:r>
      <w:r w:rsidR="002774ED">
        <w:rPr>
          <w:rFonts w:ascii="Calibri" w:hAnsi="Calibri" w:cs="Calibri"/>
          <w:sz w:val="22"/>
          <w:szCs w:val="22"/>
          <w:bdr w:val="none" w:sz="0" w:space="0" w:color="auto" w:frame="1"/>
        </w:rPr>
        <w:t>verwijderd van</w:t>
      </w:r>
      <w:r w:rsidRPr="00C87776">
        <w:rPr>
          <w:rFonts w:ascii="Calibri" w:hAnsi="Calibri" w:cs="Calibri"/>
          <w:sz w:val="22"/>
          <w:szCs w:val="22"/>
          <w:bdr w:val="none" w:sz="0" w:space="0" w:color="auto" w:frame="1"/>
        </w:rPr>
        <w:t xml:space="preserve"> woningen. Aangezien het niet helemaal duidelijk is welke bedrijven zich ter plaatse </w:t>
      </w:r>
      <w:r w:rsidR="002774ED">
        <w:rPr>
          <w:rFonts w:ascii="Calibri" w:hAnsi="Calibri" w:cs="Calibri"/>
          <w:sz w:val="22"/>
          <w:szCs w:val="22"/>
          <w:bdr w:val="none" w:sz="0" w:space="0" w:color="auto" w:frame="1"/>
        </w:rPr>
        <w:t>kunnen</w:t>
      </w:r>
      <w:r w:rsidRPr="00C87776">
        <w:rPr>
          <w:rFonts w:ascii="Calibri" w:hAnsi="Calibri" w:cs="Calibri"/>
          <w:sz w:val="22"/>
          <w:szCs w:val="22"/>
          <w:bdr w:val="none" w:sz="0" w:space="0" w:color="auto" w:frame="1"/>
        </w:rPr>
        <w:t xml:space="preserve"> komen vestigen, kan moeilijk ingeschat worden hoeveel vervoer</w:t>
      </w:r>
      <w:r w:rsidR="000F40E4">
        <w:rPr>
          <w:rFonts w:ascii="Calibri" w:hAnsi="Calibri" w:cs="Calibri"/>
          <w:sz w:val="22"/>
          <w:szCs w:val="22"/>
          <w:bdr w:val="none" w:sz="0" w:space="0" w:color="auto" w:frame="1"/>
        </w:rPr>
        <w:t>s</w:t>
      </w:r>
      <w:r w:rsidRPr="00C87776">
        <w:rPr>
          <w:rFonts w:ascii="Calibri" w:hAnsi="Calibri" w:cs="Calibri"/>
          <w:sz w:val="22"/>
          <w:szCs w:val="22"/>
          <w:bdr w:val="none" w:sz="0" w:space="0" w:color="auto" w:frame="1"/>
        </w:rPr>
        <w:t xml:space="preserve">bewegingen er dagelijks </w:t>
      </w:r>
      <w:r w:rsidR="002774ED">
        <w:rPr>
          <w:rFonts w:ascii="Calibri" w:hAnsi="Calibri" w:cs="Calibri"/>
          <w:sz w:val="22"/>
          <w:szCs w:val="22"/>
          <w:bdr w:val="none" w:sz="0" w:space="0" w:color="auto" w:frame="1"/>
        </w:rPr>
        <w:t xml:space="preserve">zullen </w:t>
      </w:r>
      <w:r w:rsidRPr="00C87776">
        <w:rPr>
          <w:rFonts w:ascii="Calibri" w:hAnsi="Calibri" w:cs="Calibri"/>
          <w:sz w:val="22"/>
          <w:szCs w:val="22"/>
          <w:bdr w:val="none" w:sz="0" w:space="0" w:color="auto" w:frame="1"/>
        </w:rPr>
        <w:t xml:space="preserve">zijn. De aanvrager wenst bovendien af te wijken van </w:t>
      </w:r>
      <w:r w:rsidR="00915836">
        <w:rPr>
          <w:rFonts w:ascii="Calibri" w:hAnsi="Calibri" w:cs="Calibri"/>
          <w:sz w:val="22"/>
          <w:szCs w:val="22"/>
          <w:bdr w:val="none" w:sz="0" w:space="0" w:color="auto" w:frame="1"/>
        </w:rPr>
        <w:t>bepaal</w:t>
      </w:r>
      <w:r w:rsidRPr="00C87776">
        <w:rPr>
          <w:rFonts w:ascii="Calibri" w:hAnsi="Calibri" w:cs="Calibri"/>
          <w:sz w:val="22"/>
          <w:szCs w:val="22"/>
          <w:bdr w:val="none" w:sz="0" w:space="0" w:color="auto" w:frame="1"/>
        </w:rPr>
        <w:t xml:space="preserve">de </w:t>
      </w:r>
      <w:r w:rsidR="00915836">
        <w:rPr>
          <w:rFonts w:ascii="Calibri" w:hAnsi="Calibri" w:cs="Calibri"/>
          <w:sz w:val="22"/>
          <w:szCs w:val="22"/>
          <w:bdr w:val="none" w:sz="0" w:space="0" w:color="auto" w:frame="1"/>
        </w:rPr>
        <w:t xml:space="preserve">milieuvoorschriften </w:t>
      </w:r>
      <w:r w:rsidRPr="00C87776">
        <w:rPr>
          <w:rFonts w:ascii="Calibri" w:hAnsi="Calibri" w:cs="Calibri"/>
          <w:sz w:val="22"/>
          <w:szCs w:val="22"/>
          <w:bdr w:val="none" w:sz="0" w:space="0" w:color="auto" w:frame="1"/>
        </w:rPr>
        <w:t>om de site 24/24 en 7/7 te kunnen exploiteren. Bijgevolg is er 24/24 en 7/7 geluidsoverlast mogelijk. Dat is onaanvaardbaar!</w:t>
      </w:r>
    </w:p>
    <w:p w:rsidR="00C87776" w:rsidRPr="00C87776" w:rsidRDefault="00C87776" w:rsidP="00C87776">
      <w:pPr>
        <w:pStyle w:val="Normaalweb"/>
        <w:shd w:val="clear" w:color="auto" w:fill="FFFFFF"/>
        <w:spacing w:before="0" w:beforeAutospacing="0" w:after="0" w:afterAutospacing="0"/>
        <w:rPr>
          <w:rFonts w:ascii="Calibri" w:hAnsi="Calibri" w:cs="Calibri"/>
          <w:b/>
          <w:sz w:val="22"/>
          <w:szCs w:val="22"/>
          <w:bdr w:val="none" w:sz="0" w:space="0" w:color="auto" w:frame="1"/>
        </w:rPr>
      </w:pPr>
    </w:p>
    <w:p w:rsidR="00C87776" w:rsidRDefault="00C87776" w:rsidP="00C87776">
      <w:pPr>
        <w:pStyle w:val="Normaalweb"/>
        <w:numPr>
          <w:ilvl w:val="1"/>
          <w:numId w:val="2"/>
        </w:numPr>
        <w:shd w:val="clear" w:color="auto" w:fill="FFFFFF"/>
        <w:spacing w:before="0" w:beforeAutospacing="0" w:after="0" w:afterAutospacing="0"/>
        <w:rPr>
          <w:rFonts w:ascii="Calibri" w:hAnsi="Calibri" w:cs="Calibri"/>
          <w:b/>
          <w:sz w:val="22"/>
          <w:szCs w:val="22"/>
          <w:bdr w:val="none" w:sz="0" w:space="0" w:color="auto" w:frame="1"/>
        </w:rPr>
      </w:pPr>
      <w:r w:rsidRPr="00C87776">
        <w:rPr>
          <w:rFonts w:ascii="Calibri" w:hAnsi="Calibri" w:cs="Calibri"/>
          <w:b/>
          <w:sz w:val="22"/>
          <w:szCs w:val="22"/>
          <w:bdr w:val="none" w:sz="0" w:space="0" w:color="auto" w:frame="1"/>
        </w:rPr>
        <w:t xml:space="preserve">Impact op het watersysteem </w:t>
      </w:r>
    </w:p>
    <w:p w:rsidR="00915836" w:rsidRDefault="00C87776" w:rsidP="00915836">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r>
        <w:rPr>
          <w:rFonts w:ascii="Calibri" w:hAnsi="Calibri" w:cs="Calibri"/>
          <w:sz w:val="22"/>
          <w:szCs w:val="22"/>
          <w:bdr w:val="none" w:sz="0" w:space="0" w:color="auto" w:frame="1"/>
        </w:rPr>
        <w:t>Er worden op het perceel onvoldoende maatregelen getroffen om water op te vangen en te laten infiltreren. Dit is</w:t>
      </w:r>
      <w:r w:rsidR="002774ED">
        <w:rPr>
          <w:rFonts w:ascii="Calibri" w:hAnsi="Calibri" w:cs="Calibri"/>
          <w:sz w:val="22"/>
          <w:szCs w:val="22"/>
          <w:bdr w:val="none" w:sz="0" w:space="0" w:color="auto" w:frame="1"/>
        </w:rPr>
        <w:t xml:space="preserve"> nochtans</w:t>
      </w:r>
      <w:r>
        <w:rPr>
          <w:rFonts w:ascii="Calibri" w:hAnsi="Calibri" w:cs="Calibri"/>
          <w:sz w:val="22"/>
          <w:szCs w:val="22"/>
          <w:bdr w:val="none" w:sz="0" w:space="0" w:color="auto" w:frame="1"/>
        </w:rPr>
        <w:t xml:space="preserve"> erg belangrijk</w:t>
      </w:r>
      <w:r w:rsidR="000F40E4">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mede omwille van de </w:t>
      </w:r>
      <w:r w:rsidR="000F40E4">
        <w:rPr>
          <w:rFonts w:ascii="Calibri" w:hAnsi="Calibri" w:cs="Calibri"/>
          <w:sz w:val="22"/>
          <w:szCs w:val="22"/>
          <w:bdr w:val="none" w:sz="0" w:space="0" w:color="auto" w:frame="1"/>
        </w:rPr>
        <w:t xml:space="preserve">actuele </w:t>
      </w:r>
      <w:r>
        <w:rPr>
          <w:rFonts w:ascii="Calibri" w:hAnsi="Calibri" w:cs="Calibri"/>
          <w:sz w:val="22"/>
          <w:szCs w:val="22"/>
          <w:bdr w:val="none" w:sz="0" w:space="0" w:color="auto" w:frame="1"/>
        </w:rPr>
        <w:t xml:space="preserve">klimaatproblematiek. </w:t>
      </w:r>
      <w:r w:rsidR="00915836">
        <w:rPr>
          <w:rFonts w:ascii="Calibri" w:hAnsi="Calibri" w:cs="Calibri"/>
          <w:sz w:val="22"/>
          <w:szCs w:val="22"/>
          <w:bdr w:val="none" w:sz="0" w:space="0" w:color="auto" w:frame="1"/>
        </w:rPr>
        <w:t>O</w:t>
      </w:r>
      <w:r w:rsidRPr="00C87776">
        <w:rPr>
          <w:rFonts w:ascii="Calibri" w:hAnsi="Calibri" w:cs="Calibri"/>
          <w:sz w:val="22"/>
          <w:szCs w:val="22"/>
          <w:bdr w:val="none" w:sz="0" w:space="0" w:color="auto" w:frame="1"/>
        </w:rPr>
        <w:t>ok wordt er op het terrein een vijver gedempt</w:t>
      </w:r>
      <w:r w:rsidR="00915836">
        <w:rPr>
          <w:rFonts w:ascii="Calibri" w:hAnsi="Calibri" w:cs="Calibri"/>
          <w:sz w:val="22"/>
          <w:szCs w:val="22"/>
          <w:bdr w:val="none" w:sz="0" w:space="0" w:color="auto" w:frame="1"/>
        </w:rPr>
        <w:t xml:space="preserve"> zonder hiervan de consequent</w:t>
      </w:r>
      <w:r w:rsidR="00D516C3">
        <w:rPr>
          <w:rFonts w:ascii="Calibri" w:hAnsi="Calibri" w:cs="Calibri"/>
          <w:sz w:val="22"/>
          <w:szCs w:val="22"/>
          <w:bdr w:val="none" w:sz="0" w:space="0" w:color="auto" w:frame="1"/>
        </w:rPr>
        <w:t xml:space="preserve">ies </w:t>
      </w:r>
      <w:r w:rsidR="00D33BDB">
        <w:rPr>
          <w:rFonts w:ascii="Calibri" w:hAnsi="Calibri" w:cs="Calibri"/>
          <w:sz w:val="22"/>
          <w:szCs w:val="22"/>
          <w:bdr w:val="none" w:sz="0" w:space="0" w:color="auto" w:frame="1"/>
        </w:rPr>
        <w:t xml:space="preserve">voldoende </w:t>
      </w:r>
      <w:r w:rsidR="00D516C3">
        <w:rPr>
          <w:rFonts w:ascii="Calibri" w:hAnsi="Calibri" w:cs="Calibri"/>
          <w:sz w:val="22"/>
          <w:szCs w:val="22"/>
          <w:bdr w:val="none" w:sz="0" w:space="0" w:color="auto" w:frame="1"/>
        </w:rPr>
        <w:t xml:space="preserve">te onderzoeken. Er worden in het ontwerp ook </w:t>
      </w:r>
      <w:r w:rsidR="00915836">
        <w:rPr>
          <w:rFonts w:ascii="Calibri" w:hAnsi="Calibri" w:cs="Calibri"/>
          <w:sz w:val="22"/>
          <w:szCs w:val="22"/>
          <w:bdr w:val="none" w:sz="0" w:space="0" w:color="auto" w:frame="1"/>
        </w:rPr>
        <w:t xml:space="preserve">amper klimaatmitigerende maatregelen </w:t>
      </w:r>
      <w:r w:rsidR="00D516C3">
        <w:rPr>
          <w:rFonts w:ascii="Calibri" w:hAnsi="Calibri" w:cs="Calibri"/>
          <w:sz w:val="22"/>
          <w:szCs w:val="22"/>
          <w:bdr w:val="none" w:sz="0" w:space="0" w:color="auto" w:frame="1"/>
        </w:rPr>
        <w:t>voorzien</w:t>
      </w:r>
      <w:r w:rsidR="00915836">
        <w:rPr>
          <w:rFonts w:ascii="Calibri" w:hAnsi="Calibri" w:cs="Calibri"/>
          <w:sz w:val="22"/>
          <w:szCs w:val="22"/>
          <w:bdr w:val="none" w:sz="0" w:space="0" w:color="auto" w:frame="1"/>
        </w:rPr>
        <w:t xml:space="preserve">. Er wordt </w:t>
      </w:r>
      <w:r w:rsidR="00D516C3">
        <w:rPr>
          <w:rFonts w:ascii="Calibri" w:hAnsi="Calibri" w:cs="Calibri"/>
          <w:sz w:val="22"/>
          <w:szCs w:val="22"/>
          <w:bdr w:val="none" w:sz="0" w:space="0" w:color="auto" w:frame="1"/>
        </w:rPr>
        <w:t xml:space="preserve">bijvoorbeeld </w:t>
      </w:r>
      <w:r w:rsidR="00915836">
        <w:rPr>
          <w:rFonts w:ascii="Calibri" w:hAnsi="Calibri" w:cs="Calibri"/>
          <w:sz w:val="22"/>
          <w:szCs w:val="22"/>
          <w:bdr w:val="none" w:sz="0" w:space="0" w:color="auto" w:frame="1"/>
        </w:rPr>
        <w:t>geen groendak voorzien, er is amper groen voorzien op het terrein, …</w:t>
      </w:r>
    </w:p>
    <w:p w:rsidR="00915836" w:rsidRDefault="00915836" w:rsidP="00915836">
      <w:pPr>
        <w:pStyle w:val="Normaalweb"/>
        <w:shd w:val="clear" w:color="auto" w:fill="FFFFFF"/>
        <w:spacing w:before="0" w:beforeAutospacing="0" w:after="0" w:afterAutospacing="0"/>
        <w:ind w:left="360"/>
        <w:jc w:val="both"/>
        <w:rPr>
          <w:rFonts w:ascii="Calibri" w:hAnsi="Calibri" w:cs="Calibri"/>
          <w:b/>
          <w:sz w:val="22"/>
          <w:szCs w:val="22"/>
          <w:bdr w:val="none" w:sz="0" w:space="0" w:color="auto" w:frame="1"/>
        </w:rPr>
      </w:pPr>
    </w:p>
    <w:p w:rsidR="00915836" w:rsidRDefault="00915836" w:rsidP="00915836">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915836">
        <w:rPr>
          <w:rFonts w:ascii="Calibri" w:hAnsi="Calibri" w:cs="Calibri"/>
          <w:b/>
          <w:sz w:val="22"/>
          <w:szCs w:val="22"/>
          <w:bdr w:val="none" w:sz="0" w:space="0" w:color="auto" w:frame="1"/>
        </w:rPr>
        <w:t>I</w:t>
      </w:r>
      <w:r w:rsidR="002E1F95" w:rsidRPr="00915836">
        <w:rPr>
          <w:rFonts w:ascii="Calibri" w:hAnsi="Calibri" w:cs="Calibri"/>
          <w:b/>
          <w:bCs/>
          <w:sz w:val="22"/>
          <w:szCs w:val="22"/>
          <w:bdr w:val="none" w:sz="0" w:space="0" w:color="auto" w:frame="1"/>
        </w:rPr>
        <w:t xml:space="preserve">mpact </w:t>
      </w:r>
      <w:r w:rsidR="00C87776" w:rsidRPr="00915836">
        <w:rPr>
          <w:rFonts w:ascii="Calibri" w:hAnsi="Calibri" w:cs="Calibri"/>
          <w:b/>
          <w:bCs/>
          <w:sz w:val="22"/>
          <w:szCs w:val="22"/>
          <w:bdr w:val="none" w:sz="0" w:space="0" w:color="auto" w:frame="1"/>
        </w:rPr>
        <w:t>op de bodem</w:t>
      </w:r>
      <w:r w:rsidRPr="00915836">
        <w:rPr>
          <w:rFonts w:ascii="Calibri" w:hAnsi="Calibri" w:cs="Calibri"/>
          <w:b/>
          <w:bCs/>
          <w:sz w:val="22"/>
          <w:szCs w:val="22"/>
          <w:bdr w:val="none" w:sz="0" w:space="0" w:color="auto" w:frame="1"/>
        </w:rPr>
        <w:t xml:space="preserve"> </w:t>
      </w:r>
    </w:p>
    <w:p w:rsidR="002E1F95" w:rsidRDefault="00915836" w:rsidP="00915836">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Pr>
          <w:rFonts w:ascii="Calibri" w:hAnsi="Calibri" w:cs="Calibri"/>
          <w:sz w:val="22"/>
          <w:szCs w:val="22"/>
          <w:bdr w:val="none" w:sz="0" w:space="0" w:color="auto" w:frame="1"/>
        </w:rPr>
        <w:t>Zoals in de aanvraag zelf aangegeven wordt, zijn er emissies</w:t>
      </w:r>
      <w:r w:rsidR="002E1F95" w:rsidRPr="00915836">
        <w:rPr>
          <w:rFonts w:ascii="Calibri" w:hAnsi="Calibri" w:cs="Calibri"/>
          <w:sz w:val="22"/>
          <w:szCs w:val="22"/>
          <w:bdr w:val="none" w:sz="0" w:space="0" w:color="auto" w:frame="1"/>
        </w:rPr>
        <w:t xml:space="preserve"> naar de bodem</w:t>
      </w:r>
      <w:r>
        <w:rPr>
          <w:rFonts w:ascii="Calibri" w:hAnsi="Calibri" w:cs="Calibri"/>
          <w:sz w:val="22"/>
          <w:szCs w:val="22"/>
          <w:bdr w:val="none" w:sz="0" w:space="0" w:color="auto" w:frame="1"/>
        </w:rPr>
        <w:t xml:space="preserve"> mogelijk</w:t>
      </w:r>
      <w:r w:rsidR="002E1F95" w:rsidRPr="00915836">
        <w:rPr>
          <w:rFonts w:ascii="Calibri" w:hAnsi="Calibri" w:cs="Calibri"/>
          <w:sz w:val="22"/>
          <w:szCs w:val="22"/>
          <w:bdr w:val="none" w:sz="0" w:space="0" w:color="auto" w:frame="1"/>
        </w:rPr>
        <w:t xml:space="preserve"> door de plaatsing van transformatoren en de opslag van brandstof voor een sprinklerinstallatie.</w:t>
      </w:r>
      <w:r>
        <w:rPr>
          <w:rFonts w:ascii="Calibri" w:hAnsi="Calibri" w:cs="Calibri"/>
          <w:sz w:val="22"/>
          <w:szCs w:val="22"/>
          <w:bdr w:val="none" w:sz="0" w:space="0" w:color="auto" w:frame="1"/>
        </w:rPr>
        <w:t xml:space="preserve"> </w:t>
      </w:r>
      <w:r w:rsidRPr="00C87776">
        <w:rPr>
          <w:rFonts w:ascii="Calibri" w:hAnsi="Calibri" w:cs="Calibri"/>
          <w:sz w:val="22"/>
          <w:szCs w:val="22"/>
          <w:bdr w:val="none" w:sz="0" w:space="0" w:color="auto" w:frame="1"/>
        </w:rPr>
        <w:t>De opslag</w:t>
      </w:r>
      <w:r>
        <w:rPr>
          <w:rFonts w:ascii="Calibri" w:hAnsi="Calibri" w:cs="Calibri"/>
          <w:sz w:val="22"/>
          <w:szCs w:val="22"/>
          <w:bdr w:val="none" w:sz="0" w:space="0" w:color="auto" w:frame="1"/>
        </w:rPr>
        <w:t>plaatsen</w:t>
      </w:r>
      <w:r w:rsidRPr="00C87776">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voor gevaarlijke producten </w:t>
      </w:r>
      <w:r w:rsidRPr="00C87776">
        <w:rPr>
          <w:rFonts w:ascii="Calibri" w:hAnsi="Calibri" w:cs="Calibri"/>
          <w:sz w:val="22"/>
          <w:szCs w:val="22"/>
          <w:bdr w:val="none" w:sz="0" w:space="0" w:color="auto" w:frame="1"/>
        </w:rPr>
        <w:t>en de buitenunits van de airco en warmtepompen, staan ook niet aangeduid op de plannen.</w:t>
      </w:r>
    </w:p>
    <w:p w:rsidR="003A5D15" w:rsidRDefault="003A5D15" w:rsidP="00915836">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p>
    <w:p w:rsidR="003A5D15" w:rsidRPr="003A5D15" w:rsidRDefault="003A5D15" w:rsidP="003A5D15">
      <w:pPr>
        <w:pStyle w:val="Normaalweb"/>
        <w:numPr>
          <w:ilvl w:val="1"/>
          <w:numId w:val="2"/>
        </w:numPr>
        <w:shd w:val="clear" w:color="auto" w:fill="FFFFFF"/>
        <w:spacing w:before="0" w:beforeAutospacing="0" w:after="0" w:afterAutospacing="0"/>
        <w:jc w:val="both"/>
        <w:rPr>
          <w:rFonts w:ascii="Calibri" w:hAnsi="Calibri" w:cs="Calibri"/>
          <w:b/>
          <w:sz w:val="22"/>
          <w:szCs w:val="22"/>
          <w:bdr w:val="none" w:sz="0" w:space="0" w:color="auto" w:frame="1"/>
        </w:rPr>
      </w:pPr>
      <w:r w:rsidRPr="003A5D15">
        <w:rPr>
          <w:rFonts w:ascii="Calibri" w:hAnsi="Calibri" w:cs="Calibri"/>
          <w:b/>
          <w:sz w:val="22"/>
          <w:szCs w:val="22"/>
          <w:bdr w:val="none" w:sz="0" w:space="0" w:color="auto" w:frame="1"/>
        </w:rPr>
        <w:t>Impact op het milieu</w:t>
      </w:r>
    </w:p>
    <w:p w:rsidR="003A5D15" w:rsidRPr="002774ED" w:rsidRDefault="003A5D15" w:rsidP="003A5D15">
      <w:pPr>
        <w:pStyle w:val="Normaalweb"/>
        <w:shd w:val="clear" w:color="auto" w:fill="FFFFFF"/>
        <w:spacing w:before="0" w:beforeAutospacing="0" w:after="0" w:afterAutospacing="0"/>
        <w:ind w:left="360"/>
        <w:jc w:val="both"/>
        <w:rPr>
          <w:rFonts w:ascii="Calibri" w:hAnsi="Calibri" w:cs="Calibri"/>
          <w:sz w:val="22"/>
          <w:szCs w:val="22"/>
          <w:bdr w:val="none" w:sz="0" w:space="0" w:color="auto" w:frame="1"/>
        </w:rPr>
      </w:pPr>
      <w:r w:rsidRPr="003A5D15">
        <w:rPr>
          <w:rFonts w:ascii="Calibri" w:hAnsi="Calibri" w:cs="Calibri"/>
          <w:sz w:val="22"/>
          <w:szCs w:val="22"/>
          <w:bdr w:val="none" w:sz="0" w:space="0" w:color="auto" w:frame="1"/>
        </w:rPr>
        <w:t xml:space="preserve">Door het project zal er heel wat </w:t>
      </w:r>
      <w:r w:rsidRPr="00D01669">
        <w:rPr>
          <w:rFonts w:ascii="Calibri" w:hAnsi="Calibri" w:cs="Calibri"/>
          <w:sz w:val="22"/>
          <w:szCs w:val="22"/>
          <w:bdr w:val="none" w:sz="0" w:space="0" w:color="auto" w:frame="1"/>
        </w:rPr>
        <w:t xml:space="preserve">natuur en biodiversiteit op de site verdwijnen. Dit wordt onvoldoende gecompenseerd </w:t>
      </w:r>
      <w:r w:rsidR="002774ED">
        <w:rPr>
          <w:rFonts w:ascii="Calibri" w:hAnsi="Calibri" w:cs="Calibri"/>
          <w:sz w:val="22"/>
          <w:szCs w:val="22"/>
          <w:bdr w:val="none" w:sz="0" w:space="0" w:color="auto" w:frame="1"/>
        </w:rPr>
        <w:t>op het projectgebied</w:t>
      </w:r>
      <w:r w:rsidRPr="00D01669">
        <w:rPr>
          <w:rFonts w:ascii="Calibri" w:hAnsi="Calibri" w:cs="Calibri"/>
          <w:sz w:val="22"/>
          <w:szCs w:val="22"/>
          <w:bdr w:val="none" w:sz="0" w:space="0" w:color="auto" w:frame="1"/>
        </w:rPr>
        <w:t xml:space="preserve">. </w:t>
      </w:r>
      <w:r w:rsidR="001F3667" w:rsidRPr="00D01669">
        <w:rPr>
          <w:rFonts w:ascii="Calibri" w:hAnsi="Calibri" w:cs="Calibri"/>
          <w:sz w:val="22"/>
          <w:szCs w:val="22"/>
          <w:bdr w:val="none" w:sz="0" w:space="0" w:color="auto" w:frame="1"/>
        </w:rPr>
        <w:t xml:space="preserve">Er is amper groen voorzien op het terrein en de buffers </w:t>
      </w:r>
      <w:r w:rsidR="001F3667" w:rsidRPr="002774ED">
        <w:rPr>
          <w:rFonts w:ascii="Calibri" w:hAnsi="Calibri" w:cs="Calibri"/>
          <w:sz w:val="22"/>
          <w:szCs w:val="22"/>
          <w:bdr w:val="none" w:sz="0" w:space="0" w:color="auto" w:frame="1"/>
        </w:rPr>
        <w:t xml:space="preserve">zijn onvoldoende groot.  Ook is niet duidelijk met welke bomen en planten men de buffers zou aanleggen. </w:t>
      </w:r>
    </w:p>
    <w:p w:rsidR="00D01669" w:rsidRPr="00D01669" w:rsidRDefault="0075169D" w:rsidP="00D01669">
      <w:pPr>
        <w:pStyle w:val="Normaalweb"/>
        <w:shd w:val="clear" w:color="auto" w:fill="FFFFFF"/>
        <w:spacing w:after="0"/>
        <w:rPr>
          <w:rFonts w:ascii="Calibri" w:hAnsi="Calibri" w:cs="Calibri"/>
          <w:bdr w:val="none" w:sz="0" w:space="0" w:color="auto" w:frame="1"/>
        </w:rPr>
      </w:pPr>
      <w:r>
        <w:rPr>
          <w:rFonts w:ascii="Calibri" w:hAnsi="Calibri" w:cs="Calibri"/>
          <w:sz w:val="22"/>
          <w:szCs w:val="22"/>
          <w:bdr w:val="none" w:sz="0" w:space="0" w:color="auto" w:frame="1"/>
        </w:rPr>
        <w:t>Ik wil</w:t>
      </w:r>
      <w:r w:rsidR="006D4949">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op grond van deze argumenten, </w:t>
      </w:r>
      <w:r w:rsidR="00D01669" w:rsidRPr="00D01669">
        <w:rPr>
          <w:rFonts w:ascii="Calibri" w:hAnsi="Calibri" w:cs="Calibri"/>
          <w:sz w:val="22"/>
          <w:szCs w:val="22"/>
          <w:bdr w:val="none" w:sz="0" w:space="0" w:color="auto" w:frame="1"/>
        </w:rPr>
        <w:t xml:space="preserve">verzoeken </w:t>
      </w:r>
      <w:r w:rsidR="00D01669">
        <w:rPr>
          <w:rFonts w:ascii="Calibri" w:hAnsi="Calibri" w:cs="Calibri"/>
          <w:sz w:val="22"/>
          <w:szCs w:val="22"/>
          <w:bdr w:val="none" w:sz="0" w:space="0" w:color="auto" w:frame="1"/>
        </w:rPr>
        <w:t xml:space="preserve">om </w:t>
      </w:r>
      <w:r w:rsidR="006D4949">
        <w:rPr>
          <w:rFonts w:ascii="Calibri" w:hAnsi="Calibri" w:cs="Calibri"/>
          <w:sz w:val="22"/>
          <w:szCs w:val="22"/>
          <w:bdr w:val="none" w:sz="0" w:space="0" w:color="auto" w:frame="1"/>
        </w:rPr>
        <w:t xml:space="preserve">de voorliggende projectaanvraag te </w:t>
      </w:r>
      <w:r w:rsidR="006D4949" w:rsidRPr="006D4949">
        <w:rPr>
          <w:rFonts w:ascii="Calibri" w:hAnsi="Calibri" w:cs="Calibri"/>
          <w:b/>
          <w:sz w:val="22"/>
          <w:szCs w:val="22"/>
          <w:bdr w:val="none" w:sz="0" w:space="0" w:color="auto" w:frame="1"/>
        </w:rPr>
        <w:t>WEIGEREN.</w:t>
      </w:r>
    </w:p>
    <w:p w:rsidR="001F3667" w:rsidRPr="003A5D15" w:rsidRDefault="001F3667" w:rsidP="001F3667">
      <w:pPr>
        <w:pStyle w:val="Normaalweb"/>
        <w:shd w:val="clear" w:color="auto" w:fill="FFFFFF"/>
        <w:spacing w:before="0" w:beforeAutospacing="0" w:after="0" w:afterAutospacing="0"/>
        <w:jc w:val="both"/>
        <w:rPr>
          <w:rFonts w:ascii="Calibri" w:hAnsi="Calibri" w:cs="Calibri"/>
          <w:sz w:val="22"/>
          <w:szCs w:val="22"/>
          <w:bdr w:val="none" w:sz="0" w:space="0" w:color="auto" w:frame="1"/>
        </w:rPr>
      </w:pPr>
    </w:p>
    <w:p w:rsidR="009120EC" w:rsidRDefault="009120EC">
      <w:r>
        <w:t>Hoogachtend,</w:t>
      </w:r>
    </w:p>
    <w:p w:rsidR="001F3667" w:rsidRDefault="001F3667"/>
    <w:sectPr w:rsidR="001F3667" w:rsidSect="0065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57"/>
    <w:multiLevelType w:val="multilevel"/>
    <w:tmpl w:val="881E4966"/>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440" w:hanging="720"/>
      </w:pPr>
      <w:rPr>
        <w:rFonts w:hint="default"/>
        <w:b/>
        <w:color w:val="1F497D"/>
      </w:rPr>
    </w:lvl>
    <w:lvl w:ilvl="3">
      <w:start w:val="1"/>
      <w:numFmt w:val="decimal"/>
      <w:isLgl/>
      <w:lvlText w:val="%1.%2.%3.%4"/>
      <w:lvlJc w:val="left"/>
      <w:pPr>
        <w:ind w:left="1800" w:hanging="720"/>
      </w:pPr>
      <w:rPr>
        <w:rFonts w:hint="default"/>
        <w:b/>
        <w:color w:val="1F497D"/>
      </w:rPr>
    </w:lvl>
    <w:lvl w:ilvl="4">
      <w:start w:val="1"/>
      <w:numFmt w:val="decimal"/>
      <w:isLgl/>
      <w:lvlText w:val="%1.%2.%3.%4.%5"/>
      <w:lvlJc w:val="left"/>
      <w:pPr>
        <w:ind w:left="2520" w:hanging="1080"/>
      </w:pPr>
      <w:rPr>
        <w:rFonts w:hint="default"/>
        <w:b/>
        <w:color w:val="1F497D"/>
      </w:rPr>
    </w:lvl>
    <w:lvl w:ilvl="5">
      <w:start w:val="1"/>
      <w:numFmt w:val="decimal"/>
      <w:isLgl/>
      <w:lvlText w:val="%1.%2.%3.%4.%5.%6"/>
      <w:lvlJc w:val="left"/>
      <w:pPr>
        <w:ind w:left="2880" w:hanging="1080"/>
      </w:pPr>
      <w:rPr>
        <w:rFonts w:hint="default"/>
        <w:b/>
        <w:color w:val="1F497D"/>
      </w:rPr>
    </w:lvl>
    <w:lvl w:ilvl="6">
      <w:start w:val="1"/>
      <w:numFmt w:val="decimal"/>
      <w:isLgl/>
      <w:lvlText w:val="%1.%2.%3.%4.%5.%6.%7"/>
      <w:lvlJc w:val="left"/>
      <w:pPr>
        <w:ind w:left="3600" w:hanging="1440"/>
      </w:pPr>
      <w:rPr>
        <w:rFonts w:hint="default"/>
        <w:b/>
        <w:color w:val="1F497D"/>
      </w:rPr>
    </w:lvl>
    <w:lvl w:ilvl="7">
      <w:start w:val="1"/>
      <w:numFmt w:val="decimal"/>
      <w:isLgl/>
      <w:lvlText w:val="%1.%2.%3.%4.%5.%6.%7.%8"/>
      <w:lvlJc w:val="left"/>
      <w:pPr>
        <w:ind w:left="3960" w:hanging="1440"/>
      </w:pPr>
      <w:rPr>
        <w:rFonts w:hint="default"/>
        <w:b/>
        <w:color w:val="1F497D"/>
      </w:rPr>
    </w:lvl>
    <w:lvl w:ilvl="8">
      <w:start w:val="1"/>
      <w:numFmt w:val="decimal"/>
      <w:isLgl/>
      <w:lvlText w:val="%1.%2.%3.%4.%5.%6.%7.%8.%9"/>
      <w:lvlJc w:val="left"/>
      <w:pPr>
        <w:ind w:left="4320" w:hanging="1440"/>
      </w:pPr>
      <w:rPr>
        <w:rFonts w:hint="default"/>
        <w:b/>
        <w:color w:val="1F497D"/>
      </w:rPr>
    </w:lvl>
  </w:abstractNum>
  <w:abstractNum w:abstractNumId="1">
    <w:nsid w:val="3D576414"/>
    <w:multiLevelType w:val="hybridMultilevel"/>
    <w:tmpl w:val="6A7C9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DB355CE"/>
    <w:multiLevelType w:val="hybridMultilevel"/>
    <w:tmpl w:val="CAB8A5A2"/>
    <w:lvl w:ilvl="0" w:tplc="B206410C">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37220DE"/>
    <w:multiLevelType w:val="hybridMultilevel"/>
    <w:tmpl w:val="1BB095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A"/>
    <w:rsid w:val="000F40E4"/>
    <w:rsid w:val="001B7060"/>
    <w:rsid w:val="001F3667"/>
    <w:rsid w:val="002774ED"/>
    <w:rsid w:val="002E1F95"/>
    <w:rsid w:val="002F2325"/>
    <w:rsid w:val="00386B4A"/>
    <w:rsid w:val="003A5D15"/>
    <w:rsid w:val="00446476"/>
    <w:rsid w:val="00503443"/>
    <w:rsid w:val="00550383"/>
    <w:rsid w:val="00556C8C"/>
    <w:rsid w:val="00631B04"/>
    <w:rsid w:val="00656E3B"/>
    <w:rsid w:val="00690E39"/>
    <w:rsid w:val="006D4949"/>
    <w:rsid w:val="006D67B4"/>
    <w:rsid w:val="0075169D"/>
    <w:rsid w:val="008258BA"/>
    <w:rsid w:val="009066A3"/>
    <w:rsid w:val="009120EC"/>
    <w:rsid w:val="00915836"/>
    <w:rsid w:val="009D334D"/>
    <w:rsid w:val="00A40617"/>
    <w:rsid w:val="00A943F5"/>
    <w:rsid w:val="00BD7BCA"/>
    <w:rsid w:val="00C2168F"/>
    <w:rsid w:val="00C55596"/>
    <w:rsid w:val="00C87776"/>
    <w:rsid w:val="00C912EE"/>
    <w:rsid w:val="00CB09F7"/>
    <w:rsid w:val="00CC421A"/>
    <w:rsid w:val="00D01669"/>
    <w:rsid w:val="00D33BDB"/>
    <w:rsid w:val="00D516C3"/>
    <w:rsid w:val="00DA06F8"/>
    <w:rsid w:val="00DE4F31"/>
    <w:rsid w:val="00F54BC1"/>
    <w:rsid w:val="00F57376"/>
    <w:rsid w:val="00FD2E6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6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2E1F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arkn3ybzmywn">
    <w:name w:val="markn3ybzmywn"/>
    <w:basedOn w:val="Standaardalinea-lettertype"/>
    <w:rsid w:val="002E1F95"/>
  </w:style>
  <w:style w:type="paragraph" w:styleId="Lijstalinea">
    <w:name w:val="List Paragraph"/>
    <w:basedOn w:val="Normaal"/>
    <w:uiPriority w:val="34"/>
    <w:qFormat/>
    <w:rsid w:val="00F54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6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2E1F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arkn3ybzmywn">
    <w:name w:val="markn3ybzmywn"/>
    <w:basedOn w:val="Standaardalinea-lettertype"/>
    <w:rsid w:val="002E1F95"/>
  </w:style>
  <w:style w:type="paragraph" w:styleId="Lijstalinea">
    <w:name w:val="List Paragraph"/>
    <w:basedOn w:val="Normaal"/>
    <w:uiPriority w:val="34"/>
    <w:qFormat/>
    <w:rsid w:val="00F5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5712">
      <w:bodyDiv w:val="1"/>
      <w:marLeft w:val="0"/>
      <w:marRight w:val="0"/>
      <w:marTop w:val="0"/>
      <w:marBottom w:val="0"/>
      <w:divBdr>
        <w:top w:val="none" w:sz="0" w:space="0" w:color="auto"/>
        <w:left w:val="none" w:sz="0" w:space="0" w:color="auto"/>
        <w:bottom w:val="none" w:sz="0" w:space="0" w:color="auto"/>
        <w:right w:val="none" w:sz="0" w:space="0" w:color="auto"/>
      </w:divBdr>
    </w:div>
    <w:div w:id="1513184007">
      <w:bodyDiv w:val="1"/>
      <w:marLeft w:val="0"/>
      <w:marRight w:val="0"/>
      <w:marTop w:val="0"/>
      <w:marBottom w:val="0"/>
      <w:divBdr>
        <w:top w:val="none" w:sz="0" w:space="0" w:color="auto"/>
        <w:left w:val="none" w:sz="0" w:space="0" w:color="auto"/>
        <w:bottom w:val="none" w:sz="0" w:space="0" w:color="auto"/>
        <w:right w:val="none" w:sz="0" w:space="0" w:color="auto"/>
      </w:divBdr>
    </w:div>
    <w:div w:id="19483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F9F6-401E-C646-85CD-AE8CD56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4225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Vandevenne</dc:creator>
  <cp:lastModifiedBy>Stefan Vandevenne</cp:lastModifiedBy>
  <cp:revision>2</cp:revision>
  <dcterms:created xsi:type="dcterms:W3CDTF">2021-08-22T08:23:00Z</dcterms:created>
  <dcterms:modified xsi:type="dcterms:W3CDTF">2021-08-22T08:23:00Z</dcterms:modified>
</cp:coreProperties>
</file>