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79" w:rsidRPr="00EC7079" w:rsidRDefault="00EC7079" w:rsidP="00EC7079">
      <w:pPr>
        <w:spacing w:after="0" w:line="240" w:lineRule="auto"/>
        <w:rPr>
          <w:rFonts w:ascii="Times New Roman" w:eastAsia="Times New Roman" w:hAnsi="Times New Roman" w:cs="Times New Roman"/>
          <w:b/>
          <w:bCs/>
          <w:color w:val="000000"/>
          <w:sz w:val="24"/>
          <w:szCs w:val="24"/>
          <w:lang w:eastAsia="nl-BE"/>
        </w:rPr>
      </w:pPr>
      <w:r w:rsidRPr="00EC7079">
        <w:rPr>
          <w:rFonts w:ascii="Times New Roman" w:eastAsia="Times New Roman" w:hAnsi="Times New Roman" w:cs="Times New Roman"/>
          <w:b/>
          <w:bCs/>
          <w:color w:val="000000"/>
          <w:sz w:val="24"/>
          <w:szCs w:val="24"/>
          <w:lang w:eastAsia="nl-BE"/>
        </w:rPr>
        <w:br/>
        <w:t> </w:t>
      </w:r>
      <w:bookmarkStart w:id="0" w:name="_GoBack"/>
      <w:bookmarkEnd w:id="0"/>
    </w:p>
    <w:p w:rsidR="00EC7079" w:rsidRPr="00F762FD" w:rsidRDefault="00F762FD" w:rsidP="00EC7079">
      <w:pPr>
        <w:spacing w:after="0" w:line="240" w:lineRule="auto"/>
        <w:rPr>
          <w:rFonts w:ascii="Times New Roman" w:eastAsia="Times New Roman" w:hAnsi="Times New Roman" w:cs="Times New Roman"/>
          <w:b/>
          <w:bCs/>
          <w:color w:val="000000"/>
          <w:sz w:val="18"/>
          <w:szCs w:val="18"/>
          <w:lang w:eastAsia="nl-BE"/>
        </w:rPr>
      </w:pPr>
      <w:hyperlink r:id="rId5" w:history="1">
        <w:r w:rsidR="00EC7079" w:rsidRPr="00F762FD">
          <w:rPr>
            <w:rStyle w:val="Hyperlink"/>
            <w:rFonts w:ascii="Times New Roman" w:eastAsia="Times New Roman" w:hAnsi="Times New Roman" w:cs="Times New Roman"/>
            <w:b/>
            <w:bCs/>
            <w:sz w:val="18"/>
            <w:szCs w:val="18"/>
            <w:lang w:eastAsia="nl-BE"/>
          </w:rPr>
          <w:t>BACTERIA  BACTERIEËN.docx</w:t>
        </w:r>
      </w:hyperlink>
    </w:p>
    <w:p w:rsidR="00EC7079" w:rsidRDefault="00EC7079" w:rsidP="00EC7079">
      <w:pPr>
        <w:spacing w:after="0" w:line="240" w:lineRule="auto"/>
        <w:rPr>
          <w:rFonts w:ascii="Times New Roman" w:eastAsia="Times New Roman" w:hAnsi="Times New Roman" w:cs="Times New Roman"/>
          <w:b/>
          <w:bCs/>
          <w:color w:val="000000"/>
          <w:sz w:val="24"/>
          <w:szCs w:val="24"/>
          <w:lang w:eastAsia="nl-BE"/>
        </w:rPr>
      </w:pPr>
    </w:p>
    <w:p w:rsidR="00EC7079" w:rsidRPr="00EC7079" w:rsidRDefault="00EC7079" w:rsidP="00EC7079">
      <w:pPr>
        <w:spacing w:after="0" w:line="240" w:lineRule="auto"/>
        <w:rPr>
          <w:rFonts w:ascii="Times New Roman" w:eastAsia="Times New Roman" w:hAnsi="Times New Roman" w:cs="Times New Roman"/>
          <w:b/>
          <w:bCs/>
          <w:color w:val="000000"/>
          <w:sz w:val="24"/>
          <w:szCs w:val="24"/>
          <w:lang w:eastAsia="nl-BE"/>
        </w:rPr>
      </w:pPr>
      <w:r w:rsidRPr="00EC7079">
        <w:rPr>
          <w:rFonts w:ascii="Times New Roman" w:eastAsia="Times New Roman" w:hAnsi="Times New Roman" w:cs="Times New Roman"/>
          <w:b/>
          <w:bCs/>
          <w:color w:val="000000"/>
          <w:sz w:val="24"/>
          <w:szCs w:val="24"/>
          <w:lang w:eastAsia="nl-BE"/>
        </w:rPr>
        <w:t> </w:t>
      </w:r>
    </w:p>
    <w:p w:rsidR="00EC7079" w:rsidRPr="00EC7079" w:rsidRDefault="00EC7079" w:rsidP="00EC7079">
      <w:pPr>
        <w:spacing w:after="0" w:line="240" w:lineRule="auto"/>
        <w:rPr>
          <w:rFonts w:ascii="Times New Roman" w:eastAsia="Times New Roman" w:hAnsi="Times New Roman" w:cs="Times New Roman"/>
          <w:b/>
          <w:bCs/>
          <w:color w:val="000000"/>
          <w:sz w:val="24"/>
          <w:szCs w:val="24"/>
          <w:lang w:eastAsia="nl-BE"/>
        </w:rPr>
      </w:pPr>
      <w:r w:rsidRPr="00EC7079">
        <w:rPr>
          <w:rFonts w:ascii="Times New Roman" w:eastAsia="Times New Roman" w:hAnsi="Times New Roman" w:cs="Times New Roman"/>
          <w:b/>
          <w:bCs/>
          <w:color w:val="000000"/>
          <w:sz w:val="24"/>
          <w:szCs w:val="24"/>
          <w:lang w:eastAsia="nl-BE"/>
        </w:rPr>
        <w:t> </w:t>
      </w:r>
    </w:p>
    <w:p w:rsidR="00EC7079" w:rsidRPr="00EC7079" w:rsidRDefault="00EC7079" w:rsidP="00EC7079">
      <w:pPr>
        <w:spacing w:after="60" w:line="240" w:lineRule="auto"/>
        <w:outlineLvl w:val="0"/>
        <w:rPr>
          <w:rFonts w:ascii="Arial" w:eastAsia="Times New Roman" w:hAnsi="Arial" w:cs="Arial"/>
          <w:b/>
          <w:bCs/>
          <w:color w:val="1F4F72"/>
          <w:kern w:val="36"/>
          <w:sz w:val="36"/>
          <w:szCs w:val="36"/>
          <w:lang w:eastAsia="nl-BE"/>
        </w:rPr>
      </w:pPr>
      <w:r w:rsidRPr="00EC7079">
        <w:rPr>
          <w:rFonts w:ascii="Arial" w:eastAsia="Times New Roman" w:hAnsi="Arial" w:cs="Arial"/>
          <w:b/>
          <w:bCs/>
          <w:color w:val="1F4F72"/>
          <w:kern w:val="36"/>
          <w:sz w:val="36"/>
          <w:szCs w:val="36"/>
          <w:lang w:eastAsia="nl-BE"/>
        </w:rPr>
        <w:t>Bacterie bouwt gecamoufleerd onderkomen in menselijk cel</w:t>
      </w:r>
    </w:p>
    <w:p w:rsidR="00EC7079" w:rsidRPr="00EC7079" w:rsidRDefault="00EC7079" w:rsidP="00EC7079">
      <w:pPr>
        <w:spacing w:before="100" w:beforeAutospacing="1" w:after="100" w:afterAutospacing="1" w:line="240" w:lineRule="auto"/>
        <w:rPr>
          <w:rFonts w:ascii="Arial" w:eastAsia="Times New Roman" w:hAnsi="Arial" w:cs="Arial"/>
          <w:color w:val="000000"/>
          <w:sz w:val="24"/>
          <w:szCs w:val="24"/>
          <w:lang w:eastAsia="nl-BE"/>
        </w:rPr>
      </w:pPr>
      <w:r w:rsidRPr="00EC7079">
        <w:rPr>
          <w:rFonts w:ascii="Arial" w:eastAsia="Times New Roman" w:hAnsi="Arial" w:cs="Arial"/>
          <w:color w:val="000000"/>
          <w:sz w:val="24"/>
          <w:szCs w:val="24"/>
          <w:lang w:eastAsia="nl-BE"/>
        </w:rPr>
        <w:t>28 december 2011</w:t>
      </w:r>
    </w:p>
    <w:p w:rsidR="00EC7079" w:rsidRPr="00EC7079" w:rsidRDefault="00F762FD" w:rsidP="00EC7079">
      <w:pPr>
        <w:spacing w:before="100" w:beforeAutospacing="1" w:after="100" w:afterAutospacing="1" w:line="240" w:lineRule="auto"/>
        <w:rPr>
          <w:rFonts w:ascii="Arial" w:eastAsia="Times New Roman" w:hAnsi="Arial" w:cs="Arial"/>
          <w:b/>
          <w:bCs/>
          <w:color w:val="000000"/>
          <w:sz w:val="24"/>
          <w:szCs w:val="24"/>
          <w:lang w:eastAsia="nl-BE"/>
        </w:rPr>
      </w:pPr>
      <w:hyperlink r:id="rId6" w:history="1">
        <w:r w:rsidR="00EC7079" w:rsidRPr="00EC7079">
          <w:rPr>
            <w:rFonts w:ascii="Arial" w:eastAsia="Times New Roman" w:hAnsi="Arial" w:cs="Arial"/>
            <w:b/>
            <w:bCs/>
            <w:color w:val="990000"/>
            <w:sz w:val="24"/>
            <w:szCs w:val="24"/>
            <w:u w:val="single"/>
            <w:lang w:eastAsia="nl-BE"/>
          </w:rPr>
          <w:t>Legionellabacteriën</w:t>
        </w:r>
      </w:hyperlink>
      <w:r w:rsidR="00EC7079" w:rsidRPr="00EC7079">
        <w:rPr>
          <w:rFonts w:ascii="Arial" w:eastAsia="Times New Roman" w:hAnsi="Arial" w:cs="Arial"/>
          <w:b/>
          <w:bCs/>
          <w:color w:val="990000"/>
          <w:sz w:val="24"/>
          <w:szCs w:val="24"/>
          <w:lang w:eastAsia="nl-BE"/>
        </w:rPr>
        <w:t>    </w:t>
      </w:r>
      <w:hyperlink r:id="rId7" w:history="1">
        <w:r w:rsidR="00EC7079" w:rsidRPr="00EC7079">
          <w:rPr>
            <w:rFonts w:ascii="Arial" w:eastAsia="Times New Roman" w:hAnsi="Arial" w:cs="Arial"/>
            <w:b/>
            <w:bCs/>
            <w:color w:val="990000"/>
            <w:sz w:val="24"/>
            <w:szCs w:val="24"/>
            <w:u w:val="single"/>
            <w:lang w:eastAsia="nl-BE"/>
          </w:rPr>
          <w:t>Legionella</w:t>
        </w:r>
      </w:hyperlink>
      <w:r w:rsidR="00EC7079" w:rsidRPr="00EC7079">
        <w:rPr>
          <w:rFonts w:ascii="Arial" w:eastAsia="Times New Roman" w:hAnsi="Arial" w:cs="Arial"/>
          <w:b/>
          <w:bCs/>
          <w:color w:val="990000"/>
          <w:sz w:val="24"/>
          <w:szCs w:val="24"/>
          <w:lang w:eastAsia="nl-BE"/>
        </w:rPr>
        <w:t>     </w:t>
      </w:r>
      <w:hyperlink r:id="rId8" w:history="1">
        <w:r w:rsidR="00EC7079" w:rsidRPr="00EC7079">
          <w:rPr>
            <w:rFonts w:ascii="Arial" w:eastAsia="Times New Roman" w:hAnsi="Arial" w:cs="Arial"/>
            <w:b/>
            <w:bCs/>
            <w:color w:val="990000"/>
            <w:sz w:val="24"/>
            <w:szCs w:val="24"/>
            <w:u w:val="single"/>
            <w:lang w:eastAsia="nl-BE"/>
          </w:rPr>
          <w:t>Bacteriën</w:t>
        </w:r>
      </w:hyperlink>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24"/>
          <w:szCs w:val="24"/>
          <w:lang w:eastAsia="nl-BE"/>
        </w:rPr>
        <w:t>Legionellabacteriën blijken in staat om een gemaskeerde afgesloten ruimte te bouwen in een menselijke cel en zo te ontsnappen aan het immuunsysteem.</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drawing>
          <wp:inline distT="0" distB="0" distL="0" distR="0" wp14:anchorId="4E731159" wp14:editId="2F6D6A49">
            <wp:extent cx="2389505" cy="1915160"/>
            <wp:effectExtent l="0" t="0" r="0" b="8890"/>
            <wp:docPr id="1" name="Afbeelding 1" descr="http://t0.gstatic.com/images?q=tbn:ANd9GcQHFDB-MSHICELCJ6CgBujzys3VUStmlGp-2CWgAkstyq3jBXfAPIJqPJ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HFDB-MSHICELCJ6CgBujzys3VUStmlGp-2CWgAkstyq3jBXfAPIJqPJ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9505" cy="1915160"/>
                    </a:xfrm>
                    <a:prstGeom prst="rect">
                      <a:avLst/>
                    </a:prstGeom>
                    <a:noFill/>
                    <a:ln>
                      <a:noFill/>
                    </a:ln>
                  </pic:spPr>
                </pic:pic>
              </a:graphicData>
            </a:graphic>
          </wp:inline>
        </w:drawing>
      </w:r>
      <w:r w:rsidRPr="00EC7079">
        <w:rPr>
          <w:rFonts w:ascii="Arial" w:eastAsia="Times New Roman" w:hAnsi="Arial" w:cs="Arial"/>
          <w:color w:val="000000"/>
          <w:sz w:val="18"/>
          <w:szCs w:val="18"/>
          <w:lang w:eastAsia="nl-BE"/>
        </w:rPr>
        <w:t>  </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drawing>
          <wp:inline distT="0" distB="0" distL="0" distR="0" wp14:anchorId="13933C07" wp14:editId="1272934A">
            <wp:extent cx="5710555" cy="5020310"/>
            <wp:effectExtent l="0" t="0" r="4445" b="8890"/>
            <wp:docPr id="2" name="Afbeelding 2" descr="http://www.metapathogen.com/IMG/legionella-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apathogen.com/IMG/legionella-life-cyc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5020310"/>
                    </a:xfrm>
                    <a:prstGeom prst="rect">
                      <a:avLst/>
                    </a:prstGeom>
                    <a:noFill/>
                    <a:ln>
                      <a:noFill/>
                    </a:ln>
                  </pic:spPr>
                </pic:pic>
              </a:graphicData>
            </a:graphic>
          </wp:inline>
        </w:drawing>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Default="00F762FD" w:rsidP="00EC7079">
      <w:pPr>
        <w:spacing w:before="100" w:beforeAutospacing="1" w:after="100" w:afterAutospacing="1" w:line="240" w:lineRule="auto"/>
        <w:rPr>
          <w:rFonts w:ascii="Arial" w:eastAsia="Times New Roman" w:hAnsi="Arial" w:cs="Arial"/>
          <w:color w:val="000000"/>
          <w:sz w:val="18"/>
          <w:szCs w:val="18"/>
          <w:lang w:eastAsia="nl-BE"/>
        </w:rPr>
      </w:pPr>
      <w:hyperlink r:id="rId11" w:history="1">
        <w:r w:rsidR="00EC7079" w:rsidRPr="00EC7079">
          <w:rPr>
            <w:rFonts w:ascii="Arial" w:eastAsia="Times New Roman" w:hAnsi="Arial" w:cs="Arial"/>
            <w:color w:val="0B5EB4"/>
            <w:sz w:val="18"/>
            <w:szCs w:val="18"/>
            <w:u w:val="single"/>
            <w:lang w:eastAsia="nl-BE"/>
          </w:rPr>
          <w:t>http://www.metapathogen.com/legionella/</w:t>
        </w:r>
      </w:hyperlink>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B5EB4"/>
          <w:sz w:val="18"/>
          <w:szCs w:val="18"/>
          <w:lang w:eastAsia="nl-BE"/>
        </w:rPr>
        <w:t>http://nl.wikipedia.org/wiki/Legionella_pneumophila</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De bacterie </w:t>
      </w:r>
      <w:r w:rsidRPr="00EC7079">
        <w:rPr>
          <w:rFonts w:ascii="Arial" w:eastAsia="Times New Roman" w:hAnsi="Arial" w:cs="Arial"/>
          <w:color w:val="000000"/>
          <w:sz w:val="24"/>
          <w:szCs w:val="24"/>
          <w:u w:val="single"/>
          <w:lang w:eastAsia="nl-BE"/>
        </w:rPr>
        <w:t xml:space="preserve">Legionella </w:t>
      </w:r>
      <w:proofErr w:type="spellStart"/>
      <w:r w:rsidRPr="00EC7079">
        <w:rPr>
          <w:rFonts w:ascii="Arial" w:eastAsia="Times New Roman" w:hAnsi="Arial" w:cs="Arial"/>
          <w:color w:val="000000"/>
          <w:sz w:val="24"/>
          <w:szCs w:val="24"/>
          <w:u w:val="single"/>
          <w:lang w:eastAsia="nl-BE"/>
        </w:rPr>
        <w:t>pneumophila</w:t>
      </w:r>
      <w:proofErr w:type="spellEnd"/>
      <w:r w:rsidRPr="00EC7079">
        <w:rPr>
          <w:rFonts w:ascii="Arial" w:eastAsia="Times New Roman" w:hAnsi="Arial" w:cs="Arial"/>
          <w:color w:val="000000"/>
          <w:sz w:val="24"/>
          <w:szCs w:val="24"/>
          <w:lang w:eastAsia="nl-BE"/>
        </w:rPr>
        <w:t> </w:t>
      </w:r>
      <w:r w:rsidRPr="00EC7079">
        <w:rPr>
          <w:rFonts w:ascii="Arial" w:eastAsia="Times New Roman" w:hAnsi="Arial" w:cs="Arial"/>
          <w:color w:val="000000"/>
          <w:sz w:val="18"/>
          <w:szCs w:val="18"/>
          <w:lang w:eastAsia="nl-BE"/>
        </w:rPr>
        <w:t>is de veroorzaker van de veteranenziekte. (</w:t>
      </w:r>
      <w:r w:rsidRPr="00EC7079">
        <w:rPr>
          <w:rFonts w:ascii="Arial" w:eastAsia="Times New Roman" w:hAnsi="Arial" w:cs="Arial"/>
          <w:color w:val="FF0000"/>
          <w:sz w:val="18"/>
          <w:szCs w:val="18"/>
          <w:lang w:eastAsia="nl-BE"/>
        </w:rPr>
        <w:t>De legionellabacterie veroorzaakt de veteranenziekte, een </w:t>
      </w:r>
      <w:r w:rsidRPr="00EC7079">
        <w:rPr>
          <w:rFonts w:ascii="Arial" w:eastAsia="Times New Roman" w:hAnsi="Arial" w:cs="Arial"/>
          <w:color w:val="FF0000"/>
          <w:sz w:val="18"/>
          <w:szCs w:val="18"/>
          <w:u w:val="single"/>
          <w:lang w:eastAsia="nl-BE"/>
        </w:rPr>
        <w:t>vorm van longontsteking die fataal</w:t>
      </w:r>
      <w:r w:rsidRPr="00EC7079">
        <w:rPr>
          <w:rFonts w:ascii="Arial" w:eastAsia="Times New Roman" w:hAnsi="Arial" w:cs="Arial"/>
          <w:color w:val="FF0000"/>
          <w:sz w:val="18"/>
          <w:szCs w:val="18"/>
          <w:lang w:eastAsia="nl-BE"/>
        </w:rPr>
        <w:t> kan aflopen.  )   </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Infecties vinden vaak plaats door gebruik van waterleidingen die weinig gebruikt worden.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Als de bacteriën het menselijk lichaam eenmaal binnen zijn, houden ze zich vaak enige tijd gedeisd, om te delen en kracht op te bouwen alvorens ze hun </w:t>
      </w:r>
      <w:r w:rsidRPr="00EC7079">
        <w:rPr>
          <w:rFonts w:ascii="Arial" w:eastAsia="Times New Roman" w:hAnsi="Arial" w:cs="Arial"/>
          <w:b/>
          <w:bCs/>
          <w:color w:val="000000"/>
          <w:sz w:val="18"/>
          <w:szCs w:val="18"/>
          <w:lang w:eastAsia="nl-BE"/>
        </w:rPr>
        <w:t>ziekteverwekkende effect</w:t>
      </w:r>
      <w:r w:rsidRPr="00EC7079">
        <w:rPr>
          <w:rFonts w:ascii="Arial" w:eastAsia="Times New Roman" w:hAnsi="Arial" w:cs="Arial"/>
          <w:color w:val="000000"/>
          <w:sz w:val="18"/>
          <w:szCs w:val="18"/>
          <w:lang w:eastAsia="nl-BE"/>
        </w:rPr>
        <w:t> lanceren.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xml:space="preserve">Om ondertussen niet verwijderd te worden uit het lichaam, moet de bacterie het immuunsysteem ontwijken. Hoe ze dat doen, beschrijven Amerikaanse wetenschappers van de </w:t>
      </w:r>
      <w:proofErr w:type="spellStart"/>
      <w:r w:rsidRPr="00EC7079">
        <w:rPr>
          <w:rFonts w:ascii="Arial" w:eastAsia="Times New Roman" w:hAnsi="Arial" w:cs="Arial"/>
          <w:color w:val="000000"/>
          <w:sz w:val="18"/>
          <w:szCs w:val="18"/>
          <w:lang w:eastAsia="nl-BE"/>
        </w:rPr>
        <w:t>Purdue</w:t>
      </w:r>
      <w:proofErr w:type="spellEnd"/>
      <w:r w:rsidRPr="00EC7079">
        <w:rPr>
          <w:rFonts w:ascii="Arial" w:eastAsia="Times New Roman" w:hAnsi="Arial" w:cs="Arial"/>
          <w:color w:val="000000"/>
          <w:sz w:val="18"/>
          <w:szCs w:val="18"/>
          <w:lang w:eastAsia="nl-BE"/>
        </w:rPr>
        <w:t xml:space="preserve"> Universiteit in </w:t>
      </w:r>
      <w:r w:rsidRPr="00EC7079">
        <w:rPr>
          <w:rFonts w:ascii="Arial" w:eastAsia="Times New Roman" w:hAnsi="Arial" w:cs="Arial"/>
          <w:b/>
          <w:bCs/>
          <w:color w:val="000000"/>
          <w:sz w:val="18"/>
          <w:szCs w:val="18"/>
          <w:lang w:eastAsia="nl-BE"/>
        </w:rPr>
        <w:t>West Lafayette</w:t>
      </w:r>
      <w:r w:rsidRPr="00EC7079">
        <w:rPr>
          <w:rFonts w:ascii="Arial" w:eastAsia="Times New Roman" w:hAnsi="Arial" w:cs="Arial"/>
          <w:color w:val="000000"/>
          <w:sz w:val="18"/>
          <w:szCs w:val="18"/>
          <w:lang w:eastAsia="nl-BE"/>
        </w:rPr>
        <w:t> dinsdag in </w:t>
      </w:r>
      <w:hyperlink r:id="rId12" w:tgtFrame="_blank" w:history="1">
        <w:r w:rsidRPr="00EC7079">
          <w:rPr>
            <w:rFonts w:ascii="Arial" w:eastAsia="Times New Roman" w:hAnsi="Arial" w:cs="Arial"/>
            <w:color w:val="0000FF"/>
            <w:sz w:val="18"/>
            <w:szCs w:val="18"/>
            <w:u w:val="single"/>
            <w:lang w:eastAsia="nl-BE"/>
          </w:rPr>
          <w:t>PNAS</w:t>
        </w:r>
      </w:hyperlink>
      <w:r w:rsidRPr="00EC7079">
        <w:rPr>
          <w:rFonts w:ascii="Arial" w:eastAsia="Times New Roman" w:hAnsi="Arial" w:cs="Arial"/>
          <w:color w:val="000000"/>
          <w:sz w:val="18"/>
          <w:szCs w:val="18"/>
          <w:lang w:eastAsia="nl-BE"/>
        </w:rPr>
        <w:t>.</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De bacteriën beginnen met het aanpassen van een menselijk eiwit. Dat doen ze door er een klein molecuul aan te hangen, zo ontdekten de onderzoekers. Die aanpassing levert </w:t>
      </w:r>
      <w:r w:rsidRPr="00EC7079">
        <w:rPr>
          <w:rFonts w:ascii="Arial" w:eastAsia="Times New Roman" w:hAnsi="Arial" w:cs="Arial"/>
          <w:b/>
          <w:bCs/>
          <w:color w:val="000000"/>
          <w:sz w:val="18"/>
          <w:szCs w:val="18"/>
          <w:lang w:eastAsia="nl-BE"/>
        </w:rPr>
        <w:t>een soort dam</w:t>
      </w:r>
      <w:r w:rsidRPr="00EC7079">
        <w:rPr>
          <w:rFonts w:ascii="Arial" w:eastAsia="Times New Roman" w:hAnsi="Arial" w:cs="Arial"/>
          <w:color w:val="000000"/>
          <w:sz w:val="18"/>
          <w:szCs w:val="18"/>
          <w:lang w:eastAsia="nl-BE"/>
        </w:rPr>
        <w:t> op, </w:t>
      </w:r>
      <w:r w:rsidRPr="00EC7079">
        <w:rPr>
          <w:rFonts w:ascii="Arial" w:eastAsia="Times New Roman" w:hAnsi="Arial" w:cs="Arial"/>
          <w:b/>
          <w:bCs/>
          <w:color w:val="000000"/>
          <w:sz w:val="18"/>
          <w:szCs w:val="18"/>
          <w:lang w:eastAsia="nl-BE"/>
        </w:rPr>
        <w:t>die belangrijke bouwmaterialen van de cel blokkeert waardoor die hun bestemming niet kunnen bereiken.</w:t>
      </w:r>
    </w:p>
    <w:p w:rsidR="00EC7079" w:rsidRPr="00EC7079" w:rsidRDefault="00EC7079" w:rsidP="00EC7079">
      <w:pPr>
        <w:spacing w:after="0" w:line="240" w:lineRule="auto"/>
        <w:outlineLvl w:val="1"/>
        <w:rPr>
          <w:rFonts w:ascii="Arial" w:eastAsia="Times New Roman" w:hAnsi="Arial" w:cs="Arial"/>
          <w:color w:val="000000"/>
          <w:sz w:val="30"/>
          <w:szCs w:val="30"/>
          <w:lang w:eastAsia="nl-BE"/>
        </w:rPr>
      </w:pPr>
      <w:r w:rsidRPr="00EC7079">
        <w:rPr>
          <w:rFonts w:ascii="Arial" w:eastAsia="Times New Roman" w:hAnsi="Arial" w:cs="Arial"/>
          <w:color w:val="000000"/>
          <w:sz w:val="30"/>
          <w:szCs w:val="30"/>
          <w:lang w:eastAsia="nl-BE"/>
        </w:rPr>
        <w:lastRenderedPageBreak/>
        <w:t>Ballon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Vervolgens gebruikt de bacterie de opgehoopte bouwmaterialen om</w:t>
      </w:r>
      <w:r w:rsidRPr="00EC7079">
        <w:rPr>
          <w:rFonts w:ascii="Arial" w:eastAsia="Times New Roman" w:hAnsi="Arial" w:cs="Arial"/>
          <w:b/>
          <w:bCs/>
          <w:color w:val="000000"/>
          <w:sz w:val="18"/>
          <w:szCs w:val="18"/>
          <w:lang w:eastAsia="nl-BE"/>
        </w:rPr>
        <w:t> een speciale structuur</w:t>
      </w:r>
      <w:r w:rsidRPr="00EC7079">
        <w:rPr>
          <w:rFonts w:ascii="Arial" w:eastAsia="Times New Roman" w:hAnsi="Arial" w:cs="Arial"/>
          <w:color w:val="000000"/>
          <w:sz w:val="18"/>
          <w:szCs w:val="18"/>
          <w:lang w:eastAsia="nl-BE"/>
        </w:rPr>
        <w:t> te maken, een zogenaamde</w:t>
      </w:r>
      <w:r w:rsidRPr="00EC7079">
        <w:rPr>
          <w:rFonts w:ascii="Arial" w:eastAsia="Times New Roman" w:hAnsi="Arial" w:cs="Arial"/>
          <w:b/>
          <w:bCs/>
          <w:color w:val="000000"/>
          <w:sz w:val="18"/>
          <w:szCs w:val="18"/>
          <w:lang w:eastAsia="nl-BE"/>
        </w:rPr>
        <w:t> vacuole</w:t>
      </w:r>
      <w:r w:rsidRPr="00EC7079">
        <w:rPr>
          <w:rFonts w:ascii="Arial" w:eastAsia="Times New Roman" w:hAnsi="Arial" w:cs="Arial"/>
          <w:b/>
          <w:bCs/>
          <w:color w:val="FF0000"/>
          <w:sz w:val="18"/>
          <w:szCs w:val="18"/>
          <w:lang w:eastAsia="nl-BE"/>
        </w:rPr>
        <w:t>.(1) </w:t>
      </w:r>
      <w:r w:rsidRPr="00EC7079">
        <w:rPr>
          <w:rFonts w:ascii="Arial" w:eastAsia="Times New Roman" w:hAnsi="Arial" w:cs="Arial"/>
          <w:color w:val="000000"/>
          <w:sz w:val="18"/>
          <w:szCs w:val="18"/>
          <w:lang w:eastAsia="nl-BE"/>
        </w:rPr>
        <w:t> De bacteriën verstoppen zich daarna in die ballonachtige structuur om zich te vermenigvuldigen voor ze tot de aanval overgaan.</w:t>
      </w:r>
    </w:p>
    <w:p w:rsidR="00EC7079" w:rsidRPr="00EC7079" w:rsidRDefault="00EC7079" w:rsidP="00EC7079">
      <w:pPr>
        <w:shd w:val="clear" w:color="auto" w:fill="FFFFFF"/>
        <w:spacing w:after="240" w:line="240" w:lineRule="auto"/>
        <w:rPr>
          <w:rFonts w:ascii="Arial" w:eastAsia="Times New Roman" w:hAnsi="Arial" w:cs="Arial"/>
          <w:color w:val="000000"/>
          <w:sz w:val="18"/>
          <w:szCs w:val="18"/>
          <w:lang w:eastAsia="nl-BE"/>
        </w:rPr>
      </w:pPr>
      <w:r w:rsidRPr="00EC7079">
        <w:rPr>
          <w:rFonts w:ascii="Arial" w:eastAsia="Times New Roman" w:hAnsi="Arial" w:cs="Arial"/>
          <w:color w:val="FF0000"/>
          <w:sz w:val="18"/>
          <w:szCs w:val="18"/>
          <w:lang w:eastAsia="nl-BE"/>
        </w:rPr>
        <w:t>Simpel gezegd bouwt de bacterie een gastheer-lichaamseigen muurtje en gaat daar achter zitten</w:t>
      </w:r>
      <w:r w:rsidRPr="00EC7079">
        <w:rPr>
          <w:rFonts w:ascii="Arial" w:eastAsia="Times New Roman" w:hAnsi="Arial" w:cs="Arial"/>
          <w:color w:val="000000"/>
          <w:sz w:val="18"/>
          <w:szCs w:val="18"/>
          <w:lang w:eastAsia="nl-BE"/>
        </w:rPr>
        <w:t>. </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t>Omdat de structuur gemaakt is van menselijke eiwitten, wordt het niet herkend door het immuunsysteem</w:t>
      </w:r>
      <w:r w:rsidRPr="00EC7079">
        <w:rPr>
          <w:rFonts w:ascii="Arial" w:eastAsia="Times New Roman" w:hAnsi="Arial" w:cs="Arial"/>
          <w:b/>
          <w:bCs/>
          <w:color w:val="FF0000"/>
          <w:sz w:val="18"/>
          <w:szCs w:val="18"/>
          <w:lang w:eastAsia="nl-BE"/>
        </w:rPr>
        <w:t>.(2)</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Nu de onderzoekers de </w:t>
      </w:r>
      <w:r w:rsidRPr="00EC7079">
        <w:rPr>
          <w:rFonts w:ascii="Arial" w:eastAsia="Times New Roman" w:hAnsi="Arial" w:cs="Arial"/>
          <w:b/>
          <w:bCs/>
          <w:color w:val="000000"/>
          <w:sz w:val="18"/>
          <w:szCs w:val="18"/>
          <w:lang w:eastAsia="nl-BE"/>
        </w:rPr>
        <w:t>camouflagetechniek </w:t>
      </w:r>
      <w:r w:rsidRPr="00EC7079">
        <w:rPr>
          <w:rFonts w:ascii="Arial" w:eastAsia="Times New Roman" w:hAnsi="Arial" w:cs="Arial"/>
          <w:color w:val="000000"/>
          <w:sz w:val="18"/>
          <w:szCs w:val="18"/>
          <w:lang w:eastAsia="nl-BE"/>
        </w:rPr>
        <w:t>van deze bacteriën ontrafeld hebben, hopen ze dat het nieuwe aangrijpingspunten voor de ontwikkeling van antibiotica oplevert. Door in te grijpen op de formatie van de vacuole zou de bacterie al vroeg de nek om gedraaid kunnen worden.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FF0000"/>
          <w:sz w:val="18"/>
          <w:szCs w:val="18"/>
          <w:lang w:eastAsia="nl-BE"/>
        </w:rPr>
        <w:t xml:space="preserve">Je kan dan de klassieke ( anti </w:t>
      </w:r>
      <w:proofErr w:type="spellStart"/>
      <w:r w:rsidRPr="00EC7079">
        <w:rPr>
          <w:rFonts w:ascii="Arial" w:eastAsia="Times New Roman" w:hAnsi="Arial" w:cs="Arial"/>
          <w:color w:val="FF0000"/>
          <w:sz w:val="18"/>
          <w:szCs w:val="18"/>
          <w:lang w:eastAsia="nl-BE"/>
        </w:rPr>
        <w:t>biotica</w:t>
      </w:r>
      <w:proofErr w:type="spellEnd"/>
      <w:r w:rsidRPr="00EC7079">
        <w:rPr>
          <w:rFonts w:ascii="Arial" w:eastAsia="Times New Roman" w:hAnsi="Arial" w:cs="Arial"/>
          <w:color w:val="FF0000"/>
          <w:sz w:val="18"/>
          <w:szCs w:val="18"/>
          <w:lang w:eastAsia="nl-BE"/>
        </w:rPr>
        <w:t xml:space="preserve"> ) behandeling tegen bacteriën die niet  (langer meer) gecamoufleerd zijn combineren met een middel tegen de  </w:t>
      </w:r>
      <w:proofErr w:type="spellStart"/>
      <w:r w:rsidRPr="00EC7079">
        <w:rPr>
          <w:rFonts w:ascii="Arial" w:eastAsia="Times New Roman" w:hAnsi="Arial" w:cs="Arial"/>
          <w:color w:val="FF0000"/>
          <w:sz w:val="18"/>
          <w:szCs w:val="18"/>
          <w:lang w:eastAsia="nl-BE"/>
        </w:rPr>
        <w:t>daawerkelijk</w:t>
      </w:r>
      <w:proofErr w:type="spellEnd"/>
      <w:r w:rsidRPr="00EC7079">
        <w:rPr>
          <w:rFonts w:ascii="Arial" w:eastAsia="Times New Roman" w:hAnsi="Arial" w:cs="Arial"/>
          <w:color w:val="FF0000"/>
          <w:sz w:val="18"/>
          <w:szCs w:val="18"/>
          <w:lang w:eastAsia="nl-BE"/>
        </w:rPr>
        <w:t xml:space="preserve"> gecamoufleerde bacteriën. Op die manier pak je het  </w:t>
      </w:r>
      <w:r w:rsidRPr="00EC7079">
        <w:rPr>
          <w:rFonts w:ascii="Arial" w:eastAsia="Times New Roman" w:hAnsi="Arial" w:cs="Arial"/>
          <w:b/>
          <w:bCs/>
          <w:color w:val="FF0000"/>
          <w:sz w:val="18"/>
          <w:szCs w:val="18"/>
          <w:lang w:eastAsia="nl-BE"/>
        </w:rPr>
        <w:t>kwaad</w:t>
      </w:r>
      <w:r w:rsidRPr="00EC7079">
        <w:rPr>
          <w:rFonts w:ascii="Arial" w:eastAsia="Times New Roman" w:hAnsi="Arial" w:cs="Arial"/>
          <w:color w:val="FF0000"/>
          <w:sz w:val="18"/>
          <w:szCs w:val="18"/>
          <w:lang w:eastAsia="nl-BE"/>
        </w:rPr>
        <w:t>  bij de wortel en hoeven mensen hoogstwaarschijnlijk veel korter aan de antibiotica.</w:t>
      </w:r>
      <w:r w:rsidRPr="00EC7079">
        <w:rPr>
          <w:rFonts w:ascii="Arial" w:eastAsia="Times New Roman" w:hAnsi="Arial" w:cs="Arial"/>
          <w:color w:val="000000"/>
          <w:sz w:val="18"/>
          <w:szCs w:val="18"/>
          <w:lang w:eastAsia="nl-BE"/>
        </w:rPr>
        <w:t> </w:t>
      </w:r>
      <w:r w:rsidRPr="00EC7079">
        <w:rPr>
          <w:rFonts w:ascii="Arial" w:eastAsia="Times New Roman" w:hAnsi="Arial" w:cs="Arial"/>
          <w:color w:val="000000"/>
          <w:sz w:val="18"/>
          <w:szCs w:val="18"/>
          <w:lang w:eastAsia="nl-BE"/>
        </w:rPr>
        <w:br/>
      </w:r>
      <w:r w:rsidRPr="00EC7079">
        <w:rPr>
          <w:rFonts w:ascii="Arial" w:eastAsia="Times New Roman" w:hAnsi="Arial" w:cs="Arial"/>
          <w:color w:val="000000"/>
          <w:sz w:val="18"/>
          <w:szCs w:val="18"/>
          <w:lang w:eastAsia="nl-BE"/>
        </w:rPr>
        <w:br/>
      </w:r>
      <w:r w:rsidRPr="00EC7079">
        <w:rPr>
          <w:rFonts w:ascii="Arial" w:eastAsia="Times New Roman" w:hAnsi="Arial" w:cs="Arial"/>
          <w:color w:val="000000"/>
          <w:sz w:val="18"/>
          <w:szCs w:val="18"/>
          <w:lang w:eastAsia="nl-BE"/>
        </w:rPr>
        <w:br/>
      </w:r>
      <w:r w:rsidRPr="00EC7079">
        <w:rPr>
          <w:rFonts w:ascii="Arial" w:eastAsia="Times New Roman" w:hAnsi="Arial" w:cs="Arial"/>
          <w:color w:val="FF0000"/>
          <w:sz w:val="18"/>
          <w:szCs w:val="18"/>
          <w:lang w:eastAsia="nl-BE"/>
        </w:rPr>
        <w:t>(1)</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FF0000"/>
          <w:sz w:val="18"/>
          <w:szCs w:val="18"/>
          <w:lang w:eastAsia="nl-BE"/>
        </w:rPr>
        <w:t>vacuolen zijn blaasjes die het lichaam en ook  de  cellen gebruiken om stofjes te vervoeren  :</w:t>
      </w: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FF0000"/>
          <w:sz w:val="18"/>
          <w:szCs w:val="18"/>
          <w:lang w:eastAsia="nl-BE"/>
        </w:rPr>
        <w:t xml:space="preserve">-iedereen heeft </w:t>
      </w:r>
      <w:proofErr w:type="spellStart"/>
      <w:r w:rsidRPr="00EC7079">
        <w:rPr>
          <w:rFonts w:ascii="Arial" w:eastAsia="Times New Roman" w:hAnsi="Arial" w:cs="Arial"/>
          <w:color w:val="FF0000"/>
          <w:sz w:val="18"/>
          <w:szCs w:val="18"/>
          <w:lang w:eastAsia="nl-BE"/>
        </w:rPr>
        <w:t>vacuoles</w:t>
      </w:r>
      <w:proofErr w:type="spellEnd"/>
      <w:r w:rsidRPr="00EC7079">
        <w:rPr>
          <w:rFonts w:ascii="Arial" w:eastAsia="Times New Roman" w:hAnsi="Arial" w:cs="Arial"/>
          <w:color w:val="FF0000"/>
          <w:sz w:val="18"/>
          <w:szCs w:val="18"/>
          <w:lang w:eastAsia="nl-BE"/>
        </w:rPr>
        <w:t xml:space="preserve">  in zijn lichaam en cellen  :dat is   om  (bijvoorbeeld )  </w:t>
      </w:r>
      <w:r w:rsidRPr="00EC7079">
        <w:rPr>
          <w:rFonts w:ascii="Arial" w:eastAsia="Times New Roman" w:hAnsi="Arial" w:cs="Arial"/>
          <w:b/>
          <w:bCs/>
          <w:color w:val="FF0000"/>
          <w:sz w:val="18"/>
          <w:szCs w:val="18"/>
          <w:lang w:eastAsia="nl-BE"/>
        </w:rPr>
        <w:t>cholesterol </w:t>
      </w:r>
      <w:r w:rsidRPr="00EC7079">
        <w:rPr>
          <w:rFonts w:ascii="Arial" w:eastAsia="Times New Roman" w:hAnsi="Arial" w:cs="Arial"/>
          <w:color w:val="FF0000"/>
          <w:sz w:val="18"/>
          <w:szCs w:val="18"/>
          <w:lang w:eastAsia="nl-BE"/>
        </w:rPr>
        <w:t>te vervoeren in de bloedvaten.</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FF0000"/>
          <w:sz w:val="18"/>
          <w:szCs w:val="18"/>
          <w:lang w:eastAsia="nl-BE"/>
        </w:rPr>
        <w:t>Want vet mengt zich niet met water en eiwit wel : dus gaat vet op reis binnen en vacuole  en wordt zo vervoert door het lichaam.</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FF0000"/>
          <w:sz w:val="18"/>
          <w:szCs w:val="18"/>
          <w:lang w:eastAsia="nl-BE"/>
        </w:rPr>
        <w:t>(2) er zijn trouwens nog </w:t>
      </w:r>
      <w:proofErr w:type="spellStart"/>
      <w:r w:rsidRPr="00EC7079">
        <w:rPr>
          <w:rFonts w:ascii="Arial" w:eastAsia="Times New Roman" w:hAnsi="Arial" w:cs="Arial"/>
          <w:color w:val="FF0000"/>
          <w:sz w:val="18"/>
          <w:szCs w:val="18"/>
          <w:u w:val="single"/>
          <w:lang w:eastAsia="nl-BE"/>
        </w:rPr>
        <w:t>bacterieen</w:t>
      </w:r>
      <w:proofErr w:type="spellEnd"/>
      <w:r w:rsidRPr="00EC7079">
        <w:rPr>
          <w:rFonts w:ascii="Arial" w:eastAsia="Times New Roman" w:hAnsi="Arial" w:cs="Arial"/>
          <w:color w:val="FF0000"/>
          <w:sz w:val="18"/>
          <w:szCs w:val="18"/>
          <w:lang w:eastAsia="nl-BE"/>
        </w:rPr>
        <w:t>  en</w:t>
      </w:r>
      <w:r w:rsidRPr="00EC7079">
        <w:rPr>
          <w:rFonts w:ascii="Arial" w:eastAsia="Times New Roman" w:hAnsi="Arial" w:cs="Arial"/>
          <w:color w:val="FF0000"/>
          <w:sz w:val="18"/>
          <w:szCs w:val="18"/>
          <w:u w:val="single"/>
          <w:lang w:eastAsia="nl-BE"/>
        </w:rPr>
        <w:t> virussen</w:t>
      </w:r>
      <w:r w:rsidRPr="00EC7079">
        <w:rPr>
          <w:rFonts w:ascii="Arial" w:eastAsia="Times New Roman" w:hAnsi="Arial" w:cs="Arial"/>
          <w:color w:val="FF0000"/>
          <w:sz w:val="18"/>
          <w:szCs w:val="18"/>
          <w:lang w:eastAsia="nl-BE"/>
        </w:rPr>
        <w:t xml:space="preserve">   die </w:t>
      </w:r>
      <w:proofErr w:type="spellStart"/>
      <w:r w:rsidRPr="00EC7079">
        <w:rPr>
          <w:rFonts w:ascii="Arial" w:eastAsia="Times New Roman" w:hAnsi="Arial" w:cs="Arial"/>
          <w:color w:val="FF0000"/>
          <w:sz w:val="18"/>
          <w:szCs w:val="18"/>
          <w:lang w:eastAsia="nl-BE"/>
        </w:rPr>
        <w:t>dergelijkje</w:t>
      </w:r>
      <w:proofErr w:type="spellEnd"/>
      <w:r w:rsidRPr="00EC7079">
        <w:rPr>
          <w:rFonts w:ascii="Arial" w:eastAsia="Times New Roman" w:hAnsi="Arial" w:cs="Arial"/>
          <w:color w:val="FF0000"/>
          <w:sz w:val="18"/>
          <w:szCs w:val="18"/>
          <w:lang w:eastAsia="nl-BE"/>
        </w:rPr>
        <w:t xml:space="preserve"> </w:t>
      </w:r>
      <w:proofErr w:type="spellStart"/>
      <w:r w:rsidRPr="00EC7079">
        <w:rPr>
          <w:rFonts w:ascii="Arial" w:eastAsia="Times New Roman" w:hAnsi="Arial" w:cs="Arial"/>
          <w:color w:val="FF0000"/>
          <w:sz w:val="18"/>
          <w:szCs w:val="18"/>
          <w:lang w:eastAsia="nl-BE"/>
        </w:rPr>
        <w:t>truukjes</w:t>
      </w:r>
      <w:proofErr w:type="spellEnd"/>
      <w:r w:rsidRPr="00EC7079">
        <w:rPr>
          <w:rFonts w:ascii="Arial" w:eastAsia="Times New Roman" w:hAnsi="Arial" w:cs="Arial"/>
          <w:color w:val="FF0000"/>
          <w:sz w:val="18"/>
          <w:szCs w:val="18"/>
          <w:lang w:eastAsia="nl-BE"/>
        </w:rPr>
        <w:t xml:space="preserve"> toepassen  ;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b/>
          <w:bCs/>
          <w:i/>
          <w:iCs/>
          <w:color w:val="000000"/>
          <w:sz w:val="24"/>
          <w:szCs w:val="24"/>
          <w:u w:val="single"/>
          <w:lang w:eastAsia="nl-BE"/>
        </w:rPr>
        <w:t>Herpes simplex</w:t>
      </w:r>
      <w:r w:rsidRPr="00EC7079">
        <w:rPr>
          <w:rFonts w:ascii="Arial" w:eastAsia="Times New Roman" w:hAnsi="Arial" w:cs="Arial"/>
          <w:color w:val="000000"/>
          <w:sz w:val="24"/>
          <w:szCs w:val="24"/>
          <w:lang w:eastAsia="nl-BE"/>
        </w:rPr>
        <w:t> (virus ) </w:t>
      </w:r>
      <w:r w:rsidRPr="00EC7079">
        <w:rPr>
          <w:rFonts w:ascii="Arial" w:eastAsia="Times New Roman" w:hAnsi="Arial" w:cs="Arial"/>
          <w:color w:val="000000"/>
          <w:sz w:val="18"/>
          <w:szCs w:val="18"/>
          <w:lang w:eastAsia="nl-BE"/>
        </w:rPr>
        <w:t>gebruikt hiervoor </w:t>
      </w:r>
      <w:r w:rsidRPr="00EC7079">
        <w:rPr>
          <w:rFonts w:ascii="Arial" w:eastAsia="Times New Roman" w:hAnsi="Arial" w:cs="Arial"/>
          <w:b/>
          <w:bCs/>
          <w:color w:val="000000"/>
          <w:sz w:val="18"/>
          <w:szCs w:val="18"/>
          <w:lang w:eastAsia="nl-BE"/>
        </w:rPr>
        <w:t>blaasjes in de zenuwce</w:t>
      </w:r>
      <w:r w:rsidRPr="00EC7079">
        <w:rPr>
          <w:rFonts w:ascii="Arial" w:eastAsia="Times New Roman" w:hAnsi="Arial" w:cs="Arial"/>
          <w:color w:val="000000"/>
          <w:sz w:val="18"/>
          <w:szCs w:val="18"/>
          <w:lang w:eastAsia="nl-BE"/>
        </w:rPr>
        <w:t>l om de immuunsysteem te ontwijken</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F762FD" w:rsidP="00EC7079">
      <w:pPr>
        <w:shd w:val="clear" w:color="auto" w:fill="FFFFFF"/>
        <w:spacing w:after="0" w:line="240" w:lineRule="auto"/>
        <w:rPr>
          <w:rFonts w:ascii="Arial" w:eastAsia="Times New Roman" w:hAnsi="Arial" w:cs="Arial"/>
          <w:color w:val="000000"/>
          <w:sz w:val="18"/>
          <w:szCs w:val="18"/>
          <w:lang w:eastAsia="nl-BE"/>
        </w:rPr>
      </w:pPr>
      <w:hyperlink r:id="rId13" w:history="1">
        <w:r w:rsidR="00EC7079" w:rsidRPr="00EC7079">
          <w:rPr>
            <w:rFonts w:ascii="Arial" w:eastAsia="Times New Roman" w:hAnsi="Arial" w:cs="Arial"/>
            <w:color w:val="0B5EB4"/>
            <w:sz w:val="18"/>
            <w:szCs w:val="18"/>
            <w:u w:val="single"/>
            <w:lang w:eastAsia="nl-BE"/>
          </w:rPr>
          <w:t>http://www.dbc.uci.edu/~faculty/wagner/hsv2f.html</w:t>
        </w:r>
      </w:hyperlink>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drawing>
          <wp:inline distT="0" distB="0" distL="0" distR="0" wp14:anchorId="2A9D404F" wp14:editId="6DB8DFD4">
            <wp:extent cx="5598795" cy="4796155"/>
            <wp:effectExtent l="0" t="0" r="1905" b="4445"/>
            <wp:docPr id="3" name="Afbeelding 3" descr="http://www.dbc.uci.edu/~faculty/wagner/hsvimg0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bc.uci.edu/~faculty/wagner/hsvimg02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8795" cy="4796155"/>
                    </a:xfrm>
                    <a:prstGeom prst="rect">
                      <a:avLst/>
                    </a:prstGeom>
                    <a:noFill/>
                    <a:ln>
                      <a:noFill/>
                    </a:ln>
                  </pic:spPr>
                </pic:pic>
              </a:graphicData>
            </a:graphic>
          </wp:inline>
        </w:drawing>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drawing>
          <wp:inline distT="0" distB="0" distL="0" distR="0" wp14:anchorId="50FCC0F3" wp14:editId="0B8303F8">
            <wp:extent cx="4114800" cy="2889885"/>
            <wp:effectExtent l="0" t="0" r="0" b="5715"/>
            <wp:docPr id="4" name="Afbeelding 4" descr="http://en.citizendium.org/images/8/83/Dn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citizendium.org/images/8/83/Dna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889885"/>
                    </a:xfrm>
                    <a:prstGeom prst="rect">
                      <a:avLst/>
                    </a:prstGeom>
                    <a:noFill/>
                    <a:ln>
                      <a:noFill/>
                    </a:ln>
                  </pic:spPr>
                </pic:pic>
              </a:graphicData>
            </a:graphic>
          </wp:inline>
        </w:drawing>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lastRenderedPageBreak/>
        <w:drawing>
          <wp:inline distT="0" distB="0" distL="0" distR="0" wp14:anchorId="31151FC8" wp14:editId="12710E75">
            <wp:extent cx="4287520" cy="3528060"/>
            <wp:effectExtent l="0" t="0" r="0" b="0"/>
            <wp:docPr id="5" name="Afbeelding 5" descr="http://www.supernutrient.com/articles/fibromyalgia/images/h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pernutrient.com/articles/fibromyalgia/images/hp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7520" cy="3528060"/>
                    </a:xfrm>
                    <a:prstGeom prst="rect">
                      <a:avLst/>
                    </a:prstGeom>
                    <a:noFill/>
                    <a:ln>
                      <a:noFill/>
                    </a:ln>
                  </pic:spPr>
                </pic:pic>
              </a:graphicData>
            </a:graphic>
          </wp:inline>
        </w:drawing>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b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br/>
        <w:t>de </w:t>
      </w:r>
      <w:r w:rsidRPr="00EC7079">
        <w:rPr>
          <w:rFonts w:ascii="Arial" w:eastAsia="Times New Roman" w:hAnsi="Arial" w:cs="Arial"/>
          <w:b/>
          <w:bCs/>
          <w:color w:val="000000"/>
          <w:sz w:val="18"/>
          <w:szCs w:val="18"/>
          <w:u w:val="single"/>
          <w:lang w:eastAsia="nl-BE"/>
        </w:rPr>
        <w:t>bacterie</w:t>
      </w:r>
      <w:r w:rsidRPr="00EC7079">
        <w:rPr>
          <w:rFonts w:ascii="Arial" w:eastAsia="Times New Roman" w:hAnsi="Arial" w:cs="Arial"/>
          <w:b/>
          <w:bCs/>
          <w:i/>
          <w:iCs/>
          <w:color w:val="000000"/>
          <w:sz w:val="18"/>
          <w:szCs w:val="18"/>
          <w:u w:val="single"/>
          <w:lang w:eastAsia="nl-BE"/>
        </w:rPr>
        <w:t> </w:t>
      </w:r>
      <w:r w:rsidRPr="00EC7079">
        <w:rPr>
          <w:rFonts w:ascii="Arial" w:eastAsia="Times New Roman" w:hAnsi="Arial" w:cs="Arial"/>
          <w:b/>
          <w:bCs/>
          <w:i/>
          <w:iCs/>
          <w:color w:val="000000"/>
          <w:sz w:val="24"/>
          <w:szCs w:val="24"/>
          <w:u w:val="single"/>
          <w:lang w:eastAsia="nl-BE"/>
        </w:rPr>
        <w:t>Listeria</w:t>
      </w:r>
      <w:r w:rsidRPr="00EC7079">
        <w:rPr>
          <w:rFonts w:ascii="Arial" w:eastAsia="Times New Roman" w:hAnsi="Arial" w:cs="Arial"/>
          <w:color w:val="000000"/>
          <w:sz w:val="18"/>
          <w:szCs w:val="18"/>
          <w:lang w:eastAsia="nl-BE"/>
        </w:rPr>
        <w:t> doet het nog gemener ; ze  gebruikt </w:t>
      </w:r>
      <w:r w:rsidRPr="00EC7079">
        <w:rPr>
          <w:rFonts w:ascii="Arial" w:eastAsia="Times New Roman" w:hAnsi="Arial" w:cs="Arial"/>
          <w:b/>
          <w:bCs/>
          <w:color w:val="000000"/>
          <w:sz w:val="18"/>
          <w:szCs w:val="18"/>
          <w:lang w:eastAsia="nl-BE"/>
        </w:rPr>
        <w:t>de blaasjes van witte bloedcellen</w:t>
      </w:r>
      <w:r w:rsidRPr="00EC7079">
        <w:rPr>
          <w:rFonts w:ascii="Arial" w:eastAsia="Times New Roman" w:hAnsi="Arial" w:cs="Arial"/>
          <w:color w:val="000000"/>
          <w:sz w:val="18"/>
          <w:szCs w:val="18"/>
          <w:lang w:eastAsia="nl-BE"/>
        </w:rPr>
        <w:t> om doorheen  het lichaam vervoert te worden </w:t>
      </w:r>
      <w:r w:rsidRPr="00EC7079">
        <w:rPr>
          <w:rFonts w:ascii="Arial" w:eastAsia="Times New Roman" w:hAnsi="Arial" w:cs="Arial"/>
          <w:color w:val="000000"/>
          <w:sz w:val="18"/>
          <w:szCs w:val="18"/>
          <w:lang w:eastAsia="nl-BE"/>
        </w:rPr>
        <w:br/>
        <w:t>en kan  het immuunsysteem ontlopen  door </w:t>
      </w:r>
      <w:r w:rsidRPr="00EC7079">
        <w:rPr>
          <w:rFonts w:ascii="Arial" w:eastAsia="Times New Roman" w:hAnsi="Arial" w:cs="Arial"/>
          <w:b/>
          <w:bCs/>
          <w:color w:val="000000"/>
          <w:sz w:val="18"/>
          <w:szCs w:val="18"/>
          <w:lang w:eastAsia="nl-BE"/>
        </w:rPr>
        <w:t xml:space="preserve">letterlijk in een  </w:t>
      </w:r>
      <w:proofErr w:type="spellStart"/>
      <w:r w:rsidRPr="00EC7079">
        <w:rPr>
          <w:rFonts w:ascii="Arial" w:eastAsia="Times New Roman" w:hAnsi="Arial" w:cs="Arial"/>
          <w:b/>
          <w:bCs/>
          <w:color w:val="000000"/>
          <w:sz w:val="18"/>
          <w:szCs w:val="18"/>
          <w:lang w:eastAsia="nl-BE"/>
        </w:rPr>
        <w:t>essentieele</w:t>
      </w:r>
      <w:proofErr w:type="spellEnd"/>
      <w:r w:rsidRPr="00EC7079">
        <w:rPr>
          <w:rFonts w:ascii="Arial" w:eastAsia="Times New Roman" w:hAnsi="Arial" w:cs="Arial"/>
          <w:b/>
          <w:bCs/>
          <w:color w:val="000000"/>
          <w:sz w:val="18"/>
          <w:szCs w:val="18"/>
          <w:lang w:eastAsia="nl-BE"/>
        </w:rPr>
        <w:t xml:space="preserve">  cel van het werkende  </w:t>
      </w:r>
      <w:proofErr w:type="spellStart"/>
      <w:r w:rsidRPr="00EC7079">
        <w:rPr>
          <w:rFonts w:ascii="Arial" w:eastAsia="Times New Roman" w:hAnsi="Arial" w:cs="Arial"/>
          <w:b/>
          <w:bCs/>
          <w:color w:val="000000"/>
          <w:sz w:val="18"/>
          <w:szCs w:val="18"/>
          <w:lang w:eastAsia="nl-BE"/>
        </w:rPr>
        <w:t>immuumsysteem</w:t>
      </w:r>
      <w:proofErr w:type="spellEnd"/>
      <w:r w:rsidRPr="00EC7079">
        <w:rPr>
          <w:rFonts w:ascii="Arial" w:eastAsia="Times New Roman" w:hAnsi="Arial" w:cs="Arial"/>
          <w:b/>
          <w:bCs/>
          <w:color w:val="000000"/>
          <w:sz w:val="18"/>
          <w:szCs w:val="18"/>
          <w:lang w:eastAsia="nl-BE"/>
        </w:rPr>
        <w:t>  </w:t>
      </w:r>
      <w:r w:rsidRPr="00EC7079">
        <w:rPr>
          <w:rFonts w:ascii="Arial" w:eastAsia="Times New Roman" w:hAnsi="Arial" w:cs="Arial"/>
          <w:color w:val="000000"/>
          <w:sz w:val="18"/>
          <w:szCs w:val="18"/>
          <w:lang w:eastAsia="nl-BE"/>
        </w:rPr>
        <w:t>te  gaan   zitten</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drawing>
          <wp:inline distT="0" distB="0" distL="0" distR="0" wp14:anchorId="4B50DF3D" wp14:editId="7890FE73">
            <wp:extent cx="2855595" cy="3096895"/>
            <wp:effectExtent l="0" t="0" r="1905" b="8255"/>
            <wp:docPr id="6" name="Afbeelding 6" descr="http://www.extension.org/mediawiki/files/d/d2/Lister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tension.org/mediawiki/files/d/d2/Listeria_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3096895"/>
                    </a:xfrm>
                    <a:prstGeom prst="rect">
                      <a:avLst/>
                    </a:prstGeom>
                    <a:noFill/>
                    <a:ln>
                      <a:noFill/>
                    </a:ln>
                  </pic:spPr>
                </pic:pic>
              </a:graphicData>
            </a:graphic>
          </wp:inline>
        </w:drawing>
      </w:r>
    </w:p>
    <w:p w:rsidR="00EC7079" w:rsidRPr="00EC7079" w:rsidRDefault="00EC7079" w:rsidP="00EC7079">
      <w:pPr>
        <w:shd w:val="clear" w:color="auto" w:fill="FFFFFF"/>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F762FD" w:rsidP="00EC7079">
      <w:pPr>
        <w:shd w:val="clear" w:color="auto" w:fill="FFFFFF"/>
        <w:spacing w:after="240" w:line="240" w:lineRule="auto"/>
        <w:rPr>
          <w:rFonts w:ascii="Arial" w:eastAsia="Times New Roman" w:hAnsi="Arial" w:cs="Arial"/>
          <w:color w:val="000000"/>
          <w:sz w:val="18"/>
          <w:szCs w:val="18"/>
          <w:lang w:eastAsia="nl-BE"/>
        </w:rPr>
      </w:pPr>
      <w:hyperlink r:id="rId18" w:history="1">
        <w:r w:rsidR="00EC7079" w:rsidRPr="00EC7079">
          <w:rPr>
            <w:rFonts w:ascii="Arial" w:eastAsia="Times New Roman" w:hAnsi="Arial" w:cs="Arial"/>
            <w:color w:val="0B5EB4"/>
            <w:sz w:val="18"/>
            <w:szCs w:val="18"/>
            <w:u w:val="single"/>
            <w:lang w:eastAsia="nl-BE"/>
          </w:rPr>
          <w:t>http://www.extension.org/pages/31090/listeria-monocytogenes</w:t>
        </w:r>
      </w:hyperlink>
    </w:p>
    <w:p w:rsidR="00EC7079" w:rsidRPr="00EC7079" w:rsidRDefault="00EC7079" w:rsidP="00EC7079">
      <w:pPr>
        <w:spacing w:after="60" w:line="240" w:lineRule="auto"/>
        <w:outlineLvl w:val="0"/>
        <w:rPr>
          <w:rFonts w:ascii="Arial" w:eastAsia="Times New Roman" w:hAnsi="Arial" w:cs="Arial"/>
          <w:b/>
          <w:bCs/>
          <w:color w:val="1F4F72"/>
          <w:kern w:val="36"/>
          <w:sz w:val="36"/>
          <w:szCs w:val="36"/>
          <w:lang w:eastAsia="nl-BE"/>
        </w:rPr>
      </w:pPr>
      <w:r w:rsidRPr="00EC7079">
        <w:rPr>
          <w:rFonts w:ascii="Arial" w:eastAsia="Times New Roman" w:hAnsi="Arial" w:cs="Arial"/>
          <w:b/>
          <w:bCs/>
          <w:color w:val="1F4F72"/>
          <w:kern w:val="36"/>
          <w:sz w:val="36"/>
          <w:szCs w:val="36"/>
          <w:lang w:eastAsia="nl-BE"/>
        </w:rPr>
        <w:t>Bacteriën in onze maag horen alleen bij ons</w:t>
      </w:r>
    </w:p>
    <w:p w:rsidR="00EC7079" w:rsidRPr="00EC7079" w:rsidRDefault="00EC7079" w:rsidP="00EC7079">
      <w:pPr>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22 juni 2012  </w:t>
      </w:r>
      <w:hyperlink r:id="rId19" w:tooltip="Berichten van Caroline Kraaijvanger" w:history="1">
        <w:r w:rsidRPr="00EC7079">
          <w:rPr>
            <w:rFonts w:ascii="Arial" w:eastAsia="Times New Roman" w:hAnsi="Arial" w:cs="Arial"/>
            <w:color w:val="0066CC"/>
            <w:sz w:val="18"/>
            <w:szCs w:val="18"/>
            <w:u w:val="single"/>
            <w:lang w:eastAsia="nl-BE"/>
          </w:rPr>
          <w:t>Caroline Kraaijvanger</w:t>
        </w:r>
      </w:hyperlink>
      <w:r w:rsidRPr="00EC7079">
        <w:rPr>
          <w:rFonts w:ascii="Arial" w:eastAsia="Times New Roman" w:hAnsi="Arial" w:cs="Arial"/>
          <w:color w:val="000000"/>
          <w:sz w:val="18"/>
          <w:szCs w:val="18"/>
          <w:lang w:eastAsia="nl-BE"/>
        </w:rPr>
        <w:t> </w:t>
      </w:r>
      <w:hyperlink r:id="rId20" w:anchor="comments" w:tooltip="Reactie op Bacteriën in onze maag horen alleen bij ons" w:history="1">
        <w:r w:rsidRPr="00EC7079">
          <w:rPr>
            <w:rFonts w:ascii="Arial" w:eastAsia="Times New Roman" w:hAnsi="Arial" w:cs="Arial"/>
            <w:color w:val="0066CC"/>
            <w:sz w:val="18"/>
            <w:szCs w:val="18"/>
            <w:u w:val="single"/>
            <w:lang w:eastAsia="nl-BE"/>
          </w:rPr>
          <w:t>2</w:t>
        </w:r>
      </w:hyperlink>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noProof/>
          <w:color w:val="000000"/>
          <w:sz w:val="18"/>
          <w:szCs w:val="18"/>
          <w:lang w:eastAsia="nl-BE"/>
        </w:rPr>
        <w:drawing>
          <wp:inline distT="0" distB="0" distL="0" distR="0" wp14:anchorId="7256EC32" wp14:editId="0BB02265">
            <wp:extent cx="5710555" cy="2855595"/>
            <wp:effectExtent l="0" t="0" r="4445" b="1905"/>
            <wp:docPr id="7" name="Afbeelding 7" descr="http://www.scientias.nl/wp-content/uploads/2012/06/bacteri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tias.nl/wp-content/uploads/2012/06/bacterie3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0555" cy="2855595"/>
                    </a:xfrm>
                    <a:prstGeom prst="rect">
                      <a:avLst/>
                    </a:prstGeom>
                    <a:noFill/>
                    <a:ln>
                      <a:noFill/>
                    </a:ln>
                  </pic:spPr>
                </pic:pic>
              </a:graphicData>
            </a:graphic>
          </wp:inline>
        </w:drawing>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t>Wetenschappers hebben geprobeerd bacteriën uit de menselijke maag bij muizen in de maag te plaatsen. Maar dat liep niet zo goed af. Hun conclusie: die bacteriën horen alleen bij ons.</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De bacteriën in onze maag- en darmstelsel (hierboven ziet u er één) spelen een cruciale rol. Ze zorgen ervoor dat ons immuunsysteem goed functioneert. En dit onderzoek suggereert dat deze bacteriën samen met ons geëvolueerd zijn. Ze zijn dan ook helemaal op ons mensen aangepast en functioneren niet in de magen van andere zoogdieren. Dat schrijven onderzoekers in het blad </w:t>
      </w:r>
      <w:proofErr w:type="spellStart"/>
      <w:r w:rsidRPr="00EC7079">
        <w:rPr>
          <w:rFonts w:ascii="Arial" w:eastAsia="Times New Roman" w:hAnsi="Arial" w:cs="Arial"/>
          <w:color w:val="000000"/>
          <w:sz w:val="18"/>
          <w:szCs w:val="18"/>
          <w:lang w:eastAsia="nl-BE"/>
        </w:rPr>
        <w:fldChar w:fldCharType="begin"/>
      </w:r>
      <w:r w:rsidRPr="00EC7079">
        <w:rPr>
          <w:rFonts w:ascii="Arial" w:eastAsia="Times New Roman" w:hAnsi="Arial" w:cs="Arial"/>
          <w:color w:val="000000"/>
          <w:sz w:val="18"/>
          <w:szCs w:val="18"/>
          <w:lang w:eastAsia="nl-BE"/>
        </w:rPr>
        <w:instrText xml:space="preserve"> HYPERLINK "http://www.cell.com/fulltext/S0092-8674(12)00629-0" \t "_blank" </w:instrText>
      </w:r>
      <w:r w:rsidRPr="00EC7079">
        <w:rPr>
          <w:rFonts w:ascii="Arial" w:eastAsia="Times New Roman" w:hAnsi="Arial" w:cs="Arial"/>
          <w:color w:val="000000"/>
          <w:sz w:val="18"/>
          <w:szCs w:val="18"/>
          <w:lang w:eastAsia="nl-BE"/>
        </w:rPr>
        <w:fldChar w:fldCharType="separate"/>
      </w:r>
      <w:r w:rsidRPr="00EC7079">
        <w:rPr>
          <w:rFonts w:ascii="Arial" w:eastAsia="Times New Roman" w:hAnsi="Arial" w:cs="Arial"/>
          <w:i/>
          <w:iCs/>
          <w:color w:val="0066CC"/>
          <w:sz w:val="18"/>
          <w:szCs w:val="18"/>
          <w:u w:val="single"/>
          <w:lang w:eastAsia="nl-BE"/>
        </w:rPr>
        <w:t>Cell</w:t>
      </w:r>
      <w:proofErr w:type="spellEnd"/>
      <w:r w:rsidRPr="00EC7079">
        <w:rPr>
          <w:rFonts w:ascii="Arial" w:eastAsia="Times New Roman" w:hAnsi="Arial" w:cs="Arial"/>
          <w:color w:val="000000"/>
          <w:sz w:val="18"/>
          <w:szCs w:val="18"/>
          <w:lang w:eastAsia="nl-BE"/>
        </w:rPr>
        <w:fldChar w:fldCharType="end"/>
      </w:r>
      <w:r w:rsidRPr="00EC7079">
        <w:rPr>
          <w:rFonts w:ascii="Arial" w:eastAsia="Times New Roman" w:hAnsi="Arial" w:cs="Arial"/>
          <w:color w:val="000000"/>
          <w:sz w:val="18"/>
          <w:szCs w:val="18"/>
          <w:lang w:eastAsia="nl-BE"/>
        </w:rPr>
        <w:t>.</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t>Hygiëne</w:t>
      </w:r>
      <w:r w:rsidRPr="00EC7079">
        <w:rPr>
          <w:rFonts w:ascii="Arial" w:eastAsia="Times New Roman" w:hAnsi="Arial" w:cs="Arial"/>
          <w:color w:val="000000"/>
          <w:sz w:val="18"/>
          <w:szCs w:val="18"/>
          <w:lang w:eastAsia="nl-BE"/>
        </w:rPr>
        <w:br/>
        <w:t xml:space="preserve">Dat zou ook verklaren waarom mensen die in </w:t>
      </w:r>
      <w:proofErr w:type="spellStart"/>
      <w:r w:rsidRPr="00EC7079">
        <w:rPr>
          <w:rFonts w:ascii="Arial" w:eastAsia="Times New Roman" w:hAnsi="Arial" w:cs="Arial"/>
          <w:color w:val="000000"/>
          <w:sz w:val="18"/>
          <w:szCs w:val="18"/>
          <w:lang w:eastAsia="nl-BE"/>
        </w:rPr>
        <w:t>superhygiënische</w:t>
      </w:r>
      <w:proofErr w:type="spellEnd"/>
      <w:r w:rsidRPr="00EC7079">
        <w:rPr>
          <w:rFonts w:ascii="Arial" w:eastAsia="Times New Roman" w:hAnsi="Arial" w:cs="Arial"/>
          <w:color w:val="000000"/>
          <w:sz w:val="18"/>
          <w:szCs w:val="18"/>
          <w:lang w:eastAsia="nl-BE"/>
        </w:rPr>
        <w:t xml:space="preserve"> omstandigheden leven, te maken krijgen met allergieën. Bacteriën die bij ze horen, krijgen in die omgeving geen kans.</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lastRenderedPageBreak/>
        <w:t>Eén op negen</w:t>
      </w:r>
      <w:r w:rsidRPr="00EC7079">
        <w:rPr>
          <w:rFonts w:ascii="Arial" w:eastAsia="Times New Roman" w:hAnsi="Arial" w:cs="Arial"/>
          <w:color w:val="000000"/>
          <w:sz w:val="18"/>
          <w:szCs w:val="18"/>
          <w:lang w:eastAsia="nl-BE"/>
        </w:rPr>
        <w:br/>
        <w:t xml:space="preserve">“Voor elke cel die zich in jouw lichaam bevindt en jouw specifieke genetische informatie bevat, zijn er ongeveer negen ‘vreemde’ bacteriële cellen, voornamelijk in je </w:t>
      </w:r>
      <w:proofErr w:type="spellStart"/>
      <w:r w:rsidRPr="00EC7079">
        <w:rPr>
          <w:rFonts w:ascii="Arial" w:eastAsia="Times New Roman" w:hAnsi="Arial" w:cs="Arial"/>
          <w:color w:val="000000"/>
          <w:sz w:val="18"/>
          <w:szCs w:val="18"/>
          <w:lang w:eastAsia="nl-BE"/>
        </w:rPr>
        <w:t>maag-darmstelsel</w:t>
      </w:r>
      <w:proofErr w:type="spellEnd"/>
      <w:r w:rsidRPr="00EC7079">
        <w:rPr>
          <w:rFonts w:ascii="Arial" w:eastAsia="Times New Roman" w:hAnsi="Arial" w:cs="Arial"/>
          <w:color w:val="000000"/>
          <w:sz w:val="18"/>
          <w:szCs w:val="18"/>
          <w:lang w:eastAsia="nl-BE"/>
        </w:rPr>
        <w:t xml:space="preserve"> en zelfs op je huid,” vertelt onderzoeker Dennis Kasper. “Nu hebben we ontdekt dat deze bacteriën, die we nodig hebben voor een optimale gezondheid, bij een specifieke soort horen.”</w:t>
      </w:r>
    </w:p>
    <w:p w:rsidR="00EC7079" w:rsidRPr="00EC7079" w:rsidRDefault="00EC7079" w:rsidP="00EC7079">
      <w:pPr>
        <w:spacing w:after="0"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t>WIST U DAT…</w:t>
      </w:r>
    </w:p>
    <w:p w:rsidR="00EC7079" w:rsidRPr="00EC7079" w:rsidRDefault="00EC7079" w:rsidP="00EC7079">
      <w:pPr>
        <w:spacing w:after="0"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…een volwassene die 90 kilo weegt </w:t>
      </w:r>
      <w:hyperlink r:id="rId22" w:tgtFrame="_blank" w:history="1">
        <w:r w:rsidRPr="00EC7079">
          <w:rPr>
            <w:rFonts w:ascii="Arial" w:eastAsia="Times New Roman" w:hAnsi="Arial" w:cs="Arial"/>
            <w:color w:val="0066CC"/>
            <w:sz w:val="18"/>
            <w:szCs w:val="18"/>
            <w:u w:val="single"/>
            <w:lang w:eastAsia="nl-BE"/>
          </w:rPr>
          <w:t>al snel één kilo aan bacteriën bij zich draagt</w:t>
        </w:r>
      </w:hyperlink>
      <w:r w:rsidRPr="00EC7079">
        <w:rPr>
          <w:rFonts w:ascii="Arial" w:eastAsia="Times New Roman" w:hAnsi="Arial" w:cs="Arial"/>
          <w:color w:val="000000"/>
          <w:sz w:val="18"/>
          <w:szCs w:val="18"/>
          <w:lang w:eastAsia="nl-BE"/>
        </w:rPr>
        <w:t>?</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t>Experiment</w:t>
      </w:r>
      <w:r w:rsidRPr="00EC7079">
        <w:rPr>
          <w:rFonts w:ascii="Arial" w:eastAsia="Times New Roman" w:hAnsi="Arial" w:cs="Arial"/>
          <w:color w:val="000000"/>
          <w:sz w:val="18"/>
          <w:szCs w:val="18"/>
          <w:lang w:eastAsia="nl-BE"/>
        </w:rPr>
        <w:br/>
        <w:t xml:space="preserve">De onderzoekers baseren die conclusie op een experiment. Ze verzamelden een aantal muizen die geen bacteriën in het </w:t>
      </w:r>
      <w:proofErr w:type="spellStart"/>
      <w:r w:rsidRPr="00EC7079">
        <w:rPr>
          <w:rFonts w:ascii="Arial" w:eastAsia="Times New Roman" w:hAnsi="Arial" w:cs="Arial"/>
          <w:color w:val="000000"/>
          <w:sz w:val="18"/>
          <w:szCs w:val="18"/>
          <w:lang w:eastAsia="nl-BE"/>
        </w:rPr>
        <w:t>maag-darmstelsel</w:t>
      </w:r>
      <w:proofErr w:type="spellEnd"/>
      <w:r w:rsidRPr="00EC7079">
        <w:rPr>
          <w:rFonts w:ascii="Arial" w:eastAsia="Times New Roman" w:hAnsi="Arial" w:cs="Arial"/>
          <w:color w:val="000000"/>
          <w:sz w:val="18"/>
          <w:szCs w:val="18"/>
          <w:lang w:eastAsia="nl-BE"/>
        </w:rPr>
        <w:t xml:space="preserve"> hadden. De helft van de muizen kreeg bacteriën die van </w:t>
      </w:r>
      <w:proofErr w:type="spellStart"/>
      <w:r w:rsidRPr="00EC7079">
        <w:rPr>
          <w:rFonts w:ascii="Arial" w:eastAsia="Times New Roman" w:hAnsi="Arial" w:cs="Arial"/>
          <w:color w:val="000000"/>
          <w:sz w:val="18"/>
          <w:szCs w:val="18"/>
          <w:lang w:eastAsia="nl-BE"/>
        </w:rPr>
        <w:t>nature</w:t>
      </w:r>
      <w:proofErr w:type="spellEnd"/>
      <w:r w:rsidRPr="00EC7079">
        <w:rPr>
          <w:rFonts w:ascii="Arial" w:eastAsia="Times New Roman" w:hAnsi="Arial" w:cs="Arial"/>
          <w:color w:val="000000"/>
          <w:sz w:val="18"/>
          <w:szCs w:val="18"/>
          <w:lang w:eastAsia="nl-BE"/>
        </w:rPr>
        <w:t xml:space="preserve"> in het </w:t>
      </w:r>
      <w:proofErr w:type="spellStart"/>
      <w:r w:rsidRPr="00EC7079">
        <w:rPr>
          <w:rFonts w:ascii="Arial" w:eastAsia="Times New Roman" w:hAnsi="Arial" w:cs="Arial"/>
          <w:color w:val="000000"/>
          <w:sz w:val="18"/>
          <w:szCs w:val="18"/>
          <w:lang w:eastAsia="nl-BE"/>
        </w:rPr>
        <w:t>maag-darmstelsel</w:t>
      </w:r>
      <w:proofErr w:type="spellEnd"/>
      <w:r w:rsidRPr="00EC7079">
        <w:rPr>
          <w:rFonts w:ascii="Arial" w:eastAsia="Times New Roman" w:hAnsi="Arial" w:cs="Arial"/>
          <w:color w:val="000000"/>
          <w:sz w:val="18"/>
          <w:szCs w:val="18"/>
          <w:lang w:eastAsia="nl-BE"/>
        </w:rPr>
        <w:t xml:space="preserve"> van muizen voorkwamen. De andere helft kreeg bacteriën die in de maag en darmen van mensen voorkwamen. In beide gevallen ging het om dezelfde hoeveelheid bacteriën, met dezelfde diversiteit. En de bacteriën floreerden in beide situaties even goed. Pas toen onderzoekers weefsel van de muizen bestudeerden, stuitten ze op een verschil. De muizen met menselijke microben hadden veel minder </w:t>
      </w:r>
      <w:proofErr w:type="spellStart"/>
      <w:r w:rsidRPr="00EC7079">
        <w:rPr>
          <w:rFonts w:ascii="Arial" w:eastAsia="Times New Roman" w:hAnsi="Arial" w:cs="Arial"/>
          <w:color w:val="000000"/>
          <w:sz w:val="18"/>
          <w:szCs w:val="18"/>
          <w:lang w:eastAsia="nl-BE"/>
        </w:rPr>
        <w:t>immuuncellen</w:t>
      </w:r>
      <w:proofErr w:type="spellEnd"/>
      <w:r w:rsidRPr="00EC7079">
        <w:rPr>
          <w:rFonts w:ascii="Arial" w:eastAsia="Times New Roman" w:hAnsi="Arial" w:cs="Arial"/>
          <w:color w:val="000000"/>
          <w:sz w:val="18"/>
          <w:szCs w:val="18"/>
          <w:lang w:eastAsia="nl-BE"/>
        </w:rPr>
        <w:t xml:space="preserve">. Sterker nog: hun aantal </w:t>
      </w:r>
      <w:proofErr w:type="spellStart"/>
      <w:r w:rsidRPr="00EC7079">
        <w:rPr>
          <w:rFonts w:ascii="Arial" w:eastAsia="Times New Roman" w:hAnsi="Arial" w:cs="Arial"/>
          <w:color w:val="000000"/>
          <w:sz w:val="18"/>
          <w:szCs w:val="18"/>
          <w:lang w:eastAsia="nl-BE"/>
        </w:rPr>
        <w:t>immuuncellen</w:t>
      </w:r>
      <w:proofErr w:type="spellEnd"/>
      <w:r w:rsidRPr="00EC7079">
        <w:rPr>
          <w:rFonts w:ascii="Arial" w:eastAsia="Times New Roman" w:hAnsi="Arial" w:cs="Arial"/>
          <w:color w:val="000000"/>
          <w:sz w:val="18"/>
          <w:szCs w:val="18"/>
          <w:lang w:eastAsia="nl-BE"/>
        </w:rPr>
        <w:t xml:space="preserve"> was vergelijkbaar met muizen die helemaal geen bacteriën in hun maag en darmen hadden.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b/>
          <w:bCs/>
          <w:color w:val="000000"/>
          <w:sz w:val="18"/>
          <w:szCs w:val="18"/>
          <w:lang w:eastAsia="nl-BE"/>
        </w:rPr>
        <w:t>Ratten</w:t>
      </w:r>
      <w:r w:rsidRPr="00EC7079">
        <w:rPr>
          <w:rFonts w:ascii="Arial" w:eastAsia="Times New Roman" w:hAnsi="Arial" w:cs="Arial"/>
          <w:color w:val="000000"/>
          <w:sz w:val="18"/>
          <w:szCs w:val="18"/>
          <w:lang w:eastAsia="nl-BE"/>
        </w:rPr>
        <w:br/>
        <w:t xml:space="preserve">De onderzoekers herhaalden het experiment, maar nu werden bacteriën van ratten in de maag van muizen geplaatst. Het leverde dezelfde resultaten op: de muizen met bacteriën van ratten waren er hetzelfde aan toe als de muizen met bacteriën van mensen. “Ik was daar heel verbaasd over,” vertelt onderzoeker </w:t>
      </w:r>
      <w:proofErr w:type="spellStart"/>
      <w:r w:rsidRPr="00EC7079">
        <w:rPr>
          <w:rFonts w:ascii="Arial" w:eastAsia="Times New Roman" w:hAnsi="Arial" w:cs="Arial"/>
          <w:color w:val="000000"/>
          <w:sz w:val="18"/>
          <w:szCs w:val="18"/>
          <w:lang w:eastAsia="nl-BE"/>
        </w:rPr>
        <w:t>Hachung</w:t>
      </w:r>
      <w:proofErr w:type="spellEnd"/>
      <w:r w:rsidRPr="00EC7079">
        <w:rPr>
          <w:rFonts w:ascii="Arial" w:eastAsia="Times New Roman" w:hAnsi="Arial" w:cs="Arial"/>
          <w:color w:val="000000"/>
          <w:sz w:val="18"/>
          <w:szCs w:val="18"/>
          <w:lang w:eastAsia="nl-BE"/>
        </w:rPr>
        <w:t xml:space="preserve"> Chung. Hij had niet zo’n resoluut resultaat verwacht, maar gedacht dat de muizen het met de bacteriën van ratten toch ietsje beter zouden doen. Uit een derde experiment bleek tenslotte dat de muizen met bacteriën die niet bij hun soort hoorden, minder goed in staat waren om ziekteverwekkers te bestrijden.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Het zet de onderzoekers aan het denken. “Het roept nogal wat vragen op als het gaat om ons huidige overmatige gebruik van antibiotica en de ultra-hygiënische omstandigheden waarin velen van ons leven,” stelt Kasper. “Als de bacteriën die in ons leven bij ons horen en nodig zijn om ons immuunsysteem normaal te laten functioneren dan is het belangrijk om te weten of we deze belangrijke bacteriën aan het verliezen zijn. Verliezen we de bacteriën waar we mee geëvolueerd zijn?” Als dat het geval is, verklaart het mogelijk waarom zoveel mensen tegenwoordig aan een auto-immuunziekte lijden.</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C7079" w:rsidRPr="00EC7079" w:rsidRDefault="00EC7079" w:rsidP="00EC7079">
      <w:pPr>
        <w:spacing w:before="100" w:beforeAutospacing="1" w:after="100" w:afterAutospacing="1" w:line="240" w:lineRule="auto"/>
        <w:rPr>
          <w:rFonts w:ascii="Arial" w:eastAsia="Times New Roman" w:hAnsi="Arial" w:cs="Arial"/>
          <w:color w:val="000000"/>
          <w:sz w:val="18"/>
          <w:szCs w:val="18"/>
          <w:lang w:eastAsia="nl-BE"/>
        </w:rPr>
      </w:pPr>
      <w:r w:rsidRPr="00EC7079">
        <w:rPr>
          <w:rFonts w:ascii="Arial" w:eastAsia="Times New Roman" w:hAnsi="Arial" w:cs="Arial"/>
          <w:color w:val="000000"/>
          <w:sz w:val="18"/>
          <w:szCs w:val="18"/>
          <w:lang w:eastAsia="nl-BE"/>
        </w:rPr>
        <w:t> </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DA"/>
    <w:rsid w:val="007B2BDA"/>
    <w:rsid w:val="00A3255E"/>
    <w:rsid w:val="00A73D42"/>
    <w:rsid w:val="00B53F7A"/>
    <w:rsid w:val="00E04A57"/>
    <w:rsid w:val="00EC7079"/>
    <w:rsid w:val="00F37C46"/>
    <w:rsid w:val="00F762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70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079"/>
    <w:rPr>
      <w:rFonts w:ascii="Tahoma" w:hAnsi="Tahoma" w:cs="Tahoma"/>
      <w:sz w:val="16"/>
      <w:szCs w:val="16"/>
    </w:rPr>
  </w:style>
  <w:style w:type="character" w:styleId="Hyperlink">
    <w:name w:val="Hyperlink"/>
    <w:basedOn w:val="Standaardalinea-lettertype"/>
    <w:uiPriority w:val="99"/>
    <w:unhideWhenUsed/>
    <w:rsid w:val="00EC7079"/>
    <w:rPr>
      <w:color w:val="0000FF" w:themeColor="hyperlink"/>
      <w:u w:val="single"/>
    </w:rPr>
  </w:style>
  <w:style w:type="character" w:styleId="GevolgdeHyperlink">
    <w:name w:val="FollowedHyperlink"/>
    <w:basedOn w:val="Standaardalinea-lettertype"/>
    <w:uiPriority w:val="99"/>
    <w:semiHidden/>
    <w:unhideWhenUsed/>
    <w:rsid w:val="00F762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70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079"/>
    <w:rPr>
      <w:rFonts w:ascii="Tahoma" w:hAnsi="Tahoma" w:cs="Tahoma"/>
      <w:sz w:val="16"/>
      <w:szCs w:val="16"/>
    </w:rPr>
  </w:style>
  <w:style w:type="character" w:styleId="Hyperlink">
    <w:name w:val="Hyperlink"/>
    <w:basedOn w:val="Standaardalinea-lettertype"/>
    <w:uiPriority w:val="99"/>
    <w:unhideWhenUsed/>
    <w:rsid w:val="00EC7079"/>
    <w:rPr>
      <w:color w:val="0000FF" w:themeColor="hyperlink"/>
      <w:u w:val="single"/>
    </w:rPr>
  </w:style>
  <w:style w:type="character" w:styleId="GevolgdeHyperlink">
    <w:name w:val="FollowedHyperlink"/>
    <w:basedOn w:val="Standaardalinea-lettertype"/>
    <w:uiPriority w:val="99"/>
    <w:semiHidden/>
    <w:unhideWhenUsed/>
    <w:rsid w:val="00F76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65733">
      <w:bodyDiv w:val="1"/>
      <w:marLeft w:val="0"/>
      <w:marRight w:val="0"/>
      <w:marTop w:val="0"/>
      <w:marBottom w:val="0"/>
      <w:divBdr>
        <w:top w:val="none" w:sz="0" w:space="0" w:color="auto"/>
        <w:left w:val="none" w:sz="0" w:space="0" w:color="auto"/>
        <w:bottom w:val="none" w:sz="0" w:space="0" w:color="auto"/>
        <w:right w:val="none" w:sz="0" w:space="0" w:color="auto"/>
      </w:divBdr>
      <w:divsChild>
        <w:div w:id="302345373">
          <w:marLeft w:val="0"/>
          <w:marRight w:val="0"/>
          <w:marTop w:val="0"/>
          <w:marBottom w:val="0"/>
          <w:divBdr>
            <w:top w:val="none" w:sz="0" w:space="0" w:color="auto"/>
            <w:left w:val="none" w:sz="0" w:space="0" w:color="auto"/>
            <w:bottom w:val="none" w:sz="0" w:space="0" w:color="auto"/>
            <w:right w:val="none" w:sz="0" w:space="0" w:color="auto"/>
          </w:divBdr>
        </w:div>
        <w:div w:id="2079857415">
          <w:marLeft w:val="0"/>
          <w:marRight w:val="0"/>
          <w:marTop w:val="0"/>
          <w:marBottom w:val="0"/>
          <w:divBdr>
            <w:top w:val="none" w:sz="0" w:space="0" w:color="auto"/>
            <w:left w:val="none" w:sz="0" w:space="0" w:color="auto"/>
            <w:bottom w:val="none" w:sz="0" w:space="0" w:color="auto"/>
            <w:right w:val="none" w:sz="0" w:space="0" w:color="auto"/>
          </w:divBdr>
          <w:divsChild>
            <w:div w:id="14902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l/tag/bacterien/" TargetMode="External"/><Relationship Id="rId13" Type="http://schemas.openxmlformats.org/officeDocument/2006/relationships/hyperlink" Target="http://www.dbc.uci.edu/~faculty/wagner/hsv2f.html" TargetMode="External"/><Relationship Id="rId18" Type="http://schemas.openxmlformats.org/officeDocument/2006/relationships/hyperlink" Target="http://www.extension.org/pages/31090/listeria-monocytogenes"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nu.nl/tag/legionella/" TargetMode="External"/><Relationship Id="rId12" Type="http://schemas.openxmlformats.org/officeDocument/2006/relationships/hyperlink" Target="http://www.pnas.org/content/early/2011/12/06/1114023109.abstract"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scientias.nl/bacterien-in-onze-maag-horen-alleen-bij-ons/66810" TargetMode="External"/><Relationship Id="rId1" Type="http://schemas.openxmlformats.org/officeDocument/2006/relationships/styles" Target="styles.xml"/><Relationship Id="rId6" Type="http://schemas.openxmlformats.org/officeDocument/2006/relationships/hyperlink" Target="http://www.nu.nl/tag/legionellabacteri%C3%ABn/" TargetMode="External"/><Relationship Id="rId11" Type="http://schemas.openxmlformats.org/officeDocument/2006/relationships/hyperlink" Target="http://www.metapathogen.com/legionella/" TargetMode="External"/><Relationship Id="rId24" Type="http://schemas.openxmlformats.org/officeDocument/2006/relationships/theme" Target="theme/theme1.xml"/><Relationship Id="rId5" Type="http://schemas.openxmlformats.org/officeDocument/2006/relationships/hyperlink" Target="BACTERIA%20%20BACTERIE&#203;N.docx"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cientias.nl/author/carolinehoe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scientias.nl/menselijk-lijf-telt-tien-keer-meer-bacterien-dan-cellen/662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1172</Words>
  <Characters>6446</Characters>
  <Application>Microsoft Office Word</Application>
  <DocSecurity>0</DocSecurity>
  <Lines>53</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2012-08-16T19:42:00Z</dcterms:created>
  <dcterms:modified xsi:type="dcterms:W3CDTF">2012-08-16T20:28:00Z</dcterms:modified>
</cp:coreProperties>
</file>