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871119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</w:t>
            </w:r>
            <w:r w:rsidR="00531528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D35E9D" w:rsidRPr="00D07787" w:rsidRDefault="00D07787" w:rsidP="00395734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F12EA7">
              <w:rPr>
                <w:color w:val="000000" w:themeColor="text1"/>
                <w:sz w:val="32"/>
              </w:rPr>
              <w:t>31</w:t>
            </w:r>
            <w:r w:rsidR="004651C6"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E37BBA">
              <w:rPr>
                <w:color w:val="000000" w:themeColor="text1"/>
                <w:sz w:val="32"/>
              </w:rPr>
              <w:t>38</w:t>
            </w:r>
            <w:r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D35E9D" w:rsidRDefault="00D35E9D" w:rsidP="00D35E9D">
            <w:pPr>
              <w:spacing w:after="0" w:line="240" w:lineRule="auto"/>
              <w:rPr>
                <w:color w:val="FF0000"/>
                <w:sz w:val="32"/>
              </w:rPr>
            </w:pPr>
          </w:p>
          <w:p w:rsidR="00D35E9D" w:rsidRDefault="00AC5B3E" w:rsidP="00D35E9D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Default="003F1052" w:rsidP="00E72091">
            <w:pPr>
              <w:spacing w:after="0" w:line="240" w:lineRule="auto"/>
              <w:rPr>
                <w:color w:val="943634" w:themeColor="accent2" w:themeShade="BF"/>
                <w:sz w:val="32"/>
              </w:rPr>
            </w:pPr>
            <w:r w:rsidRPr="003F1052">
              <w:rPr>
                <w:color w:val="943634" w:themeColor="accent2" w:themeShade="BF"/>
                <w:sz w:val="32"/>
                <w:u w:val="single"/>
              </w:rPr>
              <w:t>Werkgroep Frans</w:t>
            </w:r>
            <w:r w:rsidRPr="003F1052">
              <w:rPr>
                <w:color w:val="943634" w:themeColor="accent2" w:themeShade="BF"/>
                <w:sz w:val="32"/>
              </w:rPr>
              <w:t xml:space="preserve"> : </w:t>
            </w:r>
            <w:r>
              <w:rPr>
                <w:color w:val="943634" w:themeColor="accent2" w:themeShade="BF"/>
                <w:sz w:val="32"/>
              </w:rPr>
              <w:t xml:space="preserve">Boek p. </w:t>
            </w:r>
            <w:r w:rsidR="000660D2">
              <w:rPr>
                <w:color w:val="943634" w:themeColor="accent2" w:themeShade="BF"/>
                <w:sz w:val="32"/>
              </w:rPr>
              <w:t xml:space="preserve">47 </w:t>
            </w:r>
            <w:r>
              <w:rPr>
                <w:color w:val="943634" w:themeColor="accent2" w:themeShade="BF"/>
                <w:sz w:val="32"/>
              </w:rPr>
              <w:t xml:space="preserve"> groene kader</w:t>
            </w:r>
            <w:r w:rsidR="000660D2" w:rsidRPr="000660D2">
              <w:rPr>
                <w:b/>
                <w:color w:val="943634" w:themeColor="accent2" w:themeShade="BF"/>
                <w:sz w:val="36"/>
              </w:rPr>
              <w:t>s</w:t>
            </w:r>
          </w:p>
          <w:p w:rsidR="00055372" w:rsidRPr="00055372" w:rsidRDefault="00055372" w:rsidP="00E72091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055372">
              <w:rPr>
                <w:color w:val="000000" w:themeColor="text1"/>
                <w:sz w:val="32"/>
                <w:highlight w:val="yellow"/>
              </w:rPr>
              <w:t>Afrekening foto’s</w:t>
            </w: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871119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</w:t>
            </w:r>
            <w:r w:rsidR="00EE68A9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7F368B" w:rsidRDefault="00F12EA7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34</w:t>
            </w:r>
            <w:r w:rsidR="00E37BBA">
              <w:rPr>
                <w:color w:val="000000" w:themeColor="text1"/>
                <w:sz w:val="32"/>
              </w:rPr>
              <w:br/>
            </w:r>
            <w:r w:rsidR="00E37BBA">
              <w:rPr>
                <w:color w:val="000000" w:themeColor="text1"/>
                <w:sz w:val="32"/>
                <w:u w:val="single"/>
              </w:rPr>
              <w:t>Rekenen</w:t>
            </w:r>
            <w:r w:rsidR="00E37BBA" w:rsidRPr="00D07787">
              <w:rPr>
                <w:color w:val="000000" w:themeColor="text1"/>
                <w:sz w:val="32"/>
              </w:rPr>
              <w:t xml:space="preserve"> : SB </w:t>
            </w:r>
            <w:r w:rsidR="00E37BBA">
              <w:rPr>
                <w:color w:val="000000" w:themeColor="text1"/>
                <w:sz w:val="32"/>
              </w:rPr>
              <w:t>39</w:t>
            </w:r>
            <w:r w:rsidR="00D07787"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7612CA" w:rsidRPr="00E45DCE" w:rsidRDefault="003F1052" w:rsidP="00395734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 w:rsidRPr="003F1052">
              <w:rPr>
                <w:color w:val="943634" w:themeColor="accent2" w:themeShade="BF"/>
                <w:sz w:val="32"/>
                <w:u w:val="single"/>
              </w:rPr>
              <w:t>Werkgroep Frans</w:t>
            </w:r>
            <w:r w:rsidRPr="003F1052">
              <w:rPr>
                <w:color w:val="943634" w:themeColor="accent2" w:themeShade="BF"/>
                <w:sz w:val="32"/>
              </w:rPr>
              <w:t xml:space="preserve"> : </w:t>
            </w:r>
            <w:r w:rsidR="000660D2">
              <w:rPr>
                <w:color w:val="943634" w:themeColor="accent2" w:themeShade="BF"/>
                <w:sz w:val="32"/>
              </w:rPr>
              <w:t>Boek p. 47  gele kader</w:t>
            </w: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871119" w:rsidP="00ED7641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27</w:t>
            </w:r>
            <w:r w:rsidR="00531528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D35E9D" w:rsidRPr="00E45DCE" w:rsidRDefault="00F12EA7" w:rsidP="00395734">
            <w:pPr>
              <w:spacing w:after="0" w:line="240" w:lineRule="auto"/>
              <w:rPr>
                <w:sz w:val="32"/>
              </w:rPr>
            </w:pPr>
            <w:r>
              <w:rPr>
                <w:color w:val="FF0000"/>
                <w:sz w:val="32"/>
                <w:u w:val="single"/>
              </w:rPr>
              <w:t>Godsdienst</w:t>
            </w:r>
            <w:r w:rsidR="007B221C">
              <w:rPr>
                <w:color w:val="FF0000"/>
                <w:sz w:val="32"/>
              </w:rPr>
              <w:t xml:space="preserve"> :  </w:t>
            </w:r>
            <w:r>
              <w:rPr>
                <w:color w:val="FF0000"/>
                <w:sz w:val="32"/>
              </w:rPr>
              <w:t xml:space="preserve"> Toets </w:t>
            </w:r>
            <w:proofErr w:type="spellStart"/>
            <w:r>
              <w:rPr>
                <w:color w:val="FF0000"/>
                <w:sz w:val="32"/>
              </w:rPr>
              <w:t>Sint-Maarten</w:t>
            </w:r>
            <w:proofErr w:type="spellEnd"/>
            <w:r>
              <w:rPr>
                <w:color w:val="FF0000"/>
                <w:sz w:val="32"/>
              </w:rPr>
              <w:br/>
            </w: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36</w:t>
            </w:r>
          </w:p>
        </w:tc>
        <w:tc>
          <w:tcPr>
            <w:tcW w:w="6089" w:type="dxa"/>
          </w:tcPr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871119" w:rsidP="00ED764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28</w:t>
            </w:r>
            <w:r w:rsidR="005624B2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611238" w:rsidRDefault="00AF5DC7" w:rsidP="00AF5DC7">
            <w:pPr>
              <w:spacing w:after="0" w:line="240" w:lineRule="auto"/>
              <w:rPr>
                <w:color w:val="FF0000"/>
                <w:sz w:val="32"/>
              </w:rPr>
            </w:pPr>
            <w:r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r w:rsidR="008841EA">
              <w:rPr>
                <w:color w:val="000000" w:themeColor="text1"/>
                <w:sz w:val="32"/>
              </w:rPr>
              <w:br/>
            </w:r>
            <w:r w:rsidR="00F12EA7">
              <w:rPr>
                <w:color w:val="FF0000"/>
                <w:sz w:val="32"/>
              </w:rPr>
              <w:br/>
            </w:r>
            <w:r w:rsidR="00F12EA7" w:rsidRPr="00F12EA7">
              <w:rPr>
                <w:color w:val="FF0000"/>
                <w:sz w:val="32"/>
                <w:u w:val="single"/>
              </w:rPr>
              <w:t>WO</w:t>
            </w:r>
            <w:r w:rsidR="00F12EA7">
              <w:rPr>
                <w:color w:val="FF0000"/>
                <w:sz w:val="32"/>
              </w:rPr>
              <w:t xml:space="preserve"> : Toets thema 3 (zie studeerwijzer)</w:t>
            </w:r>
          </w:p>
          <w:p w:rsidR="00D07787" w:rsidRPr="008841EA" w:rsidRDefault="00D07787" w:rsidP="003F43B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B71344" w:rsidRDefault="00D35E9D" w:rsidP="009B0203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3F1052" w:rsidRPr="00D35E9D" w:rsidRDefault="003F1052" w:rsidP="00395734">
            <w:pPr>
              <w:rPr>
                <w:color w:val="4F81BD" w:themeColor="accent1"/>
              </w:rPr>
            </w:pPr>
            <w:r w:rsidRPr="003F1052">
              <w:rPr>
                <w:color w:val="943634" w:themeColor="accent2" w:themeShade="BF"/>
                <w:sz w:val="32"/>
                <w:u w:val="single"/>
              </w:rPr>
              <w:t>Werkgroep Frans</w:t>
            </w:r>
            <w:r w:rsidRPr="003F1052">
              <w:rPr>
                <w:color w:val="943634" w:themeColor="accent2" w:themeShade="BF"/>
                <w:sz w:val="32"/>
              </w:rPr>
              <w:t xml:space="preserve"> : </w:t>
            </w:r>
            <w:r w:rsidR="00245520">
              <w:rPr>
                <w:color w:val="943634" w:themeColor="accent2" w:themeShade="BF"/>
                <w:sz w:val="32"/>
              </w:rPr>
              <w:t>Vocabu</w:t>
            </w:r>
            <w:r>
              <w:rPr>
                <w:color w:val="943634" w:themeColor="accent2" w:themeShade="BF"/>
                <w:sz w:val="32"/>
              </w:rPr>
              <w:t>l</w:t>
            </w:r>
            <w:r w:rsidR="00245520">
              <w:rPr>
                <w:color w:val="943634" w:themeColor="accent2" w:themeShade="BF"/>
                <w:sz w:val="32"/>
              </w:rPr>
              <w:t>a</w:t>
            </w:r>
            <w:r>
              <w:rPr>
                <w:color w:val="943634" w:themeColor="accent2" w:themeShade="BF"/>
                <w:sz w:val="32"/>
              </w:rPr>
              <w:t xml:space="preserve">ire één keer schrijven+ </w:t>
            </w:r>
            <w:proofErr w:type="spellStart"/>
            <w:r>
              <w:rPr>
                <w:color w:val="943634" w:themeColor="accent2" w:themeShade="BF"/>
                <w:sz w:val="32"/>
              </w:rPr>
              <w:t>ex</w:t>
            </w:r>
            <w:r w:rsidR="00245520">
              <w:rPr>
                <w:color w:val="943634" w:themeColor="accent2" w:themeShade="BF"/>
                <w:sz w:val="32"/>
              </w:rPr>
              <w:t>e</w:t>
            </w:r>
            <w:r>
              <w:rPr>
                <w:color w:val="943634" w:themeColor="accent2" w:themeShade="BF"/>
                <w:sz w:val="32"/>
              </w:rPr>
              <w:t>rcice</w:t>
            </w:r>
            <w:proofErr w:type="spellEnd"/>
            <w:r>
              <w:rPr>
                <w:color w:val="943634" w:themeColor="accent2" w:themeShade="BF"/>
                <w:sz w:val="32"/>
              </w:rPr>
              <w:t xml:space="preserve"> </w:t>
            </w:r>
            <w:r w:rsidR="000660D2">
              <w:rPr>
                <w:color w:val="943634" w:themeColor="accent2" w:themeShade="BF"/>
                <w:sz w:val="32"/>
              </w:rPr>
              <w:t>3 p. 39 (werkboek ook de vertaling)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871119" w:rsidP="00ED7641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29</w:t>
            </w:r>
            <w:r w:rsidR="00F405DA" w:rsidRPr="00E45DCE">
              <w:rPr>
                <w:sz w:val="32"/>
              </w:rPr>
              <w:t>/</w:t>
            </w:r>
            <w:r w:rsidR="00ED7641">
              <w:rPr>
                <w:sz w:val="32"/>
              </w:rPr>
              <w:t>11</w:t>
            </w:r>
          </w:p>
        </w:tc>
        <w:tc>
          <w:tcPr>
            <w:tcW w:w="7078" w:type="dxa"/>
          </w:tcPr>
          <w:p w:rsidR="00395734" w:rsidRDefault="00F12EA7" w:rsidP="007B221C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  <w:r w:rsidRPr="008841EA">
              <w:rPr>
                <w:color w:val="FF0000"/>
                <w:sz w:val="32"/>
                <w:u w:val="single"/>
              </w:rPr>
              <w:t>Tweede taal</w:t>
            </w:r>
            <w:r>
              <w:rPr>
                <w:color w:val="FF0000"/>
                <w:sz w:val="32"/>
              </w:rPr>
              <w:t xml:space="preserve"> : Vocabulaire </w:t>
            </w:r>
            <w:proofErr w:type="spellStart"/>
            <w:r>
              <w:rPr>
                <w:color w:val="FF0000"/>
                <w:sz w:val="32"/>
              </w:rPr>
              <w:t>unité</w:t>
            </w:r>
            <w:proofErr w:type="spellEnd"/>
            <w:r>
              <w:rPr>
                <w:color w:val="FF0000"/>
                <w:sz w:val="32"/>
              </w:rPr>
              <w:t xml:space="preserve"> 27</w:t>
            </w:r>
          </w:p>
          <w:p w:rsidR="00565CCA" w:rsidRDefault="00565CCA" w:rsidP="00395734">
            <w:pPr>
              <w:spacing w:after="0" w:line="240" w:lineRule="auto"/>
              <w:rPr>
                <w:color w:val="FF0000"/>
                <w:sz w:val="32"/>
              </w:rPr>
            </w:pPr>
            <w:r w:rsidRPr="00565CCA">
              <w:rPr>
                <w:color w:val="FF0000"/>
                <w:sz w:val="32"/>
                <w:u w:val="single"/>
              </w:rPr>
              <w:t>Tweede taal</w:t>
            </w:r>
            <w:r>
              <w:rPr>
                <w:color w:val="FF0000"/>
                <w:sz w:val="32"/>
              </w:rPr>
              <w:t xml:space="preserve"> : Herhaling woorden 5</w:t>
            </w:r>
            <w:r w:rsidRPr="00565CCA">
              <w:rPr>
                <w:color w:val="FF0000"/>
                <w:sz w:val="32"/>
                <w:vertAlign w:val="superscript"/>
              </w:rPr>
              <w:t>de</w:t>
            </w:r>
            <w:r>
              <w:rPr>
                <w:color w:val="FF0000"/>
                <w:sz w:val="32"/>
              </w:rPr>
              <w:t xml:space="preserve"> leerjaar  </w:t>
            </w:r>
            <w:r w:rsidR="00395734">
              <w:rPr>
                <w:color w:val="FF0000"/>
                <w:sz w:val="32"/>
              </w:rPr>
              <w:t>u,v,w</w:t>
            </w:r>
          </w:p>
          <w:p w:rsidR="00F12EA7" w:rsidRPr="00D35E9D" w:rsidRDefault="00F12EA7" w:rsidP="00395734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40</w:t>
            </w:r>
            <w:r w:rsidR="00E37BBA">
              <w:rPr>
                <w:color w:val="000000" w:themeColor="text1"/>
                <w:sz w:val="32"/>
              </w:rPr>
              <w:br/>
            </w:r>
            <w:r w:rsidR="00E37BBA">
              <w:rPr>
                <w:color w:val="000000" w:themeColor="text1"/>
                <w:sz w:val="32"/>
                <w:u w:val="single"/>
              </w:rPr>
              <w:t>Rekenen</w:t>
            </w:r>
            <w:r w:rsidR="00E37BBA" w:rsidRPr="00D07787">
              <w:rPr>
                <w:color w:val="000000" w:themeColor="text1"/>
                <w:sz w:val="32"/>
              </w:rPr>
              <w:t xml:space="preserve"> : SB </w:t>
            </w:r>
            <w:r w:rsidR="00E37BBA">
              <w:rPr>
                <w:color w:val="000000" w:themeColor="text1"/>
                <w:sz w:val="32"/>
              </w:rPr>
              <w:t>40</w:t>
            </w:r>
          </w:p>
        </w:tc>
        <w:tc>
          <w:tcPr>
            <w:tcW w:w="6089" w:type="dxa"/>
          </w:tcPr>
          <w:p w:rsidR="00BB51EB" w:rsidRPr="00E45DCE" w:rsidRDefault="00BB51EB" w:rsidP="00E04D8F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871119" w:rsidP="00ED764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25</w:t>
            </w:r>
            <w:r w:rsidR="00531528" w:rsidRPr="00E45DCE">
              <w:rPr>
                <w:i/>
                <w:sz w:val="48"/>
              </w:rPr>
              <w:t>/</w:t>
            </w:r>
            <w:r w:rsidR="00ED7641">
              <w:rPr>
                <w:i/>
                <w:sz w:val="48"/>
              </w:rPr>
              <w:t>11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871119" w:rsidP="00ED764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29</w:t>
            </w:r>
            <w:r w:rsidR="00DE3785" w:rsidRPr="00E45DCE">
              <w:rPr>
                <w:i/>
                <w:sz w:val="48"/>
              </w:rPr>
              <w:t>/</w:t>
            </w:r>
            <w:r w:rsidR="00ED7641">
              <w:rPr>
                <w:i/>
                <w:sz w:val="48"/>
              </w:rPr>
              <w:t>11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372"/>
    <w:rsid w:val="00055D6E"/>
    <w:rsid w:val="00056D39"/>
    <w:rsid w:val="00064AB6"/>
    <w:rsid w:val="000660D2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4514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5520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95734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1052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5CCA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221C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1119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D8C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C5B3E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2A2A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BBA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0579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2EA7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F4DB9-2B25-4AB8-9E24-541BF752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7</cp:revision>
  <dcterms:created xsi:type="dcterms:W3CDTF">2013-11-22T08:54:00Z</dcterms:created>
  <dcterms:modified xsi:type="dcterms:W3CDTF">2013-11-22T09:04:00Z</dcterms:modified>
</cp:coreProperties>
</file>