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C81" w:rsidRDefault="001A6C74">
      <w:pPr>
        <w:rPr>
          <w:b/>
          <w:sz w:val="24"/>
          <w:szCs w:val="24"/>
          <w:u w:val="single"/>
        </w:rPr>
      </w:pPr>
      <w:r>
        <w:rPr>
          <w:b/>
          <w:sz w:val="24"/>
          <w:szCs w:val="24"/>
          <w:u w:val="single"/>
        </w:rPr>
        <w:t>Overzicht hoofdstuk 11.</w:t>
      </w:r>
    </w:p>
    <w:p w:rsidR="001A6C74" w:rsidRDefault="001A6C74">
      <w:pPr>
        <w:rPr>
          <w:sz w:val="24"/>
          <w:szCs w:val="24"/>
        </w:rPr>
      </w:pPr>
      <w:r>
        <w:rPr>
          <w:sz w:val="24"/>
          <w:szCs w:val="24"/>
        </w:rPr>
        <w:t>Het doublet is een moeilijk en uitgebreid onderwerp . Maak vooral samen met je partner afspraken hierover en stel je afspraken na verloop van tijd bij , indien nodig .</w:t>
      </w:r>
    </w:p>
    <w:p w:rsidR="001A6C74" w:rsidRDefault="001A6C74">
      <w:pPr>
        <w:rPr>
          <w:sz w:val="24"/>
          <w:szCs w:val="24"/>
        </w:rPr>
      </w:pPr>
      <w:r>
        <w:rPr>
          <w:b/>
          <w:sz w:val="24"/>
          <w:szCs w:val="24"/>
          <w:u w:val="single"/>
        </w:rPr>
        <w:t>Informatiedoublet.</w:t>
      </w:r>
    </w:p>
    <w:p w:rsidR="001A6C74" w:rsidRDefault="001A6C74">
      <w:pPr>
        <w:rPr>
          <w:sz w:val="24"/>
          <w:szCs w:val="24"/>
        </w:rPr>
      </w:pPr>
      <w:r>
        <w:rPr>
          <w:sz w:val="24"/>
          <w:szCs w:val="24"/>
        </w:rPr>
        <w:t>Hou je aan de afspraak dat een informatiedoublet in de tweede hand openingspunten en  voorkeur voor de ongeboden kleuren belooft .</w:t>
      </w:r>
    </w:p>
    <w:p w:rsidR="001A6C74" w:rsidRDefault="001A6C74">
      <w:pPr>
        <w:rPr>
          <w:sz w:val="24"/>
          <w:szCs w:val="24"/>
        </w:rPr>
      </w:pPr>
      <w:r>
        <w:rPr>
          <w:sz w:val="24"/>
          <w:szCs w:val="24"/>
        </w:rPr>
        <w:t xml:space="preserve">Verder ga je uit van de afspraak , zolang partner nog niet geboden heeft is ieder doublet in de </w:t>
      </w:r>
      <w:r>
        <w:rPr>
          <w:b/>
          <w:sz w:val="24"/>
          <w:szCs w:val="24"/>
          <w:u w:val="single"/>
        </w:rPr>
        <w:t xml:space="preserve">deelscore  </w:t>
      </w:r>
      <w:r>
        <w:rPr>
          <w:sz w:val="24"/>
          <w:szCs w:val="24"/>
        </w:rPr>
        <w:t xml:space="preserve">informatief. Heeft partner geboden en je doubleert dan is dit voor straf. Een doublet op een </w:t>
      </w:r>
      <w:r w:rsidRPr="001A6C74">
        <w:rPr>
          <w:b/>
          <w:sz w:val="24"/>
          <w:szCs w:val="24"/>
          <w:u w:val="single"/>
        </w:rPr>
        <w:t>manchecontract</w:t>
      </w:r>
      <w:r>
        <w:rPr>
          <w:sz w:val="24"/>
          <w:szCs w:val="24"/>
        </w:rPr>
        <w:t xml:space="preserve"> door de tegenpartij is voor straf. Een doublet op een </w:t>
      </w:r>
      <w:proofErr w:type="spellStart"/>
      <w:r>
        <w:rPr>
          <w:sz w:val="24"/>
          <w:szCs w:val="24"/>
        </w:rPr>
        <w:t>SA-opening</w:t>
      </w:r>
      <w:proofErr w:type="spellEnd"/>
      <w:r>
        <w:rPr>
          <w:sz w:val="24"/>
          <w:szCs w:val="24"/>
        </w:rPr>
        <w:t xml:space="preserve">  is voor straf , je doet dit met 16+ punten. Heb je als partner van de </w:t>
      </w:r>
      <w:proofErr w:type="spellStart"/>
      <w:r>
        <w:rPr>
          <w:sz w:val="24"/>
          <w:szCs w:val="24"/>
        </w:rPr>
        <w:t>doubleerder</w:t>
      </w:r>
      <w:proofErr w:type="spellEnd"/>
      <w:r>
        <w:rPr>
          <w:sz w:val="24"/>
          <w:szCs w:val="24"/>
        </w:rPr>
        <w:t xml:space="preserve">  0 punten dan ga je op zoek naar een troefcontract (de wijze waarop je dit doet samen met partner afspreken), je redt je partner uit de gedoubleerde SA. Ik heb jullie terzijde verteld dat veel spelers een andere betekenis gegeven hebben aan een doublet op een </w:t>
      </w:r>
      <w:proofErr w:type="spellStart"/>
      <w:r>
        <w:rPr>
          <w:sz w:val="24"/>
          <w:szCs w:val="24"/>
        </w:rPr>
        <w:t>SA-opening</w:t>
      </w:r>
      <w:proofErr w:type="spellEnd"/>
      <w:r>
        <w:rPr>
          <w:sz w:val="24"/>
          <w:szCs w:val="24"/>
        </w:rPr>
        <w:t>.</w:t>
      </w:r>
    </w:p>
    <w:p w:rsidR="001A6C74" w:rsidRDefault="001A6C74">
      <w:pPr>
        <w:rPr>
          <w:b/>
          <w:sz w:val="24"/>
          <w:szCs w:val="24"/>
          <w:u w:val="single"/>
        </w:rPr>
      </w:pPr>
      <w:r>
        <w:rPr>
          <w:b/>
          <w:sz w:val="24"/>
          <w:szCs w:val="24"/>
          <w:u w:val="single"/>
        </w:rPr>
        <w:t>Reactie op een informatiedoublet van partner.</w:t>
      </w:r>
    </w:p>
    <w:p w:rsidR="001A6C74" w:rsidRDefault="001A6C74">
      <w:pPr>
        <w:rPr>
          <w:sz w:val="24"/>
          <w:szCs w:val="24"/>
        </w:rPr>
      </w:pPr>
      <w:r w:rsidRPr="001A6C74">
        <w:rPr>
          <w:sz w:val="24"/>
          <w:szCs w:val="24"/>
        </w:rPr>
        <w:t>Als vierde man heb je biedplicht</w:t>
      </w:r>
      <w:r>
        <w:rPr>
          <w:sz w:val="24"/>
          <w:szCs w:val="24"/>
        </w:rPr>
        <w:t xml:space="preserve"> en bied je zelfs met 0 punten je beste kleur zo </w:t>
      </w:r>
      <w:r>
        <w:rPr>
          <w:b/>
          <w:sz w:val="24"/>
          <w:szCs w:val="24"/>
          <w:u w:val="single"/>
        </w:rPr>
        <w:t xml:space="preserve">goedkoop </w:t>
      </w:r>
      <w:r>
        <w:rPr>
          <w:sz w:val="24"/>
          <w:szCs w:val="24"/>
        </w:rPr>
        <w:t xml:space="preserve">mogelijk. Met 9 t/m11 punten doe je een </w:t>
      </w:r>
      <w:proofErr w:type="spellStart"/>
      <w:r>
        <w:rPr>
          <w:sz w:val="24"/>
          <w:szCs w:val="24"/>
        </w:rPr>
        <w:t>jump</w:t>
      </w:r>
      <w:proofErr w:type="spellEnd"/>
      <w:r>
        <w:rPr>
          <w:sz w:val="24"/>
          <w:szCs w:val="24"/>
        </w:rPr>
        <w:t xml:space="preserve"> in je beste kleur. Ook kun je met </w:t>
      </w:r>
      <w:r w:rsidRPr="001A6C74">
        <w:rPr>
          <w:b/>
          <w:sz w:val="24"/>
          <w:szCs w:val="24"/>
          <w:u w:val="single"/>
        </w:rPr>
        <w:t>geen</w:t>
      </w:r>
      <w:r>
        <w:rPr>
          <w:sz w:val="24"/>
          <w:szCs w:val="24"/>
        </w:rPr>
        <w:t xml:space="preserve"> goede kleur t.o.v. partner 1 SA =6/9 punten,2 SA=10/11punten </w:t>
      </w:r>
      <w:proofErr w:type="spellStart"/>
      <w:r>
        <w:rPr>
          <w:sz w:val="24"/>
          <w:szCs w:val="24"/>
        </w:rPr>
        <w:t>resp</w:t>
      </w:r>
      <w:proofErr w:type="spellEnd"/>
      <w:r>
        <w:rPr>
          <w:sz w:val="24"/>
          <w:szCs w:val="24"/>
        </w:rPr>
        <w:t xml:space="preserve"> 3SA met 12+ bieden , dit uiteraard met dekking in de openingskleur van de tegenpartij. Verder bestaat de mogelijkheid als vierde man in de openingskleur van de tegenpartij te bieden , </w:t>
      </w:r>
      <w:r>
        <w:rPr>
          <w:b/>
          <w:sz w:val="24"/>
          <w:szCs w:val="24"/>
          <w:u w:val="single"/>
        </w:rPr>
        <w:t>de boodschap is we moeten de manche spelen maar ik weet niet welke , partner vertel wat je precies hebt.</w:t>
      </w:r>
      <w:r>
        <w:rPr>
          <w:sz w:val="24"/>
          <w:szCs w:val="24"/>
        </w:rPr>
        <w:t xml:space="preserve"> We noemen dit een </w:t>
      </w:r>
      <w:proofErr w:type="spellStart"/>
      <w:r>
        <w:rPr>
          <w:sz w:val="24"/>
          <w:szCs w:val="24"/>
        </w:rPr>
        <w:t>cue-bid</w:t>
      </w:r>
      <w:proofErr w:type="spellEnd"/>
      <w:r>
        <w:rPr>
          <w:sz w:val="24"/>
          <w:szCs w:val="24"/>
        </w:rPr>
        <w:t xml:space="preserve"> (aanwijzing , wenk).Er zijn spelers die afgesproken hebben dat de boodschap is we moeten de manche spelen en dat er naar dekking in de openingskleur gevraagd wordt , voorbeeld :</w:t>
      </w:r>
    </w:p>
    <w:p w:rsidR="001A6C74" w:rsidRDefault="001A6C74">
      <w:pPr>
        <w:rPr>
          <w:sz w:val="24"/>
          <w:szCs w:val="24"/>
        </w:rPr>
      </w:pPr>
      <w:r>
        <w:rPr>
          <w:sz w:val="24"/>
          <w:szCs w:val="24"/>
        </w:rPr>
        <w:t xml:space="preserve">1Ha   Doublet   Pas , als vierde man heb je nu 13 punten, een 2-krt </w:t>
      </w:r>
      <w:proofErr w:type="spellStart"/>
      <w:r>
        <w:rPr>
          <w:sz w:val="24"/>
          <w:szCs w:val="24"/>
        </w:rPr>
        <w:t>Sch</w:t>
      </w:r>
      <w:proofErr w:type="spellEnd"/>
      <w:r>
        <w:rPr>
          <w:sz w:val="24"/>
          <w:szCs w:val="24"/>
        </w:rPr>
        <w:t xml:space="preserve"> (er is dus geen </w:t>
      </w:r>
      <w:proofErr w:type="spellStart"/>
      <w:r>
        <w:rPr>
          <w:sz w:val="24"/>
          <w:szCs w:val="24"/>
        </w:rPr>
        <w:t>Sch-fit</w:t>
      </w:r>
      <w:proofErr w:type="spellEnd"/>
      <w:r>
        <w:rPr>
          <w:sz w:val="24"/>
          <w:szCs w:val="24"/>
        </w:rPr>
        <w:t xml:space="preserve">), geen dekking in de openingskleur. Primair ga je dan op zoek naar een 3 SA -contract. Als de </w:t>
      </w:r>
      <w:proofErr w:type="spellStart"/>
      <w:r>
        <w:rPr>
          <w:sz w:val="24"/>
          <w:szCs w:val="24"/>
        </w:rPr>
        <w:t>doubleerder</w:t>
      </w:r>
      <w:proofErr w:type="spellEnd"/>
      <w:r>
        <w:rPr>
          <w:sz w:val="24"/>
          <w:szCs w:val="24"/>
        </w:rPr>
        <w:t xml:space="preserve"> ook geen dekking heeft zul je in de meeste gevallen voor </w:t>
      </w:r>
      <w:proofErr w:type="spellStart"/>
      <w:r>
        <w:rPr>
          <w:sz w:val="24"/>
          <w:szCs w:val="24"/>
        </w:rPr>
        <w:t>Kl</w:t>
      </w:r>
      <w:proofErr w:type="spellEnd"/>
      <w:r>
        <w:rPr>
          <w:sz w:val="24"/>
          <w:szCs w:val="24"/>
        </w:rPr>
        <w:t xml:space="preserve">/Ru –contract moeten opteren. Passen op een </w:t>
      </w:r>
      <w:proofErr w:type="spellStart"/>
      <w:r>
        <w:rPr>
          <w:sz w:val="24"/>
          <w:szCs w:val="24"/>
        </w:rPr>
        <w:t>inf.doublet</w:t>
      </w:r>
      <w:proofErr w:type="spellEnd"/>
      <w:r>
        <w:rPr>
          <w:sz w:val="24"/>
          <w:szCs w:val="24"/>
        </w:rPr>
        <w:t xml:space="preserve"> doe je uitsluitend als je met een </w:t>
      </w:r>
      <w:r>
        <w:rPr>
          <w:b/>
          <w:sz w:val="24"/>
          <w:szCs w:val="24"/>
          <w:u w:val="single"/>
        </w:rPr>
        <w:t xml:space="preserve">sterke </w:t>
      </w:r>
      <w:r>
        <w:rPr>
          <w:sz w:val="24"/>
          <w:szCs w:val="24"/>
        </w:rPr>
        <w:t>kaart in de openingskleur tegen zit.</w:t>
      </w:r>
    </w:p>
    <w:p w:rsidR="001A6C74" w:rsidRDefault="001A6C74">
      <w:pPr>
        <w:rPr>
          <w:sz w:val="24"/>
          <w:szCs w:val="24"/>
        </w:rPr>
      </w:pPr>
      <w:r>
        <w:rPr>
          <w:b/>
          <w:sz w:val="24"/>
          <w:szCs w:val="24"/>
          <w:u w:val="single"/>
        </w:rPr>
        <w:t>Ander informatiedoublet.</w:t>
      </w:r>
    </w:p>
    <w:p w:rsidR="001A6C74" w:rsidRPr="001A6C74" w:rsidRDefault="001A6C74">
      <w:pPr>
        <w:rPr>
          <w:b/>
          <w:sz w:val="24"/>
          <w:szCs w:val="24"/>
          <w:u w:val="single"/>
        </w:rPr>
      </w:pPr>
      <w:r>
        <w:rPr>
          <w:sz w:val="24"/>
          <w:szCs w:val="24"/>
        </w:rPr>
        <w:t>Eerder hebben we afgesproken dat je een volgbod doet met een 5+kaart en max.15 punten. Heb je een sterkere hand 16/17+met een goede eigen kleur,</w:t>
      </w:r>
      <w:proofErr w:type="spellStart"/>
      <w:r>
        <w:rPr>
          <w:sz w:val="24"/>
          <w:szCs w:val="24"/>
        </w:rPr>
        <w:t>resp</w:t>
      </w:r>
      <w:proofErr w:type="spellEnd"/>
      <w:r>
        <w:rPr>
          <w:sz w:val="24"/>
          <w:szCs w:val="24"/>
        </w:rPr>
        <w:t xml:space="preserve"> een </w:t>
      </w:r>
      <w:proofErr w:type="spellStart"/>
      <w:r>
        <w:rPr>
          <w:sz w:val="24"/>
          <w:szCs w:val="24"/>
        </w:rPr>
        <w:t>SA-verdeling</w:t>
      </w:r>
      <w:proofErr w:type="spellEnd"/>
      <w:r>
        <w:rPr>
          <w:sz w:val="24"/>
          <w:szCs w:val="24"/>
        </w:rPr>
        <w:t xml:space="preserve"> met 18/19 punten dan doubleer je eerst en op het bod van partner bied je vervolgens je eigen kleur/resp. SA. Doe je een sprongbod ,na het doublet ,dan beloof je een zeer sterke 6-kaart in die kleur . Had je 13/15 punten en een 6-krt.dan had je na de opening direct gesprongen. Wordt er een fit gevonden dan inviteer je eerst met een sterke hand (partner had biedplicht </w:t>
      </w:r>
      <w:r>
        <w:rPr>
          <w:sz w:val="24"/>
          <w:szCs w:val="24"/>
        </w:rPr>
        <w:lastRenderedPageBreak/>
        <w:t>en kan dit doen met 0 punten).</w:t>
      </w:r>
      <w:r>
        <w:rPr>
          <w:b/>
          <w:sz w:val="24"/>
          <w:szCs w:val="24"/>
          <w:u w:val="single"/>
        </w:rPr>
        <w:t xml:space="preserve"> Maak niet de fout met een zeer sterke hand direct naar de manche te gaan.</w:t>
      </w:r>
    </w:p>
    <w:p w:rsidR="001A6C74" w:rsidRDefault="001A6C74">
      <w:pPr>
        <w:rPr>
          <w:sz w:val="24"/>
          <w:szCs w:val="24"/>
        </w:rPr>
      </w:pPr>
      <w:r>
        <w:rPr>
          <w:sz w:val="24"/>
          <w:szCs w:val="24"/>
        </w:rPr>
        <w:t>Studeren, oefenen , afspraken , bijschaven en gewoon doublet geven als je denkt ik moet nog wat doen , ik moet de bieding open houden.</w:t>
      </w:r>
    </w:p>
    <w:p w:rsidR="001A6C74" w:rsidRPr="001A6C74" w:rsidRDefault="001A6C74">
      <w:pPr>
        <w:rPr>
          <w:sz w:val="24"/>
          <w:szCs w:val="24"/>
        </w:rPr>
      </w:pPr>
      <w:r>
        <w:rPr>
          <w:sz w:val="24"/>
          <w:szCs w:val="24"/>
        </w:rPr>
        <w:t>Gr. Henk</w:t>
      </w:r>
    </w:p>
    <w:sectPr w:rsidR="001A6C74" w:rsidRPr="001A6C74" w:rsidSect="00E30C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A6C74"/>
    <w:rsid w:val="001A6C74"/>
    <w:rsid w:val="00496DC3"/>
    <w:rsid w:val="00E30C8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0C8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455</Words>
  <Characters>2505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Bremen</dc:creator>
  <cp:keywords/>
  <dc:description/>
  <cp:lastModifiedBy>Henk Bremen</cp:lastModifiedBy>
  <cp:revision>1</cp:revision>
  <dcterms:created xsi:type="dcterms:W3CDTF">2011-01-08T19:46:00Z</dcterms:created>
  <dcterms:modified xsi:type="dcterms:W3CDTF">2011-01-08T20:55:00Z</dcterms:modified>
</cp:coreProperties>
</file>